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B5" w:rsidRPr="006A6198" w:rsidRDefault="00AB5CB5">
      <w:pPr>
        <w:pStyle w:val="Ch6"/>
        <w:spacing w:before="680"/>
        <w:rPr>
          <w:rFonts w:ascii="Times New Roman" w:hAnsi="Times New Roman" w:cs="Times New Roman"/>
          <w:w w:val="100"/>
          <w:sz w:val="24"/>
          <w:szCs w:val="24"/>
        </w:rPr>
      </w:pPr>
      <w:r w:rsidRPr="006A6198">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3</w:t>
      </w:r>
      <w:r w:rsidRPr="006A6198">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br/>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України</w:t>
      </w:r>
      <w:r w:rsidRPr="006A6198">
        <w:rPr>
          <w:rFonts w:ascii="Times New Roman" w:hAnsi="Times New Roman" w:cs="Times New Roman"/>
          <w:w w:val="100"/>
          <w:sz w:val="24"/>
          <w:szCs w:val="24"/>
        </w:rPr>
        <w:br/>
        <w:t>(пункт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ІІ)</w:t>
      </w:r>
    </w:p>
    <w:p w:rsidR="00AB5CB5" w:rsidRPr="006A6198" w:rsidRDefault="00AB5CB5">
      <w:pPr>
        <w:pStyle w:val="Ch60"/>
        <w:spacing w:before="227"/>
        <w:ind w:firstLine="0"/>
        <w:rPr>
          <w:rFonts w:ascii="Times New Roman" w:hAnsi="Times New Roman" w:cs="Times New Roman"/>
          <w:w w:val="100"/>
          <w:sz w:val="24"/>
          <w:szCs w:val="24"/>
        </w:rPr>
      </w:pPr>
      <w:r w:rsidRPr="006A6198">
        <w:rPr>
          <w:rFonts w:ascii="Times New Roman" w:hAnsi="Times New Roman" w:cs="Times New Roman"/>
          <w:w w:val="100"/>
          <w:sz w:val="24"/>
          <w:szCs w:val="24"/>
        </w:rPr>
        <w:t>Формат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144</w:t>
      </w:r>
      <w:r>
        <w:rPr>
          <w:rFonts w:ascii="Times New Roman" w:hAnsi="Times New Roman" w:cs="Times New Roman"/>
          <w:w w:val="100"/>
          <w:sz w:val="24"/>
          <w:szCs w:val="24"/>
        </w:rPr>
        <w:t xml:space="preserve"> </w:t>
      </w:r>
      <w:r>
        <w:rPr>
          <w:rFonts w:ascii="Times New Roman" w:hAnsi="Times New Roman" w:cs="Times New Roman"/>
          <w:w w:val="100"/>
          <w:sz w:val="24"/>
          <w:szCs w:val="24"/>
          <w:lang w:val="ru-RU"/>
        </w:rPr>
        <w:t>x</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(Гриф</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обмеження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доступу)</w:t>
      </w:r>
    </w:p>
    <w:p w:rsidR="00AB5CB5" w:rsidRPr="006A6198" w:rsidRDefault="00AB5CB5">
      <w:pPr>
        <w:pStyle w:val="Ch60"/>
        <w:spacing w:before="170"/>
        <w:ind w:firstLine="0"/>
        <w:jc w:val="center"/>
        <w:rPr>
          <w:rFonts w:ascii="Times New Roman" w:hAnsi="Times New Roman" w:cs="Times New Roman"/>
          <w:w w:val="100"/>
          <w:sz w:val="24"/>
          <w:szCs w:val="24"/>
        </w:rPr>
      </w:pPr>
      <w:r w:rsidRPr="00107AEB">
        <w:rPr>
          <w:rFonts w:ascii="Times New Roman" w:hAnsi="Times New Roman" w:cs="Times New Roman"/>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pt">
            <v:imagedata r:id="rId4" o:title=""/>
          </v:shape>
        </w:pict>
      </w:r>
    </w:p>
    <w:p w:rsidR="00AB5CB5" w:rsidRPr="006A6198" w:rsidRDefault="00AB5CB5">
      <w:pPr>
        <w:pStyle w:val="Ch60"/>
        <w:spacing w:before="170"/>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МІНІСТЕРСТВО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УКРАЇНИ</w:t>
      </w:r>
    </w:p>
    <w:p w:rsidR="00AB5CB5" w:rsidRPr="006A6198" w:rsidRDefault="00AB5CB5">
      <w:pPr>
        <w:pStyle w:val="Ch61"/>
        <w:spacing w:before="1417"/>
        <w:rPr>
          <w:rFonts w:ascii="Times New Roman" w:hAnsi="Times New Roman" w:cs="Times New Roman"/>
          <w:w w:val="100"/>
          <w:sz w:val="24"/>
          <w:szCs w:val="24"/>
        </w:rPr>
      </w:pPr>
      <w:r w:rsidRPr="006A6198">
        <w:rPr>
          <w:rFonts w:ascii="Times New Roman" w:hAnsi="Times New Roman" w:cs="Times New Roman"/>
          <w:w w:val="100"/>
          <w:sz w:val="24"/>
          <w:szCs w:val="24"/>
        </w:rPr>
        <w:t>КНИГА</w:t>
      </w:r>
      <w:r w:rsidRPr="006A6198">
        <w:rPr>
          <w:rFonts w:ascii="Times New Roman" w:hAnsi="Times New Roman" w:cs="Times New Roman"/>
          <w:w w:val="100"/>
          <w:sz w:val="24"/>
          <w:szCs w:val="24"/>
        </w:rPr>
        <w:b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p w:rsidR="00AB5CB5" w:rsidRPr="006A6198" w:rsidRDefault="00AB5CB5">
      <w:pPr>
        <w:pStyle w:val="Ch60"/>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________________________________________________________________________</w:t>
      </w:r>
    </w:p>
    <w:p w:rsidR="00AB5CB5" w:rsidRPr="006A6198" w:rsidRDefault="00AB5CB5">
      <w:pPr>
        <w:pStyle w:val="Ch60"/>
        <w:spacing w:before="57"/>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________________________________________________________________________</w:t>
      </w:r>
    </w:p>
    <w:p w:rsidR="00AB5CB5" w:rsidRPr="00552290" w:rsidRDefault="00AB5CB5">
      <w:pPr>
        <w:pStyle w:val="StrokeCh6"/>
        <w:rPr>
          <w:rFonts w:ascii="Times New Roman" w:hAnsi="Times New Roman" w:cs="Times New Roman"/>
          <w:w w:val="100"/>
          <w:sz w:val="20"/>
          <w:szCs w:val="20"/>
        </w:rPr>
      </w:pPr>
      <w:r w:rsidRPr="00552290">
        <w:rPr>
          <w:rFonts w:ascii="Times New Roman" w:hAnsi="Times New Roman" w:cs="Times New Roman"/>
          <w:w w:val="100"/>
          <w:sz w:val="20"/>
          <w:szCs w:val="20"/>
        </w:rPr>
        <w:t>(найменування підрозділу, військової частини)</w:t>
      </w:r>
    </w:p>
    <w:p w:rsidR="00AB5CB5" w:rsidRPr="006A6198" w:rsidRDefault="00AB5CB5" w:rsidP="00552290">
      <w:pPr>
        <w:pStyle w:val="Ch60"/>
        <w:spacing w:before="3360"/>
        <w:ind w:firstLine="0"/>
        <w:jc w:val="right"/>
        <w:rPr>
          <w:rFonts w:ascii="Times New Roman" w:hAnsi="Times New Roman" w:cs="Times New Roman"/>
          <w:w w:val="100"/>
          <w:sz w:val="24"/>
          <w:szCs w:val="24"/>
        </w:rPr>
      </w:pPr>
      <w:r w:rsidRPr="006A6198">
        <w:rPr>
          <w:rFonts w:ascii="Times New Roman" w:hAnsi="Times New Roman" w:cs="Times New Roman"/>
          <w:w w:val="100"/>
          <w:sz w:val="24"/>
          <w:szCs w:val="24"/>
        </w:rPr>
        <w:t>Розпочато: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p>
    <w:p w:rsidR="00AB5CB5" w:rsidRPr="006A6198" w:rsidRDefault="00AB5CB5">
      <w:pPr>
        <w:pStyle w:val="Ch60"/>
        <w:spacing w:before="57"/>
        <w:ind w:firstLine="0"/>
        <w:jc w:val="right"/>
        <w:rPr>
          <w:rFonts w:ascii="Times New Roman" w:hAnsi="Times New Roman" w:cs="Times New Roman"/>
          <w:w w:val="100"/>
          <w:sz w:val="24"/>
          <w:szCs w:val="24"/>
        </w:rPr>
      </w:pPr>
      <w:r w:rsidRPr="006A6198">
        <w:rPr>
          <w:rFonts w:ascii="Times New Roman" w:hAnsi="Times New Roman" w:cs="Times New Roman"/>
          <w:w w:val="100"/>
          <w:sz w:val="24"/>
          <w:szCs w:val="24"/>
        </w:rPr>
        <w:t>Закінчено: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p>
    <w:p w:rsidR="00AB5CB5" w:rsidRDefault="00AB5CB5">
      <w:pPr>
        <w:pStyle w:val="Ch60"/>
        <w:spacing w:before="113"/>
        <w:jc w:val="right"/>
        <w:rPr>
          <w:rFonts w:ascii="Times New Roman" w:hAnsi="Times New Roman" w:cs="Times New Roman"/>
          <w:w w:val="100"/>
          <w:sz w:val="24"/>
          <w:szCs w:val="24"/>
        </w:rPr>
        <w:sectPr w:rsidR="00AB5CB5" w:rsidSect="006A6198">
          <w:pgSz w:w="11907" w:h="16840" w:code="9"/>
          <w:pgMar w:top="567" w:right="567" w:bottom="567" w:left="1134" w:header="720" w:footer="720" w:gutter="0"/>
          <w:cols w:space="720"/>
          <w:noEndnote/>
        </w:sectPr>
      </w:pP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арк.</w:t>
      </w:r>
    </w:p>
    <w:p w:rsidR="00AB5CB5" w:rsidRPr="006A6198" w:rsidRDefault="00AB5CB5">
      <w:pPr>
        <w:pStyle w:val="Ch60"/>
        <w:spacing w:before="113"/>
        <w:jc w:val="right"/>
        <w:rPr>
          <w:rFonts w:ascii="Times New Roman" w:hAnsi="Times New Roman" w:cs="Times New Roman"/>
          <w:w w:val="100"/>
          <w:sz w:val="24"/>
          <w:szCs w:val="24"/>
        </w:rPr>
      </w:pPr>
    </w:p>
    <w:p w:rsidR="00AB5CB5" w:rsidRPr="006A6198" w:rsidRDefault="00AB5CB5">
      <w:pPr>
        <w:pStyle w:val="TABL0"/>
        <w:rPr>
          <w:rFonts w:ascii="Times New Roman" w:hAnsi="Times New Roman" w:cs="Times New Roman"/>
          <w:w w:val="100"/>
          <w:sz w:val="24"/>
          <w:szCs w:val="24"/>
        </w:rPr>
      </w:pPr>
      <w:r w:rsidRPr="006A6198">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1</w:t>
      </w:r>
    </w:p>
    <w:p w:rsidR="00AB5CB5" w:rsidRPr="006A6198" w:rsidRDefault="00AB5CB5">
      <w:pPr>
        <w:pStyle w:val="Ch63"/>
        <w:ind w:left="0"/>
        <w:jc w:val="center"/>
        <w:rPr>
          <w:rFonts w:ascii="Times New Roman" w:hAnsi="Times New Roman" w:cs="Times New Roman"/>
          <w:w w:val="100"/>
          <w:sz w:val="24"/>
          <w:szCs w:val="24"/>
        </w:rPr>
      </w:pPr>
      <w:r w:rsidRPr="006A6198">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Відомості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чисельність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sidRPr="006A6198">
        <w:rPr>
          <w:rFonts w:ascii="Times New Roman" w:hAnsi="Times New Roman" w:cs="Times New Roman"/>
          <w:w w:val="100"/>
          <w:sz w:val="24"/>
          <w:szCs w:val="24"/>
        </w:rPr>
        <w:br/>
        <w:t>станом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року</w:t>
      </w:r>
    </w:p>
    <w:tbl>
      <w:tblPr>
        <w:tblW w:w="5000" w:type="pct"/>
        <w:tblCellMar>
          <w:left w:w="0" w:type="dxa"/>
          <w:right w:w="0" w:type="dxa"/>
        </w:tblCellMar>
        <w:tblLook w:val="0000"/>
      </w:tblPr>
      <w:tblGrid>
        <w:gridCol w:w="752"/>
        <w:gridCol w:w="1637"/>
        <w:gridCol w:w="917"/>
        <w:gridCol w:w="920"/>
        <w:gridCol w:w="920"/>
        <w:gridCol w:w="917"/>
        <w:gridCol w:w="920"/>
        <w:gridCol w:w="917"/>
        <w:gridCol w:w="920"/>
        <w:gridCol w:w="920"/>
        <w:gridCol w:w="917"/>
        <w:gridCol w:w="921"/>
        <w:gridCol w:w="921"/>
        <w:gridCol w:w="918"/>
        <w:gridCol w:w="921"/>
        <w:gridCol w:w="915"/>
      </w:tblGrid>
      <w:tr w:rsidR="00AB5CB5" w:rsidRPr="006A6198" w:rsidTr="00552290">
        <w:trPr>
          <w:trHeight w:val="60"/>
        </w:trPr>
        <w:tc>
          <w:tcPr>
            <w:tcW w:w="737" w:type="pct"/>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top w:w="57" w:type="dxa"/>
              <w:left w:w="57" w:type="dxa"/>
              <w:bottom w:w="71" w:type="dxa"/>
              <w:right w:w="57" w:type="dxa"/>
            </w:tcMar>
            <w:vAlign w:val="center"/>
          </w:tcPr>
          <w:p w:rsidR="00AB5CB5" w:rsidRDefault="00AB5CB5">
            <w:pPr>
              <w:pStyle w:val="TableshapkaTABL"/>
              <w:ind w:left="680"/>
              <w:rPr>
                <w:rFonts w:ascii="Times New Roman" w:hAnsi="Times New Roman" w:cs="Times New Roman"/>
                <w:w w:val="100"/>
                <w:sz w:val="24"/>
                <w:szCs w:val="24"/>
              </w:rPr>
            </w:pPr>
            <w:r w:rsidRPr="006A6198">
              <w:rPr>
                <w:rFonts w:ascii="Times New Roman" w:hAnsi="Times New Roman" w:cs="Times New Roman"/>
                <w:w w:val="100"/>
                <w:sz w:val="24"/>
                <w:szCs w:val="24"/>
              </w:rPr>
              <w:t>Категорія</w:t>
            </w:r>
          </w:p>
          <w:p w:rsidR="00AB5CB5" w:rsidRPr="006A6198" w:rsidRDefault="00AB5CB5">
            <w:pPr>
              <w:pStyle w:val="TableshapkaTABL"/>
              <w:ind w:left="680"/>
              <w:rPr>
                <w:rFonts w:ascii="Times New Roman" w:hAnsi="Times New Roman" w:cs="Times New Roman"/>
                <w:w w:val="100"/>
                <w:sz w:val="24"/>
                <w:szCs w:val="24"/>
              </w:rPr>
            </w:pPr>
          </w:p>
          <w:p w:rsidR="00AB5CB5" w:rsidRPr="006A6198" w:rsidRDefault="00AB5CB5">
            <w:pPr>
              <w:pStyle w:val="TableshapkaTABL"/>
              <w:spacing w:before="397"/>
              <w:ind w:right="680"/>
              <w:rPr>
                <w:rFonts w:ascii="Times New Roman" w:hAnsi="Times New Roman" w:cs="Times New Roman"/>
                <w:w w:val="100"/>
                <w:sz w:val="24"/>
                <w:szCs w:val="24"/>
              </w:rPr>
            </w:pPr>
            <w:r w:rsidRPr="006A6198">
              <w:rPr>
                <w:rFonts w:ascii="Times New Roman" w:hAnsi="Times New Roman" w:cs="Times New Roman"/>
                <w:w w:val="100"/>
                <w:sz w:val="24"/>
                <w:szCs w:val="24"/>
              </w:rPr>
              <w:t>Вид</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p>
        </w:tc>
        <w:tc>
          <w:tcPr>
            <w:tcW w:w="30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Офіцери</w:t>
            </w:r>
          </w:p>
        </w:tc>
        <w:tc>
          <w:tcPr>
            <w:tcW w:w="609"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Особи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сержантського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старшинського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tc>
        <w:tc>
          <w:tcPr>
            <w:tcW w:w="609"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Особи</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рядового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складу</w:t>
            </w:r>
          </w:p>
        </w:tc>
        <w:tc>
          <w:tcPr>
            <w:tcW w:w="1827" w:type="pct"/>
            <w:gridSpan w:val="6"/>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строкової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служби</w:t>
            </w:r>
          </w:p>
        </w:tc>
        <w:tc>
          <w:tcPr>
            <w:tcW w:w="30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Усього</w:t>
            </w:r>
          </w:p>
        </w:tc>
        <w:tc>
          <w:tcPr>
            <w:tcW w:w="30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Усього</w:t>
            </w:r>
          </w:p>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працівників</w:t>
            </w:r>
          </w:p>
        </w:tc>
        <w:tc>
          <w:tcPr>
            <w:tcW w:w="30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Усього</w:t>
            </w:r>
          </w:p>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tc>
      </w:tr>
      <w:tr w:rsidR="00AB5CB5" w:rsidRPr="006A6198" w:rsidTr="00552290">
        <w:trPr>
          <w:trHeight w:val="60"/>
        </w:trPr>
        <w:tc>
          <w:tcPr>
            <w:tcW w:w="737" w:type="pct"/>
            <w:gridSpan w:val="2"/>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609" w:type="pct"/>
            <w:gridSpan w:val="2"/>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609" w:type="pct"/>
            <w:gridSpan w:val="2"/>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91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сержанти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старшини</w:t>
            </w:r>
          </w:p>
        </w:tc>
        <w:tc>
          <w:tcPr>
            <w:tcW w:w="91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солдати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(матроси)</w:t>
            </w: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5"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r>
      <w:tr w:rsidR="00AB5CB5" w:rsidRPr="006A6198" w:rsidTr="00552290">
        <w:trPr>
          <w:trHeight w:val="1568"/>
        </w:trPr>
        <w:tc>
          <w:tcPr>
            <w:tcW w:w="737" w:type="pct"/>
            <w:gridSpan w:val="2"/>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усього</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тому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числі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контрактом</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усього</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тому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числі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контрактом</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AB5CB5" w:rsidRPr="006A6198" w:rsidRDefault="00AB5CB5">
            <w:pPr>
              <w:pStyle w:val="TableshapkaTABL"/>
              <w:jc w:val="left"/>
              <w:rPr>
                <w:rFonts w:ascii="Times New Roman" w:hAnsi="Times New Roman" w:cs="Times New Roman"/>
                <w:w w:val="100"/>
                <w:sz w:val="24"/>
                <w:szCs w:val="24"/>
              </w:rPr>
            </w:pP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5"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30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2</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3</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4</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5</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6</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7</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8</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9</w:t>
            </w:r>
          </w:p>
        </w:tc>
        <w:tc>
          <w:tcPr>
            <w:tcW w:w="3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10</w:t>
            </w:r>
          </w:p>
        </w:tc>
        <w:tc>
          <w:tcPr>
            <w:tcW w:w="3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11</w:t>
            </w: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штатом</w:t>
            </w: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списком</w:t>
            </w: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Наявність</w:t>
            </w: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укомплектованості</w:t>
            </w: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5000" w:type="pct"/>
            <w:gridSpan w:val="1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Перебувають</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військової</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частини</w:t>
            </w:r>
          </w:p>
        </w:tc>
      </w:tr>
      <w:tr w:rsidR="00AB5CB5" w:rsidRPr="006A6198" w:rsidTr="00552290">
        <w:trPr>
          <w:trHeight w:val="60"/>
        </w:trPr>
        <w:tc>
          <w:tcPr>
            <w:tcW w:w="197"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vAlign w:val="cente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Причини</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br/>
              <w:t>відсутності</w:t>
            </w: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737"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TableTABL"/>
              <w:jc w:val="center"/>
              <w:rPr>
                <w:rFonts w:ascii="Times New Roman" w:hAnsi="Times New Roman" w:cs="Times New Roman"/>
                <w:spacing w:val="0"/>
                <w:sz w:val="24"/>
                <w:szCs w:val="24"/>
              </w:rPr>
            </w:pPr>
            <w:r w:rsidRPr="006A6198">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6A6198">
              <w:rPr>
                <w:rFonts w:ascii="Times New Roman" w:hAnsi="Times New Roman" w:cs="Times New Roman"/>
                <w:spacing w:val="0"/>
                <w:sz w:val="24"/>
                <w:szCs w:val="24"/>
              </w:rPr>
              <w:t>межами</w:t>
            </w: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3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bl>
    <w:p w:rsidR="00AB5CB5" w:rsidRPr="006A6198" w:rsidRDefault="00AB5CB5">
      <w:pPr>
        <w:pStyle w:val="Ch60"/>
        <w:rPr>
          <w:rFonts w:ascii="Times New Roman" w:hAnsi="Times New Roman" w:cs="Times New Roman"/>
          <w:w w:val="100"/>
          <w:sz w:val="24"/>
          <w:szCs w:val="24"/>
        </w:rPr>
      </w:pPr>
    </w:p>
    <w:p w:rsidR="00AB5CB5" w:rsidRPr="006A6198" w:rsidRDefault="00AB5CB5">
      <w:pPr>
        <w:pStyle w:val="TABL0"/>
        <w:rPr>
          <w:rFonts w:ascii="Times New Roman" w:hAnsi="Times New Roman" w:cs="Times New Roman"/>
          <w:w w:val="100"/>
          <w:sz w:val="24"/>
          <w:szCs w:val="24"/>
        </w:rPr>
      </w:pPr>
    </w:p>
    <w:p w:rsidR="00AB5CB5" w:rsidRPr="006A6198" w:rsidRDefault="00AB5CB5">
      <w:pPr>
        <w:pStyle w:val="TABL0"/>
        <w:rPr>
          <w:rFonts w:ascii="Times New Roman" w:hAnsi="Times New Roman" w:cs="Times New Roman"/>
          <w:w w:val="100"/>
          <w:sz w:val="24"/>
          <w:szCs w:val="24"/>
        </w:rPr>
      </w:pPr>
      <w:r w:rsidRPr="006A6198">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w:t>
      </w:r>
    </w:p>
    <w:p w:rsidR="00AB5CB5" w:rsidRPr="006A6198" w:rsidRDefault="00AB5CB5">
      <w:pPr>
        <w:pStyle w:val="Ch63"/>
        <w:ind w:left="0"/>
        <w:jc w:val="center"/>
        <w:rPr>
          <w:rFonts w:ascii="Times New Roman" w:hAnsi="Times New Roman" w:cs="Times New Roman"/>
          <w:w w:val="100"/>
          <w:sz w:val="24"/>
          <w:szCs w:val="24"/>
        </w:rPr>
      </w:pPr>
      <w:r w:rsidRPr="006A6198">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Штатно-посадовий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розрахунок</w:t>
      </w:r>
    </w:p>
    <w:tbl>
      <w:tblPr>
        <w:tblW w:w="5000" w:type="pct"/>
        <w:tblCellMar>
          <w:left w:w="0" w:type="dxa"/>
          <w:right w:w="0" w:type="dxa"/>
        </w:tblCellMar>
        <w:tblLook w:val="0000"/>
      </w:tblPr>
      <w:tblGrid>
        <w:gridCol w:w="450"/>
        <w:gridCol w:w="3005"/>
        <w:gridCol w:w="1504"/>
        <w:gridCol w:w="1504"/>
        <w:gridCol w:w="3530"/>
        <w:gridCol w:w="2630"/>
        <w:gridCol w:w="2630"/>
      </w:tblGrid>
      <w:tr w:rsidR="00AB5CB5" w:rsidRPr="006A6198" w:rsidTr="00552290">
        <w:trPr>
          <w:trHeight w:val="60"/>
        </w:trPr>
        <w:tc>
          <w:tcPr>
            <w:tcW w:w="14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з/п</w:t>
            </w:r>
          </w:p>
        </w:tc>
        <w:tc>
          <w:tcPr>
            <w:tcW w:w="98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Посада</w:t>
            </w:r>
          </w:p>
        </w:tc>
        <w:tc>
          <w:tcPr>
            <w:tcW w:w="98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p>
        </w:tc>
        <w:tc>
          <w:tcPr>
            <w:tcW w:w="11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ініціали</w:t>
            </w:r>
          </w:p>
        </w:tc>
        <w:tc>
          <w:tcPr>
            <w:tcW w:w="86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закінчення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строку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контракту,</w:t>
            </w:r>
            <w:r w:rsidRPr="006A6198">
              <w:rPr>
                <w:rFonts w:ascii="Times New Roman" w:hAnsi="Times New Roman" w:cs="Times New Roman"/>
                <w:w w:val="100"/>
                <w:sz w:val="24"/>
                <w:szCs w:val="24"/>
              </w:rPr>
              <w:br/>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призову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p>
        </w:tc>
        <w:tc>
          <w:tcPr>
            <w:tcW w:w="86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відміток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вибуття</w:t>
            </w:r>
          </w:p>
        </w:tc>
      </w:tr>
      <w:tr w:rsidR="00AB5CB5" w:rsidRPr="006A6198" w:rsidTr="00552290">
        <w:trPr>
          <w:trHeight w:val="60"/>
        </w:trPr>
        <w:tc>
          <w:tcPr>
            <w:tcW w:w="148"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985"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штатом</w:t>
            </w: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фактичне</w:t>
            </w:r>
          </w:p>
        </w:tc>
        <w:tc>
          <w:tcPr>
            <w:tcW w:w="1157"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862"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862"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w:t>
            </w:r>
          </w:p>
        </w:tc>
        <w:tc>
          <w:tcPr>
            <w:tcW w:w="9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2</w:t>
            </w: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3</w:t>
            </w: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4</w:t>
            </w:r>
          </w:p>
        </w:tc>
        <w:tc>
          <w:tcPr>
            <w:tcW w:w="11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5</w:t>
            </w:r>
          </w:p>
        </w:tc>
        <w:tc>
          <w:tcPr>
            <w:tcW w:w="8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6</w:t>
            </w:r>
          </w:p>
        </w:tc>
        <w:tc>
          <w:tcPr>
            <w:tcW w:w="8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7</w:t>
            </w: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9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11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8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bl>
    <w:p w:rsidR="00AB5CB5" w:rsidRPr="006A6198" w:rsidRDefault="00AB5CB5">
      <w:pPr>
        <w:pStyle w:val="Ch60"/>
        <w:rPr>
          <w:rFonts w:ascii="Times New Roman" w:hAnsi="Times New Roman" w:cs="Times New Roman"/>
          <w:w w:val="100"/>
          <w:sz w:val="24"/>
          <w:szCs w:val="24"/>
        </w:rPr>
      </w:pPr>
    </w:p>
    <w:p w:rsidR="00AB5CB5" w:rsidRPr="00552290" w:rsidRDefault="00AB5CB5">
      <w:pPr>
        <w:pStyle w:val="TABL0"/>
        <w:rPr>
          <w:rFonts w:ascii="Times New Roman" w:hAnsi="Times New Roman" w:cs="Times New Roman"/>
          <w:w w:val="100"/>
          <w:sz w:val="16"/>
          <w:szCs w:val="16"/>
        </w:rPr>
      </w:pPr>
      <w:r>
        <w:rPr>
          <w:rFonts w:ascii="Times New Roman" w:hAnsi="Times New Roman" w:cs="Times New Roman"/>
          <w:w w:val="100"/>
          <w:sz w:val="16"/>
          <w:szCs w:val="16"/>
        </w:rPr>
        <w:br w:type="page"/>
      </w:r>
    </w:p>
    <w:p w:rsidR="00AB5CB5" w:rsidRPr="006A6198" w:rsidRDefault="00AB5CB5" w:rsidP="00552290">
      <w:pPr>
        <w:pStyle w:val="TABL0"/>
        <w:spacing w:before="0"/>
        <w:ind w:firstLine="284"/>
        <w:rPr>
          <w:rFonts w:ascii="Times New Roman" w:hAnsi="Times New Roman" w:cs="Times New Roman"/>
          <w:w w:val="100"/>
          <w:sz w:val="24"/>
          <w:szCs w:val="24"/>
        </w:rPr>
      </w:pPr>
      <w:r w:rsidRPr="006A6198">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3</w:t>
      </w:r>
    </w:p>
    <w:p w:rsidR="00AB5CB5" w:rsidRPr="006A6198" w:rsidRDefault="00AB5CB5">
      <w:pPr>
        <w:pStyle w:val="Ch63"/>
        <w:ind w:left="0"/>
        <w:jc w:val="center"/>
        <w:rPr>
          <w:rFonts w:ascii="Times New Roman" w:hAnsi="Times New Roman" w:cs="Times New Roman"/>
          <w:w w:val="100"/>
          <w:sz w:val="24"/>
          <w:szCs w:val="24"/>
        </w:rPr>
      </w:pPr>
      <w:r w:rsidRPr="006A6198">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Список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p>
    <w:tbl>
      <w:tblPr>
        <w:tblW w:w="5000" w:type="pct"/>
        <w:tblCellMar>
          <w:left w:w="0" w:type="dxa"/>
          <w:right w:w="0" w:type="dxa"/>
        </w:tblCellMar>
        <w:tblLook w:val="0000"/>
      </w:tblPr>
      <w:tblGrid>
        <w:gridCol w:w="431"/>
        <w:gridCol w:w="2311"/>
        <w:gridCol w:w="2308"/>
        <w:gridCol w:w="1633"/>
        <w:gridCol w:w="1351"/>
        <w:gridCol w:w="1663"/>
        <w:gridCol w:w="1766"/>
        <w:gridCol w:w="2009"/>
        <w:gridCol w:w="1781"/>
      </w:tblGrid>
      <w:tr w:rsidR="00AB5CB5" w:rsidRPr="006A6198" w:rsidTr="00552290">
        <w:trPr>
          <w:trHeight w:val="60"/>
        </w:trPr>
        <w:tc>
          <w:tcPr>
            <w:tcW w:w="14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з/п</w:t>
            </w: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p>
        </w:tc>
        <w:tc>
          <w:tcPr>
            <w:tcW w:w="76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звання</w:t>
            </w:r>
          </w:p>
        </w:tc>
        <w:tc>
          <w:tcPr>
            <w:tcW w:w="5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зарахування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списків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частини</w:t>
            </w:r>
          </w:p>
        </w:tc>
        <w:tc>
          <w:tcPr>
            <w:tcW w:w="44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Число,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місяць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p>
        </w:tc>
        <w:tc>
          <w:tcPr>
            <w:tcW w:w="49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Здобута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освіта</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(спеціальність)</w:t>
            </w:r>
          </w:p>
        </w:tc>
        <w:tc>
          <w:tcPr>
            <w:tcW w:w="59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Коли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ким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призваний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(прийнятий)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(зазначити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місто,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область)</w:t>
            </w:r>
          </w:p>
        </w:tc>
        <w:tc>
          <w:tcPr>
            <w:tcW w:w="66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Сімейний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стан.</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членів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їхнє</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проживання</w:t>
            </w:r>
          </w:p>
        </w:tc>
        <w:tc>
          <w:tcPr>
            <w:tcW w:w="59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причини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куди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вибув.</w:t>
            </w:r>
          </w:p>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виключення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списків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частини</w:t>
            </w:r>
          </w:p>
        </w:tc>
      </w:tr>
      <w:tr w:rsidR="00AB5CB5" w:rsidRPr="006A6198" w:rsidTr="00552290">
        <w:trPr>
          <w:trHeight w:val="60"/>
        </w:trPr>
        <w:tc>
          <w:tcPr>
            <w:tcW w:w="148"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Особистий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p>
        </w:tc>
        <w:tc>
          <w:tcPr>
            <w:tcW w:w="763"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42"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444"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493"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91"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665"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c>
          <w:tcPr>
            <w:tcW w:w="591" w:type="pct"/>
            <w:vMerge/>
            <w:tcBorders>
              <w:top w:val="single" w:sz="4" w:space="0" w:color="000000"/>
              <w:left w:val="single" w:sz="4" w:space="0" w:color="000000"/>
              <w:bottom w:val="single" w:sz="4" w:space="0" w:color="000000"/>
              <w:right w:val="single" w:sz="4" w:space="0" w:color="000000"/>
            </w:tcBorders>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1</w:t>
            </w:r>
          </w:p>
        </w:tc>
        <w:tc>
          <w:tcPr>
            <w:tcW w:w="7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2</w:t>
            </w:r>
          </w:p>
        </w:tc>
        <w:tc>
          <w:tcPr>
            <w:tcW w:w="76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3</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4</w:t>
            </w:r>
          </w:p>
        </w:tc>
        <w:tc>
          <w:tcPr>
            <w:tcW w:w="4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5</w:t>
            </w:r>
          </w:p>
        </w:tc>
        <w:tc>
          <w:tcPr>
            <w:tcW w:w="4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6</w:t>
            </w:r>
          </w:p>
        </w:tc>
        <w:tc>
          <w:tcPr>
            <w:tcW w:w="5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7</w:t>
            </w:r>
          </w:p>
        </w:tc>
        <w:tc>
          <w:tcPr>
            <w:tcW w:w="6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8</w:t>
            </w:r>
          </w:p>
        </w:tc>
        <w:tc>
          <w:tcPr>
            <w:tcW w:w="5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B5CB5" w:rsidRPr="006A6198" w:rsidRDefault="00AB5CB5">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9</w:t>
            </w: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r w:rsidR="00AB5CB5" w:rsidRPr="006A6198" w:rsidTr="00552290">
        <w:trPr>
          <w:trHeight w:val="60"/>
        </w:trPr>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7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4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c>
          <w:tcPr>
            <w:tcW w:w="5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B5CB5" w:rsidRPr="006A6198" w:rsidRDefault="00AB5CB5">
            <w:pPr>
              <w:pStyle w:val="a"/>
              <w:spacing w:line="240" w:lineRule="auto"/>
              <w:textAlignment w:val="auto"/>
              <w:rPr>
                <w:color w:val="auto"/>
                <w:lang w:val="ru-RU"/>
              </w:rPr>
            </w:pPr>
          </w:p>
        </w:tc>
      </w:tr>
    </w:tbl>
    <w:p w:rsidR="00AB5CB5" w:rsidRPr="00BD3A1C" w:rsidRDefault="00AB5CB5">
      <w:pPr>
        <w:pStyle w:val="Ch60"/>
        <w:spacing w:before="283"/>
        <w:rPr>
          <w:rStyle w:val="Bold"/>
          <w:rFonts w:ascii="Times New Roman" w:hAnsi="Times New Roman" w:cs="Times New Roman"/>
          <w:bCs/>
          <w:w w:val="100"/>
          <w:sz w:val="20"/>
          <w:szCs w:val="20"/>
        </w:rPr>
      </w:pPr>
      <w:r w:rsidRPr="00BD3A1C">
        <w:rPr>
          <w:rStyle w:val="Bold"/>
          <w:rFonts w:ascii="Times New Roman" w:hAnsi="Times New Roman" w:cs="Times New Roman"/>
          <w:bCs/>
          <w:w w:val="100"/>
          <w:sz w:val="20"/>
          <w:szCs w:val="20"/>
        </w:rPr>
        <w:t>Примітки: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1. Військовослужбовці записуються до книги у порядку прибуття до підрозділу. Записи робляться на підставі документів, що посвідчують особу військовослужбовців, і облікових документів штабу військової частини.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2. Записи в книзі щомісяця звіряються з відомостями облікових документів штабу військової частини: обліково-послужних карток, книг алфавітного та штатно-посадового обліку.</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3. Книги обліку особового складу в підрозділи видаються командирам підрозділів штабом військової частини. Ці книги обліковуються в нетаємному діловодстві штабу військової частини. Аркуші в книзі нумеруються, а в кінці книги робиться запис про кількість аркушів, який завіряється підписом особи, відповідальної за ведення діловодства. Нові книги заводяться лише після використання старих книг. Використані книги здаються в штаб частини для знищення за актом.</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4. Короткі відомості про чисельність особового складу підрозділу (таблиця 1) вивіряються щодня. Якщо показники чисельності особового складу за минулий день змінилися, замість них записуються нові уточнені дані. Якщо за минулі дні не було жодних змін, то виправляється лише дата їх складання, яка повинна суворо відповідати календарному дню місяця.</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5. Штатно-посадовий розрахунок (таблиця 2) ведеться на весь особовий склад підрозділу (у штабі батальйону цей розрахунок не ведеться). У розрахунку зазначається найменування кожної посади у порядку розташування їх у штаті (штатному розкладі). У графі 5 у мирний час зазначаються:</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для сержантів і солдатів - період і рік призову (наприклад: «І-2021», «ІІ-2021», що означає перше або друге півріччя року призову);</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для осіб рядового, сержантського і старшинського складу - дата, місяць та рік закінчення строку військової служби за контрактом, рік народження. Наприклад, «Контракт до 20.09.2024, 1979 р. н.».</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6. У таблиці 3 книги («Список особового складу») для обліку офіцерів, осіб рядового, сержантського і старшинського складу залишається декілька сторінок книги.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Військовослужбовці строкової військової служби обліковуються після військовослужбовців військової служби за контрактом.</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У кінці книги виділяється декілька сторінок для обліку тимчасово прикомандированих з інших частин на строк більше одного місяця, після них - декілька сторінок для відміток про перевірку стану обліку.</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Нумерація записів у кожному розділі - окрема.</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7. Порядок заповнення граф третього розділу книги: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2 - прізвище, власне ім’я, по батькові пишуться без скорочення. Прізвище пишеться великими буквами та вказується особистий номер;</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3 - записується посада, починаючи з першого рядка, потім записується присвоєне військовослужбовцю військове звання;</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4 - дата та номер наказу про зарахування до списків частини;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5 - число, місяць та рік народження;</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6 - якщо військовослужбовець має лише повну загальну середню освіту, то записується: «11 класів», якщо військовослужбовець має базову загальну середню освіту,- «9 класів». Для осіб, що закінчили професійно-технічне училище, крім загальної освіти, вказується, яке училище закінчив. Якщо військовослужбовець має вищу освіту, то записуються найменування навчального закладу, який він закінчив, освітньо-кваліфікаційний рівень отриманої освіти та спеціальність.</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У разі наявності у військовослужбовця декількох цивільних спеціальностей записується та з них, за якою він має найбільший стаж або яка більш цінна для Збройних Сил або Держспецтрансслужби;</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7 - для заповнення цієї графи відомості на кожного військовослужбовця беруть з його облікових документів:</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для сержантів і солдатів, наприклад: «Призваний 20.09.2021 Броварським РТЦК та СП Київської області»;</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для офіцерів, осіб рядового, сержантського і старшинського складу, наприклад: «Прийнятий на військову службу за контрактом 10.08.2020 Солом’янським районним у місті Києві ТЦК та СП»;</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8 - для запису місця проживання сім’ї вказуються: назва вулиці (проспекту, провулку тощо), номер будинку (з літерою корпусу, якщо є), номер квартири, назва населеного пункту, назва району, назва області, поштовий індекс;</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графа 9 - заповнюється лише в разі виключення військовослужбовця із списків підрозділу. На звільнених у запас обов’язково зазначається причина звільнення, наприклад: «Звільнений у запас після закінчення строку служби», «Звільнений у запас за станом здоров’я». Після цього записують найменування районного територіального центру комплектування та соціальної підтримки та назву області, номер та дату наказу про виключення із списків військової частини, наприклад: «Звільнений у запас після закінчення строку служби. Білоцерківський РТЦК та СП Київської обл., 22.03.2021 № 224».</w:t>
      </w:r>
    </w:p>
    <w:p w:rsidR="00AB5CB5" w:rsidRPr="00BD3A1C" w:rsidRDefault="00AB5CB5">
      <w:pPr>
        <w:pStyle w:val="Ch60"/>
        <w:rPr>
          <w:rFonts w:ascii="Times New Roman" w:hAnsi="Times New Roman" w:cs="Times New Roman"/>
          <w:w w:val="100"/>
          <w:sz w:val="20"/>
          <w:szCs w:val="20"/>
        </w:rPr>
      </w:pPr>
      <w:r w:rsidRPr="00BD3A1C">
        <w:rPr>
          <w:rFonts w:ascii="Times New Roman" w:hAnsi="Times New Roman" w:cs="Times New Roman"/>
          <w:w w:val="100"/>
          <w:sz w:val="20"/>
          <w:szCs w:val="20"/>
        </w:rPr>
        <w:t>8. Дозволяється записувати (друкувати) найменування підрозділу, військової частини у двох або більше рядках, міняти ширину та висоту граф і рядків, розмір (масштаб), напрямок тексту в заголовках, відцентровувати, переносити заголовки на наступний аркуш тощо. За умови прикомандирування великої кількості особового складу дозволяється використовувати окрему книгу.</w:t>
      </w:r>
    </w:p>
    <w:p w:rsidR="00AB5CB5" w:rsidRPr="00BD3A1C" w:rsidRDefault="00AB5CB5">
      <w:pPr>
        <w:pStyle w:val="Ch60"/>
        <w:rPr>
          <w:rFonts w:ascii="Times New Roman" w:hAnsi="Times New Roman" w:cs="Times New Roman"/>
          <w:w w:val="100"/>
          <w:sz w:val="20"/>
          <w:szCs w:val="20"/>
        </w:rPr>
      </w:pPr>
    </w:p>
    <w:sectPr w:rsidR="00AB5CB5" w:rsidRPr="00BD3A1C" w:rsidSect="00552290">
      <w:pgSz w:w="16840" w:h="11907" w:orient="landscape" w:code="9"/>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02C"/>
    <w:rsid w:val="00061DA8"/>
    <w:rsid w:val="000B47DC"/>
    <w:rsid w:val="000F549F"/>
    <w:rsid w:val="00107AEB"/>
    <w:rsid w:val="0028102C"/>
    <w:rsid w:val="003852DC"/>
    <w:rsid w:val="0040370B"/>
    <w:rsid w:val="00456975"/>
    <w:rsid w:val="00552290"/>
    <w:rsid w:val="005D6948"/>
    <w:rsid w:val="00600F07"/>
    <w:rsid w:val="006A6198"/>
    <w:rsid w:val="009351C9"/>
    <w:rsid w:val="0097454C"/>
    <w:rsid w:val="009B3D1D"/>
    <w:rsid w:val="009D7511"/>
    <w:rsid w:val="00AB5CB5"/>
    <w:rsid w:val="00B51E4A"/>
    <w:rsid w:val="00BD3A1C"/>
    <w:rsid w:val="00DA790B"/>
    <w:rsid w:val="00DB16CB"/>
    <w:rsid w:val="00DF7D11"/>
    <w:rsid w:val="00FE1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D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0B47DC"/>
    <w:pPr>
      <w:widowControl w:val="0"/>
      <w:autoSpaceDE w:val="0"/>
      <w:autoSpaceDN w:val="0"/>
      <w:adjustRightInd w:val="0"/>
      <w:spacing w:line="288" w:lineRule="auto"/>
      <w:textAlignment w:val="center"/>
    </w:pPr>
    <w:rPr>
      <w:color w:val="000000"/>
      <w:sz w:val="24"/>
      <w:szCs w:val="24"/>
      <w:lang w:val="en-US"/>
    </w:rPr>
  </w:style>
  <w:style w:type="paragraph" w:customStyle="1" w:styleId="a0">
    <w:name w:val="[Основний абзац]"/>
    <w:basedOn w:val="a"/>
    <w:uiPriority w:val="99"/>
    <w:rsid w:val="000B47DC"/>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Додаток № (Общие:Базовые)"/>
    <w:basedOn w:val="a0"/>
    <w:uiPriority w:val="99"/>
    <w:rsid w:val="000B47DC"/>
    <w:pPr>
      <w:tabs>
        <w:tab w:val="clear" w:pos="7767"/>
        <w:tab w:val="right" w:pos="6350"/>
      </w:tabs>
      <w:spacing w:before="567"/>
      <w:ind w:firstLine="0"/>
      <w:jc w:val="left"/>
    </w:pPr>
    <w:rPr>
      <w:sz w:val="17"/>
      <w:szCs w:val="17"/>
    </w:rPr>
  </w:style>
  <w:style w:type="paragraph" w:customStyle="1" w:styleId="a2">
    <w:name w:val="Додаток № (Общие)"/>
    <w:basedOn w:val="a1"/>
    <w:uiPriority w:val="99"/>
    <w:rsid w:val="000B47DC"/>
    <w:pPr>
      <w:keepLines/>
      <w:tabs>
        <w:tab w:val="clear" w:pos="6350"/>
        <w:tab w:val="right" w:pos="7710"/>
      </w:tabs>
      <w:suppressAutoHyphens/>
      <w:spacing w:before="397"/>
      <w:ind w:left="3969"/>
    </w:pPr>
  </w:style>
  <w:style w:type="paragraph" w:customStyle="1" w:styleId="Ch6">
    <w:name w:val="Додаток № (Ch_6 Міністерства)"/>
    <w:basedOn w:val="a2"/>
    <w:uiPriority w:val="99"/>
    <w:rsid w:val="000B47DC"/>
    <w:pPr>
      <w:keepNext/>
    </w:pPr>
  </w:style>
  <w:style w:type="paragraph" w:customStyle="1" w:styleId="a3">
    <w:name w:val="Основной текст (Общие:Базовые)"/>
    <w:basedOn w:val="a"/>
    <w:uiPriority w:val="99"/>
    <w:rsid w:val="000B47DC"/>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4">
    <w:name w:val="Основной текст (Общие)"/>
    <w:basedOn w:val="a3"/>
    <w:uiPriority w:val="99"/>
    <w:rsid w:val="000B47DC"/>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4"/>
    <w:uiPriority w:val="99"/>
    <w:rsid w:val="000B47DC"/>
    <w:pPr>
      <w:tabs>
        <w:tab w:val="clear" w:pos="11707"/>
      </w:tabs>
    </w:pPr>
  </w:style>
  <w:style w:type="paragraph" w:customStyle="1" w:styleId="a5">
    <w:name w:val="Заголовок Додатка (Общие:Базовые)"/>
    <w:basedOn w:val="a"/>
    <w:uiPriority w:val="99"/>
    <w:rsid w:val="000B47DC"/>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6">
    <w:name w:val="Заголовок Додатка (Общие)"/>
    <w:basedOn w:val="a5"/>
    <w:uiPriority w:val="99"/>
    <w:rsid w:val="000B47DC"/>
    <w:pPr>
      <w:keepLines/>
      <w:tabs>
        <w:tab w:val="clear" w:pos="6350"/>
        <w:tab w:val="right" w:pos="7710"/>
      </w:tabs>
      <w:suppressAutoHyphens/>
    </w:pPr>
  </w:style>
  <w:style w:type="paragraph" w:customStyle="1" w:styleId="Ch61">
    <w:name w:val="Заголовок Додатка (Ch_6 Міністерства)"/>
    <w:basedOn w:val="a6"/>
    <w:uiPriority w:val="99"/>
    <w:rsid w:val="000B47DC"/>
    <w:pPr>
      <w:spacing w:before="283"/>
    </w:pPr>
  </w:style>
  <w:style w:type="paragraph" w:customStyle="1" w:styleId="Ch62">
    <w:name w:val="Основной текст (без абзаца) (Ch_6 Міністерства)"/>
    <w:basedOn w:val="Ch60"/>
    <w:uiPriority w:val="99"/>
    <w:rsid w:val="000B47DC"/>
    <w:pPr>
      <w:tabs>
        <w:tab w:val="right" w:leader="underscore" w:pos="7710"/>
        <w:tab w:val="right" w:leader="underscore" w:pos="11514"/>
      </w:tabs>
      <w:ind w:firstLine="0"/>
    </w:pPr>
  </w:style>
  <w:style w:type="paragraph" w:customStyle="1" w:styleId="StrokeCh6">
    <w:name w:val="Stroke (Ch_6 Міністерства)"/>
    <w:basedOn w:val="a"/>
    <w:uiPriority w:val="99"/>
    <w:rsid w:val="000B47DC"/>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
    <w:name w:val="Таблиця № (TABL)"/>
    <w:basedOn w:val="a"/>
    <w:uiPriority w:val="99"/>
    <w:rsid w:val="000B47DC"/>
    <w:pPr>
      <w:keepNext/>
      <w:tabs>
        <w:tab w:val="right" w:pos="6350"/>
      </w:tabs>
      <w:spacing w:before="170" w:after="85" w:line="257" w:lineRule="auto"/>
      <w:ind w:firstLine="283"/>
    </w:pPr>
    <w:rPr>
      <w:rFonts w:ascii="Pragmatica-Bold" w:hAnsi="Pragmatica-Bold" w:cs="Pragmatica-Bold"/>
      <w:b/>
      <w:bCs/>
      <w:w w:val="90"/>
      <w:sz w:val="18"/>
      <w:szCs w:val="18"/>
      <w:lang w:val="uk-UA"/>
    </w:rPr>
  </w:style>
  <w:style w:type="paragraph" w:customStyle="1" w:styleId="TABL0">
    <w:name w:val="Таблица № курсив (TABL)"/>
    <w:basedOn w:val="TABL"/>
    <w:uiPriority w:val="99"/>
    <w:rsid w:val="000B47DC"/>
    <w:pPr>
      <w:tabs>
        <w:tab w:val="clear" w:pos="6350"/>
        <w:tab w:val="right" w:pos="7710"/>
      </w:tabs>
      <w:spacing w:before="113" w:after="0"/>
      <w:jc w:val="right"/>
    </w:pPr>
    <w:rPr>
      <w:rFonts w:ascii="Pragmatica-BookObl" w:hAnsi="Pragmatica-BookObl" w:cs="Pragmatica-BookObl"/>
      <w:b w:val="0"/>
      <w:bCs w:val="0"/>
      <w:i/>
      <w:iCs/>
    </w:rPr>
  </w:style>
  <w:style w:type="paragraph" w:customStyle="1" w:styleId="a7">
    <w:name w:val="Простой подзаголовок (Общие:Базовые)"/>
    <w:basedOn w:val="a"/>
    <w:uiPriority w:val="99"/>
    <w:rsid w:val="000B47DC"/>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8">
    <w:name w:val="Простой подзаголовок (Общие)"/>
    <w:basedOn w:val="a7"/>
    <w:uiPriority w:val="99"/>
    <w:rsid w:val="000B47DC"/>
    <w:pPr>
      <w:keepLines/>
      <w:tabs>
        <w:tab w:val="clear" w:pos="6350"/>
        <w:tab w:val="right" w:pos="7710"/>
      </w:tabs>
      <w:suppressAutoHyphens/>
      <w:spacing w:before="113"/>
      <w:ind w:left="283"/>
      <w:jc w:val="left"/>
    </w:pPr>
  </w:style>
  <w:style w:type="paragraph" w:customStyle="1" w:styleId="Ch63">
    <w:name w:val="Простой подзаголовок (Ch_6 Міністерства)"/>
    <w:basedOn w:val="a8"/>
    <w:uiPriority w:val="99"/>
    <w:rsid w:val="000B47DC"/>
  </w:style>
  <w:style w:type="paragraph" w:customStyle="1" w:styleId="Ch64">
    <w:name w:val="Додаток №_горизонт (Ch_6 Міністерства)"/>
    <w:basedOn w:val="a2"/>
    <w:uiPriority w:val="99"/>
    <w:rsid w:val="000B47DC"/>
    <w:pPr>
      <w:keepNext/>
      <w:tabs>
        <w:tab w:val="clear" w:pos="7710"/>
        <w:tab w:val="right" w:leader="underscore" w:pos="11514"/>
      </w:tabs>
      <w:ind w:left="8050"/>
    </w:pPr>
  </w:style>
  <w:style w:type="paragraph" w:customStyle="1" w:styleId="a9">
    <w:name w:val="Лицьовий бік (Общие)"/>
    <w:basedOn w:val="a4"/>
    <w:uiPriority w:val="99"/>
    <w:rsid w:val="000B47DC"/>
    <w:pPr>
      <w:spacing w:before="85" w:after="28"/>
      <w:ind w:firstLine="0"/>
      <w:jc w:val="center"/>
    </w:pPr>
    <w:rPr>
      <w:rFonts w:ascii="Pragmatica-BookObl" w:hAnsi="Pragmatica-BookObl" w:cs="Pragmatica-BookObl"/>
      <w:i/>
      <w:iCs/>
    </w:rPr>
  </w:style>
  <w:style w:type="paragraph" w:customStyle="1" w:styleId="TableshapkaTABL">
    <w:name w:val="Table_shapka (TABL)"/>
    <w:basedOn w:val="a0"/>
    <w:uiPriority w:val="99"/>
    <w:rsid w:val="000B47DC"/>
    <w:pPr>
      <w:tabs>
        <w:tab w:val="clear" w:pos="7767"/>
        <w:tab w:val="right" w:pos="6350"/>
      </w:tabs>
      <w:suppressAutoHyphens/>
      <w:ind w:firstLine="0"/>
      <w:jc w:val="center"/>
    </w:pPr>
    <w:rPr>
      <w:sz w:val="15"/>
      <w:szCs w:val="15"/>
    </w:rPr>
  </w:style>
  <w:style w:type="paragraph" w:customStyle="1" w:styleId="TableTABL">
    <w:name w:val="Table (TABL)"/>
    <w:basedOn w:val="a0"/>
    <w:uiPriority w:val="99"/>
    <w:rsid w:val="000B47DC"/>
    <w:pPr>
      <w:suppressAutoHyphens/>
      <w:spacing w:line="252" w:lineRule="auto"/>
      <w:ind w:firstLine="0"/>
      <w:jc w:val="left"/>
    </w:pPr>
    <w:rPr>
      <w:rFonts w:ascii="HeliosCond" w:hAnsi="HeliosCond" w:cs="HeliosCond"/>
      <w:spacing w:val="-2"/>
      <w:w w:val="100"/>
      <w:sz w:val="17"/>
      <w:szCs w:val="17"/>
    </w:rPr>
  </w:style>
  <w:style w:type="character" w:customStyle="1" w:styleId="Bold">
    <w:name w:val="Bold"/>
    <w:uiPriority w:val="99"/>
    <w:rsid w:val="000B47DC"/>
    <w:rPr>
      <w:b/>
      <w:u w:val="none"/>
      <w:vertAlign w:val="baseline"/>
    </w:rPr>
  </w:style>
  <w:style w:type="character" w:customStyle="1" w:styleId="bold0">
    <w:name w:val="bold"/>
    <w:uiPriority w:val="99"/>
    <w:rsid w:val="000B47DC"/>
    <w:rPr>
      <w:b/>
    </w:rPr>
  </w:style>
  <w:style w:type="character" w:customStyle="1" w:styleId="55">
    <w:name w:val="Зажато55 (Вспомогательные)"/>
    <w:uiPriority w:val="99"/>
    <w:rsid w:val="000B47DC"/>
  </w:style>
  <w:style w:type="character" w:customStyle="1" w:styleId="superscript">
    <w:name w:val="superscript"/>
    <w:uiPriority w:val="99"/>
    <w:rsid w:val="000B47DC"/>
    <w:rPr>
      <w:w w:val="90"/>
      <w:vertAlign w:val="superscript"/>
    </w:rPr>
  </w:style>
  <w:style w:type="character" w:customStyle="1" w:styleId="aa">
    <w:name w:val="Градус (Вспомогательные)"/>
    <w:uiPriority w:val="99"/>
    <w:rsid w:val="000B47DC"/>
    <w:rPr>
      <w:rFonts w:ascii="HeliosCond" w:hAnsi="HeliosCond"/>
    </w:rPr>
  </w:style>
  <w:style w:type="character" w:customStyle="1" w:styleId="ab">
    <w:name w:val="звездочка"/>
    <w:uiPriority w:val="99"/>
    <w:rsid w:val="000B47DC"/>
    <w:rPr>
      <w:w w:val="100"/>
      <w:position w:val="0"/>
      <w:sz w:val="18"/>
    </w:rPr>
  </w:style>
  <w:style w:type="character" w:customStyle="1" w:styleId="20">
    <w:name w:val="Снять Зажато20 (Вспомогательные)"/>
    <w:uiPriority w:val="99"/>
    <w:rsid w:val="000B47DC"/>
  </w:style>
  <w:style w:type="character" w:customStyle="1" w:styleId="1">
    <w:name w:val="Стиль символа 1 (Вспомогательные)"/>
    <w:uiPriority w:val="99"/>
    <w:rsid w:val="000B47DC"/>
    <w:rPr>
      <w:rFonts w:ascii="Symbol (OTF) Regular" w:hAnsi="Symbol (OTF) Regular"/>
    </w:rPr>
  </w:style>
  <w:style w:type="character" w:customStyle="1" w:styleId="500">
    <w:name w:val="500"/>
    <w:uiPriority w:val="99"/>
    <w:rsid w:val="000B47DC"/>
  </w:style>
  <w:style w:type="character" w:customStyle="1" w:styleId="Postanovla">
    <w:name w:val="Postanovla"/>
    <w:uiPriority w:val="99"/>
    <w:rsid w:val="000B47DC"/>
  </w:style>
  <w:style w:type="character" w:customStyle="1" w:styleId="PragmaticaB">
    <w:name w:val="PragmaticaB"/>
    <w:uiPriority w:val="99"/>
    <w:rsid w:val="000B47DC"/>
    <w:rPr>
      <w:rFonts w:ascii="PT Pragmatica Medium Baltic  Re" w:hAnsi="PT Pragmatica Medium Baltic  Re"/>
    </w:rPr>
  </w:style>
  <w:style w:type="character" w:customStyle="1" w:styleId="Bold1">
    <w:name w:val="Bold (Вспомогательные)"/>
    <w:uiPriority w:val="99"/>
    <w:rsid w:val="000B47DC"/>
    <w:rPr>
      <w:b/>
    </w:rPr>
  </w:style>
  <w:style w:type="character" w:customStyle="1" w:styleId="superscriptsnoska">
    <w:name w:val="superscript_snoska"/>
    <w:uiPriority w:val="99"/>
    <w:rsid w:val="000B47DC"/>
    <w:rPr>
      <w:spacing w:val="13"/>
      <w:w w:val="90"/>
      <w:position w:val="2"/>
      <w:sz w:val="16"/>
      <w:vertAlign w:val="superscript"/>
    </w:rPr>
  </w:style>
  <w:style w:type="character" w:customStyle="1" w:styleId="14pt">
    <w:name w:val="Отбивка 14pt (Вспомогательные)"/>
    <w:uiPriority w:val="99"/>
    <w:rsid w:val="000B47DC"/>
  </w:style>
  <w:style w:type="character" w:customStyle="1" w:styleId="base">
    <w:name w:val="base"/>
    <w:uiPriority w:val="99"/>
    <w:rsid w:val="000B47DC"/>
    <w:rPr>
      <w:rFonts w:ascii="Pragmatica-Book" w:hAnsi="Pragmatica-Book"/>
      <w:spacing w:val="2"/>
      <w:sz w:val="18"/>
      <w:vertAlign w:val="baseline"/>
    </w:rPr>
  </w:style>
  <w:style w:type="character" w:customStyle="1" w:styleId="Italic">
    <w:name w:val="Italic (Вспомогательные)"/>
    <w:uiPriority w:val="99"/>
    <w:rsid w:val="000B47DC"/>
    <w:rPr>
      <w:i/>
    </w:rPr>
  </w:style>
  <w:style w:type="character" w:customStyle="1" w:styleId="ac">
    <w:name w:val="ЗажатоПЖ (Вспомогательные)"/>
    <w:uiPriority w:val="99"/>
    <w:rsid w:val="000B47DC"/>
    <w:rPr>
      <w:w w:val="120"/>
    </w:rPr>
  </w:style>
  <w:style w:type="character" w:customStyle="1" w:styleId="200">
    <w:name w:val="В р а з р я д к у 200 (Вспомогательные)"/>
    <w:uiPriority w:val="99"/>
    <w:rsid w:val="000B47DC"/>
  </w:style>
  <w:style w:type="character" w:customStyle="1" w:styleId="Regular">
    <w:name w:val="Regular (Вспомогательные)"/>
    <w:uiPriority w:val="99"/>
    <w:rsid w:val="000B47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1102</Words>
  <Characters>6286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4</cp:revision>
  <dcterms:created xsi:type="dcterms:W3CDTF">2022-12-06T10:21:00Z</dcterms:created>
  <dcterms:modified xsi:type="dcterms:W3CDTF">2022-12-08T19:42:00Z</dcterms:modified>
</cp:coreProperties>
</file>