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301" w:rsidRPr="006A6198" w:rsidRDefault="006F0301">
      <w:pPr>
        <w:pStyle w:val="Ch6"/>
        <w:rPr>
          <w:rFonts w:ascii="Times New Roman" w:hAnsi="Times New Roman" w:cs="Times New Roman"/>
          <w:w w:val="100"/>
          <w:sz w:val="24"/>
          <w:szCs w:val="24"/>
        </w:rPr>
      </w:pPr>
      <w:r w:rsidRPr="006A6198">
        <w:rPr>
          <w:rFonts w:ascii="Times New Roman" w:hAnsi="Times New Roman" w:cs="Times New Roman"/>
          <w:w w:val="100"/>
          <w:sz w:val="24"/>
          <w:szCs w:val="24"/>
        </w:rPr>
        <w:t>Додаток</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10</w:t>
      </w:r>
      <w:r w:rsidRPr="006A6198">
        <w:rPr>
          <w:rFonts w:ascii="Times New Roman" w:hAnsi="Times New Roman" w:cs="Times New Roman"/>
          <w:w w:val="100"/>
          <w:sz w:val="24"/>
          <w:szCs w:val="24"/>
        </w:rPr>
        <w:br/>
        <w:t>до</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Інструкції</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з</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організації</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обліку</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особового</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складу</w:t>
      </w:r>
      <w:r>
        <w:rPr>
          <w:rFonts w:ascii="Times New Roman" w:hAnsi="Times New Roman" w:cs="Times New Roman"/>
          <w:w w:val="100"/>
          <w:sz w:val="24"/>
          <w:szCs w:val="24"/>
        </w:rPr>
        <w:br/>
      </w:r>
      <w:r w:rsidRPr="006A6198">
        <w:rPr>
          <w:rFonts w:ascii="Times New Roman" w:hAnsi="Times New Roman" w:cs="Times New Roman"/>
          <w:w w:val="100"/>
          <w:sz w:val="24"/>
          <w:szCs w:val="24"/>
        </w:rPr>
        <w:t>в</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системі</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Міністерства</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оборони</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України</w:t>
      </w:r>
      <w:r w:rsidRPr="006A6198">
        <w:rPr>
          <w:rFonts w:ascii="Times New Roman" w:hAnsi="Times New Roman" w:cs="Times New Roman"/>
          <w:w w:val="100"/>
          <w:sz w:val="24"/>
          <w:szCs w:val="24"/>
        </w:rPr>
        <w:br/>
        <w:t>(пункт</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7</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розділу</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ІІ)</w:t>
      </w:r>
    </w:p>
    <w:p w:rsidR="006F0301" w:rsidRPr="006A6198" w:rsidRDefault="006F0301">
      <w:pPr>
        <w:pStyle w:val="Ch60"/>
        <w:spacing w:before="170" w:after="113"/>
        <w:ind w:firstLine="0"/>
        <w:rPr>
          <w:rFonts w:ascii="Times New Roman" w:hAnsi="Times New Roman" w:cs="Times New Roman"/>
          <w:w w:val="100"/>
          <w:sz w:val="24"/>
          <w:szCs w:val="24"/>
        </w:rPr>
      </w:pPr>
      <w:r w:rsidRPr="006A6198">
        <w:rPr>
          <w:rFonts w:ascii="Times New Roman" w:hAnsi="Times New Roman" w:cs="Times New Roman"/>
          <w:w w:val="100"/>
          <w:sz w:val="24"/>
          <w:szCs w:val="24"/>
        </w:rPr>
        <w:t>Формат</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80</w:t>
      </w:r>
      <w:r>
        <w:rPr>
          <w:rFonts w:ascii="Times New Roman" w:hAnsi="Times New Roman" w:cs="Times New Roman"/>
          <w:w w:val="100"/>
          <w:sz w:val="24"/>
          <w:szCs w:val="24"/>
        </w:rPr>
        <w:t xml:space="preserve"> x </w:t>
      </w:r>
      <w:r w:rsidRPr="006A6198">
        <w:rPr>
          <w:rFonts w:ascii="Times New Roman" w:hAnsi="Times New Roman" w:cs="Times New Roman"/>
          <w:w w:val="100"/>
          <w:sz w:val="24"/>
          <w:szCs w:val="24"/>
        </w:rPr>
        <w:t>115</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мм</w:t>
      </w:r>
    </w:p>
    <w:tbl>
      <w:tblPr>
        <w:tblW w:w="0" w:type="auto"/>
        <w:jc w:val="center"/>
        <w:tblLayout w:type="fixed"/>
        <w:tblCellMar>
          <w:left w:w="0" w:type="dxa"/>
          <w:right w:w="0" w:type="dxa"/>
        </w:tblCellMar>
        <w:tblLook w:val="0000"/>
      </w:tblPr>
      <w:tblGrid>
        <w:gridCol w:w="1984"/>
        <w:gridCol w:w="454"/>
        <w:gridCol w:w="1984"/>
      </w:tblGrid>
      <w:tr w:rsidR="006F0301" w:rsidRPr="006A6198" w:rsidTr="002F72D2">
        <w:trPr>
          <w:trHeight w:val="60"/>
          <w:jc w:val="center"/>
        </w:trPr>
        <w:tc>
          <w:tcPr>
            <w:tcW w:w="1984"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F0301" w:rsidRPr="006A6198" w:rsidRDefault="006F0301">
            <w:pPr>
              <w:pStyle w:val="a"/>
              <w:spacing w:line="240" w:lineRule="auto"/>
              <w:textAlignment w:val="auto"/>
              <w:rPr>
                <w:color w:val="auto"/>
                <w:lang w:val="ru-RU"/>
              </w:rPr>
            </w:pPr>
          </w:p>
        </w:tc>
        <w:tc>
          <w:tcPr>
            <w:tcW w:w="454" w:type="dxa"/>
            <w:tcBorders>
              <w:left w:val="single" w:sz="4" w:space="0" w:color="000000"/>
              <w:right w:val="single" w:sz="4" w:space="0" w:color="000000"/>
            </w:tcBorders>
            <w:tcMar>
              <w:top w:w="68" w:type="dxa"/>
              <w:left w:w="57" w:type="dxa"/>
              <w:bottom w:w="68" w:type="dxa"/>
              <w:right w:w="57" w:type="dxa"/>
            </w:tcMar>
          </w:tcPr>
          <w:p w:rsidR="006F0301" w:rsidRPr="006A6198" w:rsidRDefault="006F0301">
            <w:pPr>
              <w:pStyle w:val="a"/>
              <w:spacing w:line="240" w:lineRule="auto"/>
              <w:textAlignment w:val="auto"/>
              <w:rPr>
                <w:color w:val="auto"/>
                <w:lang w:val="ru-RU"/>
              </w:rPr>
            </w:pPr>
          </w:p>
        </w:tc>
        <w:tc>
          <w:tcPr>
            <w:tcW w:w="1984"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F0301" w:rsidRPr="006A6198" w:rsidRDefault="006F0301">
            <w:pPr>
              <w:pStyle w:val="a"/>
              <w:spacing w:line="240" w:lineRule="auto"/>
              <w:textAlignment w:val="auto"/>
              <w:rPr>
                <w:color w:val="auto"/>
                <w:lang w:val="ru-RU"/>
              </w:rPr>
            </w:pPr>
          </w:p>
        </w:tc>
      </w:tr>
      <w:tr w:rsidR="006F0301" w:rsidRPr="006A6198" w:rsidTr="002F72D2">
        <w:trPr>
          <w:trHeight w:val="60"/>
          <w:jc w:val="center"/>
        </w:trPr>
        <w:tc>
          <w:tcPr>
            <w:tcW w:w="1984"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F0301" w:rsidRPr="006A6198" w:rsidRDefault="006F0301">
            <w:pPr>
              <w:pStyle w:val="Ch60"/>
              <w:ind w:firstLine="0"/>
              <w:jc w:val="center"/>
              <w:rPr>
                <w:rFonts w:ascii="Times New Roman" w:hAnsi="Times New Roman" w:cs="Times New Roman"/>
                <w:w w:val="100"/>
                <w:sz w:val="24"/>
                <w:szCs w:val="24"/>
              </w:rPr>
            </w:pPr>
            <w:r w:rsidRPr="006A6198">
              <w:rPr>
                <w:rFonts w:ascii="Times New Roman" w:hAnsi="Times New Roman" w:cs="Times New Roman"/>
                <w:w w:val="100"/>
                <w:sz w:val="24"/>
                <w:szCs w:val="24"/>
              </w:rPr>
              <w:t>1.</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Рік</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призову</w:t>
            </w:r>
            <w:r w:rsidRPr="006A6198">
              <w:rPr>
                <w:rFonts w:ascii="Times New Roman" w:hAnsi="Times New Roman" w:cs="Times New Roman"/>
                <w:w w:val="100"/>
                <w:sz w:val="24"/>
                <w:szCs w:val="24"/>
              </w:rPr>
              <w:br/>
              <w:t>(прийняття)</w:t>
            </w:r>
          </w:p>
        </w:tc>
        <w:tc>
          <w:tcPr>
            <w:tcW w:w="454" w:type="dxa"/>
            <w:tcBorders>
              <w:left w:val="single" w:sz="4" w:space="0" w:color="000000"/>
              <w:right w:val="single" w:sz="4" w:space="0" w:color="000000"/>
            </w:tcBorders>
            <w:tcMar>
              <w:top w:w="68" w:type="dxa"/>
              <w:left w:w="57" w:type="dxa"/>
              <w:bottom w:w="68" w:type="dxa"/>
              <w:right w:w="57" w:type="dxa"/>
            </w:tcMar>
          </w:tcPr>
          <w:p w:rsidR="006F0301" w:rsidRPr="006A6198" w:rsidRDefault="006F0301">
            <w:pPr>
              <w:pStyle w:val="a"/>
              <w:spacing w:line="240" w:lineRule="auto"/>
              <w:textAlignment w:val="auto"/>
              <w:rPr>
                <w:color w:val="auto"/>
                <w:lang w:val="ru-RU"/>
              </w:rPr>
            </w:pPr>
          </w:p>
        </w:tc>
        <w:tc>
          <w:tcPr>
            <w:tcW w:w="1984"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F0301" w:rsidRPr="006A6198" w:rsidRDefault="006F0301">
            <w:pPr>
              <w:pStyle w:val="Ch60"/>
              <w:ind w:firstLine="0"/>
              <w:jc w:val="center"/>
              <w:rPr>
                <w:rFonts w:ascii="Times New Roman" w:hAnsi="Times New Roman" w:cs="Times New Roman"/>
                <w:w w:val="100"/>
                <w:sz w:val="24"/>
                <w:szCs w:val="24"/>
              </w:rPr>
            </w:pPr>
            <w:r w:rsidRPr="006A6198">
              <w:rPr>
                <w:rFonts w:ascii="Times New Roman" w:hAnsi="Times New Roman" w:cs="Times New Roman"/>
                <w:w w:val="100"/>
                <w:sz w:val="24"/>
                <w:szCs w:val="24"/>
              </w:rPr>
              <w:t>2.</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Рік</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звільнення</w:t>
            </w:r>
          </w:p>
        </w:tc>
      </w:tr>
    </w:tbl>
    <w:p w:rsidR="006F0301" w:rsidRPr="006A6198" w:rsidRDefault="006F0301">
      <w:pPr>
        <w:pStyle w:val="Ch60"/>
        <w:jc w:val="center"/>
        <w:rPr>
          <w:rFonts w:ascii="Times New Roman" w:hAnsi="Times New Roman" w:cs="Times New Roman"/>
          <w:w w:val="100"/>
          <w:sz w:val="24"/>
          <w:szCs w:val="24"/>
        </w:rPr>
      </w:pPr>
    </w:p>
    <w:p w:rsidR="006F0301" w:rsidRPr="006A6198" w:rsidRDefault="006F0301">
      <w:pPr>
        <w:pStyle w:val="Ch61"/>
        <w:rPr>
          <w:rFonts w:ascii="Times New Roman" w:hAnsi="Times New Roman" w:cs="Times New Roman"/>
          <w:w w:val="100"/>
          <w:sz w:val="24"/>
          <w:szCs w:val="24"/>
        </w:rPr>
      </w:pPr>
      <w:r w:rsidRPr="006A6198">
        <w:rPr>
          <w:rFonts w:ascii="Times New Roman" w:hAnsi="Times New Roman" w:cs="Times New Roman"/>
          <w:w w:val="100"/>
          <w:sz w:val="24"/>
          <w:szCs w:val="24"/>
        </w:rPr>
        <w:t>ОБЛІКОВО-ПОСЛУЖНА</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КАРТКА</w:t>
      </w:r>
      <w:r w:rsidRPr="006A6198">
        <w:rPr>
          <w:rFonts w:ascii="Times New Roman" w:hAnsi="Times New Roman" w:cs="Times New Roman"/>
          <w:w w:val="100"/>
          <w:sz w:val="24"/>
          <w:szCs w:val="24"/>
        </w:rPr>
        <w:br/>
        <w:t>до</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військового</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квитка</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серії</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_____</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__________</w:t>
      </w:r>
    </w:p>
    <w:p w:rsidR="006F0301" w:rsidRPr="006A6198" w:rsidRDefault="006F0301">
      <w:pPr>
        <w:pStyle w:val="Ch62"/>
        <w:ind w:firstLine="283"/>
        <w:rPr>
          <w:rFonts w:ascii="Times New Roman" w:hAnsi="Times New Roman" w:cs="Times New Roman"/>
          <w:w w:val="100"/>
          <w:sz w:val="24"/>
          <w:szCs w:val="24"/>
        </w:rPr>
      </w:pPr>
      <w:r w:rsidRPr="006A6198">
        <w:rPr>
          <w:rFonts w:ascii="Times New Roman" w:hAnsi="Times New Roman" w:cs="Times New Roman"/>
          <w:w w:val="100"/>
          <w:sz w:val="24"/>
          <w:szCs w:val="24"/>
        </w:rPr>
        <w:t>3.</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Прізвище</w:t>
      </w:r>
      <w:r>
        <w:rPr>
          <w:rFonts w:ascii="Times New Roman" w:hAnsi="Times New Roman" w:cs="Times New Roman"/>
          <w:w w:val="100"/>
          <w:sz w:val="24"/>
          <w:szCs w:val="24"/>
        </w:rPr>
        <w:t xml:space="preserve"> _______________________________________________________________________ </w:t>
      </w:r>
    </w:p>
    <w:p w:rsidR="006F0301" w:rsidRPr="006A6198" w:rsidRDefault="006F0301">
      <w:pPr>
        <w:pStyle w:val="Ch62"/>
        <w:spacing w:before="28"/>
        <w:ind w:firstLine="496"/>
        <w:rPr>
          <w:rFonts w:ascii="Times New Roman" w:hAnsi="Times New Roman" w:cs="Times New Roman"/>
          <w:w w:val="100"/>
          <w:sz w:val="24"/>
          <w:szCs w:val="24"/>
        </w:rPr>
      </w:pPr>
      <w:r w:rsidRPr="006A6198">
        <w:rPr>
          <w:rFonts w:ascii="Times New Roman" w:hAnsi="Times New Roman" w:cs="Times New Roman"/>
          <w:w w:val="100"/>
          <w:sz w:val="24"/>
          <w:szCs w:val="24"/>
        </w:rPr>
        <w:t>власне</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ім’я</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_____________________________________</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по</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батькові</w:t>
      </w:r>
      <w:r>
        <w:rPr>
          <w:rFonts w:ascii="Times New Roman" w:hAnsi="Times New Roman" w:cs="Times New Roman"/>
          <w:w w:val="100"/>
          <w:sz w:val="24"/>
          <w:szCs w:val="24"/>
        </w:rPr>
        <w:t xml:space="preserve"> ______________________</w:t>
      </w:r>
    </w:p>
    <w:p w:rsidR="006F0301" w:rsidRPr="006A6198" w:rsidRDefault="006F0301">
      <w:pPr>
        <w:pStyle w:val="Ch62"/>
        <w:spacing w:before="57" w:after="57"/>
        <w:ind w:firstLine="283"/>
        <w:rPr>
          <w:rFonts w:ascii="Times New Roman" w:hAnsi="Times New Roman" w:cs="Times New Roman"/>
          <w:w w:val="100"/>
          <w:sz w:val="24"/>
          <w:szCs w:val="24"/>
        </w:rPr>
      </w:pPr>
      <w:r w:rsidRPr="006A6198">
        <w:rPr>
          <w:rFonts w:ascii="Times New Roman" w:hAnsi="Times New Roman" w:cs="Times New Roman"/>
          <w:w w:val="100"/>
          <w:sz w:val="24"/>
          <w:szCs w:val="24"/>
        </w:rPr>
        <w:t>4.</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Особистий</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номер</w:t>
      </w:r>
      <w:r>
        <w:rPr>
          <w:rFonts w:ascii="Times New Roman" w:hAnsi="Times New Roman" w:cs="Times New Roman"/>
          <w:w w:val="100"/>
          <w:sz w:val="24"/>
          <w:szCs w:val="24"/>
        </w:rPr>
        <w:t xml:space="preserve"> ________________________________________________________________</w:t>
      </w:r>
    </w:p>
    <w:tbl>
      <w:tblPr>
        <w:tblW w:w="5000" w:type="pct"/>
        <w:tblCellMar>
          <w:left w:w="0" w:type="dxa"/>
          <w:right w:w="0" w:type="dxa"/>
        </w:tblCellMar>
        <w:tblLook w:val="0000"/>
      </w:tblPr>
      <w:tblGrid>
        <w:gridCol w:w="6980"/>
        <w:gridCol w:w="2050"/>
        <w:gridCol w:w="1290"/>
      </w:tblGrid>
      <w:tr w:rsidR="006F0301" w:rsidRPr="006A6198" w:rsidTr="008A71A6">
        <w:trPr>
          <w:trHeight w:val="60"/>
        </w:trPr>
        <w:tc>
          <w:tcPr>
            <w:tcW w:w="3382"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F0301" w:rsidRPr="006A6198" w:rsidRDefault="006F0301">
            <w:pPr>
              <w:pStyle w:val="TableshapkaTABL"/>
              <w:rPr>
                <w:rFonts w:ascii="Times New Roman" w:hAnsi="Times New Roman" w:cs="Times New Roman"/>
                <w:w w:val="100"/>
                <w:sz w:val="24"/>
                <w:szCs w:val="24"/>
              </w:rPr>
            </w:pPr>
            <w:r w:rsidRPr="006A6198">
              <w:rPr>
                <w:rFonts w:ascii="Times New Roman" w:hAnsi="Times New Roman" w:cs="Times New Roman"/>
                <w:w w:val="100"/>
                <w:sz w:val="24"/>
                <w:szCs w:val="24"/>
              </w:rPr>
              <w:t>5.</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Найменування</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ВОС</w:t>
            </w:r>
          </w:p>
        </w:tc>
        <w:tc>
          <w:tcPr>
            <w:tcW w:w="993"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F0301" w:rsidRPr="006A6198" w:rsidRDefault="006F0301">
            <w:pPr>
              <w:pStyle w:val="TableshapkaTABL"/>
              <w:rPr>
                <w:rFonts w:ascii="Times New Roman" w:hAnsi="Times New Roman" w:cs="Times New Roman"/>
                <w:w w:val="100"/>
                <w:sz w:val="24"/>
                <w:szCs w:val="24"/>
              </w:rPr>
            </w:pPr>
            <w:r w:rsidRPr="006A6198">
              <w:rPr>
                <w:rFonts w:ascii="Times New Roman" w:hAnsi="Times New Roman" w:cs="Times New Roman"/>
                <w:w w:val="100"/>
                <w:sz w:val="24"/>
                <w:szCs w:val="24"/>
              </w:rPr>
              <w:t>Номер</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ВОС</w:t>
            </w:r>
          </w:p>
        </w:tc>
        <w:tc>
          <w:tcPr>
            <w:tcW w:w="626"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F0301" w:rsidRPr="006A6198" w:rsidRDefault="006F0301">
            <w:pPr>
              <w:pStyle w:val="TableshapkaTABL"/>
              <w:rPr>
                <w:rFonts w:ascii="Times New Roman" w:hAnsi="Times New Roman" w:cs="Times New Roman"/>
                <w:w w:val="100"/>
                <w:sz w:val="24"/>
                <w:szCs w:val="24"/>
              </w:rPr>
            </w:pPr>
            <w:r w:rsidRPr="006A6198">
              <w:rPr>
                <w:rFonts w:ascii="Times New Roman" w:hAnsi="Times New Roman" w:cs="Times New Roman"/>
                <w:w w:val="100"/>
                <w:sz w:val="24"/>
                <w:szCs w:val="24"/>
              </w:rPr>
              <w:t>Код</w:t>
            </w:r>
          </w:p>
        </w:tc>
      </w:tr>
      <w:tr w:rsidR="006F0301" w:rsidRPr="006A6198" w:rsidTr="008A71A6">
        <w:trPr>
          <w:trHeight w:val="60"/>
        </w:trPr>
        <w:tc>
          <w:tcPr>
            <w:tcW w:w="338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F0301" w:rsidRPr="006A6198" w:rsidRDefault="006F0301">
            <w:pPr>
              <w:pStyle w:val="a"/>
              <w:spacing w:line="240" w:lineRule="auto"/>
              <w:textAlignment w:val="auto"/>
              <w:rPr>
                <w:color w:val="auto"/>
                <w:lang w:val="ru-RU"/>
              </w:rPr>
            </w:pPr>
          </w:p>
        </w:tc>
        <w:tc>
          <w:tcPr>
            <w:tcW w:w="99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F0301" w:rsidRPr="006A6198" w:rsidRDefault="006F0301">
            <w:pPr>
              <w:pStyle w:val="a"/>
              <w:spacing w:line="240" w:lineRule="auto"/>
              <w:textAlignment w:val="auto"/>
              <w:rPr>
                <w:color w:val="auto"/>
                <w:lang w:val="ru-RU"/>
              </w:rPr>
            </w:pPr>
          </w:p>
        </w:tc>
        <w:tc>
          <w:tcPr>
            <w:tcW w:w="62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F0301" w:rsidRPr="006A6198" w:rsidRDefault="006F0301">
            <w:pPr>
              <w:pStyle w:val="a"/>
              <w:spacing w:line="240" w:lineRule="auto"/>
              <w:textAlignment w:val="auto"/>
              <w:rPr>
                <w:color w:val="auto"/>
                <w:lang w:val="ru-RU"/>
              </w:rPr>
            </w:pPr>
          </w:p>
        </w:tc>
      </w:tr>
      <w:tr w:rsidR="006F0301" w:rsidRPr="006A6198" w:rsidTr="008A71A6">
        <w:trPr>
          <w:trHeight w:val="60"/>
        </w:trPr>
        <w:tc>
          <w:tcPr>
            <w:tcW w:w="338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F0301" w:rsidRPr="006A6198" w:rsidRDefault="006F0301">
            <w:pPr>
              <w:pStyle w:val="a"/>
              <w:spacing w:line="240" w:lineRule="auto"/>
              <w:textAlignment w:val="auto"/>
              <w:rPr>
                <w:color w:val="auto"/>
                <w:lang w:val="ru-RU"/>
              </w:rPr>
            </w:pPr>
          </w:p>
        </w:tc>
        <w:tc>
          <w:tcPr>
            <w:tcW w:w="99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F0301" w:rsidRPr="006A6198" w:rsidRDefault="006F0301">
            <w:pPr>
              <w:pStyle w:val="a"/>
              <w:spacing w:line="240" w:lineRule="auto"/>
              <w:textAlignment w:val="auto"/>
              <w:rPr>
                <w:color w:val="auto"/>
                <w:lang w:val="ru-RU"/>
              </w:rPr>
            </w:pPr>
          </w:p>
        </w:tc>
        <w:tc>
          <w:tcPr>
            <w:tcW w:w="62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F0301" w:rsidRPr="006A6198" w:rsidRDefault="006F0301">
            <w:pPr>
              <w:pStyle w:val="a"/>
              <w:spacing w:line="240" w:lineRule="auto"/>
              <w:textAlignment w:val="auto"/>
              <w:rPr>
                <w:color w:val="auto"/>
                <w:lang w:val="ru-RU"/>
              </w:rPr>
            </w:pPr>
          </w:p>
        </w:tc>
      </w:tr>
    </w:tbl>
    <w:p w:rsidR="006F0301" w:rsidRPr="006A6198" w:rsidRDefault="006F0301">
      <w:pPr>
        <w:pStyle w:val="Ch60"/>
        <w:rPr>
          <w:rFonts w:ascii="Times New Roman" w:hAnsi="Times New Roman" w:cs="Times New Roman"/>
          <w:w w:val="100"/>
          <w:sz w:val="24"/>
          <w:szCs w:val="24"/>
        </w:rPr>
      </w:pPr>
    </w:p>
    <w:p w:rsidR="006F0301" w:rsidRPr="006A6198" w:rsidRDefault="006F0301">
      <w:pPr>
        <w:pStyle w:val="Ch63"/>
        <w:ind w:left="0"/>
        <w:jc w:val="center"/>
        <w:rPr>
          <w:rFonts w:ascii="Times New Roman" w:hAnsi="Times New Roman" w:cs="Times New Roman"/>
          <w:w w:val="100"/>
          <w:sz w:val="24"/>
          <w:szCs w:val="24"/>
        </w:rPr>
      </w:pPr>
      <w:r w:rsidRPr="006A6198">
        <w:rPr>
          <w:rFonts w:ascii="Times New Roman" w:hAnsi="Times New Roman" w:cs="Times New Roman"/>
          <w:w w:val="100"/>
          <w:sz w:val="24"/>
          <w:szCs w:val="24"/>
        </w:rPr>
        <w:t>І.</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ЗАГАЛЬНІ</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ВІДОМОСТІ</w:t>
      </w:r>
    </w:p>
    <w:p w:rsidR="006F0301" w:rsidRPr="006A6198" w:rsidRDefault="006F0301">
      <w:pPr>
        <w:pStyle w:val="Ch62"/>
        <w:spacing w:before="57"/>
        <w:ind w:firstLine="283"/>
        <w:rPr>
          <w:rFonts w:ascii="Times New Roman" w:hAnsi="Times New Roman" w:cs="Times New Roman"/>
          <w:w w:val="100"/>
          <w:sz w:val="24"/>
          <w:szCs w:val="24"/>
        </w:rPr>
      </w:pPr>
      <w:r w:rsidRPr="006A6198">
        <w:rPr>
          <w:rFonts w:ascii="Times New Roman" w:hAnsi="Times New Roman" w:cs="Times New Roman"/>
          <w:w w:val="100"/>
          <w:sz w:val="24"/>
          <w:szCs w:val="24"/>
        </w:rPr>
        <w:t>6.</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Дата</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та</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місце</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народження</w:t>
      </w:r>
      <w:r>
        <w:rPr>
          <w:rFonts w:ascii="Times New Roman" w:hAnsi="Times New Roman" w:cs="Times New Roman"/>
          <w:w w:val="100"/>
          <w:sz w:val="24"/>
          <w:szCs w:val="24"/>
        </w:rPr>
        <w:t xml:space="preserve"> _________________________________________________________</w:t>
      </w:r>
    </w:p>
    <w:p w:rsidR="006F0301" w:rsidRPr="006A6198" w:rsidRDefault="006F0301">
      <w:pPr>
        <w:pStyle w:val="Ch62"/>
        <w:spacing w:before="28"/>
        <w:ind w:firstLine="283"/>
        <w:rPr>
          <w:rFonts w:ascii="Times New Roman" w:hAnsi="Times New Roman" w:cs="Times New Roman"/>
          <w:w w:val="100"/>
          <w:sz w:val="24"/>
          <w:szCs w:val="24"/>
        </w:rPr>
      </w:pPr>
      <w:r>
        <w:rPr>
          <w:rFonts w:ascii="Times New Roman" w:hAnsi="Times New Roman" w:cs="Times New Roman"/>
          <w:w w:val="100"/>
          <w:sz w:val="24"/>
          <w:szCs w:val="24"/>
        </w:rPr>
        <w:t>__________________________________________________________________________________</w:t>
      </w:r>
    </w:p>
    <w:p w:rsidR="006F0301" w:rsidRPr="006A6198" w:rsidRDefault="006F0301">
      <w:pPr>
        <w:pStyle w:val="Ch62"/>
        <w:spacing w:before="57"/>
        <w:ind w:firstLine="283"/>
        <w:rPr>
          <w:rFonts w:ascii="Times New Roman" w:hAnsi="Times New Roman" w:cs="Times New Roman"/>
          <w:w w:val="100"/>
          <w:sz w:val="24"/>
          <w:szCs w:val="24"/>
        </w:rPr>
      </w:pPr>
      <w:r w:rsidRPr="006A6198">
        <w:rPr>
          <w:rFonts w:ascii="Times New Roman" w:hAnsi="Times New Roman" w:cs="Times New Roman"/>
          <w:w w:val="100"/>
          <w:sz w:val="24"/>
          <w:szCs w:val="24"/>
        </w:rPr>
        <w:t>7.</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Освіта</w:t>
      </w:r>
      <w:r>
        <w:rPr>
          <w:rFonts w:ascii="Times New Roman" w:hAnsi="Times New Roman" w:cs="Times New Roman"/>
          <w:w w:val="100"/>
          <w:sz w:val="24"/>
          <w:szCs w:val="24"/>
        </w:rPr>
        <w:t xml:space="preserve"> __________________________________________________________________________</w:t>
      </w:r>
    </w:p>
    <w:p w:rsidR="006F0301" w:rsidRPr="006A6198" w:rsidRDefault="006F0301">
      <w:pPr>
        <w:pStyle w:val="Ch62"/>
        <w:spacing w:before="57"/>
        <w:ind w:firstLine="283"/>
        <w:rPr>
          <w:rFonts w:ascii="Times New Roman" w:hAnsi="Times New Roman" w:cs="Times New Roman"/>
          <w:w w:val="100"/>
          <w:sz w:val="24"/>
          <w:szCs w:val="24"/>
        </w:rPr>
      </w:pPr>
      <w:r w:rsidRPr="006A6198">
        <w:rPr>
          <w:rFonts w:ascii="Times New Roman" w:hAnsi="Times New Roman" w:cs="Times New Roman"/>
          <w:w w:val="100"/>
          <w:sz w:val="24"/>
          <w:szCs w:val="24"/>
        </w:rPr>
        <w:t>8.</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Спеціальність</w:t>
      </w:r>
      <w:r>
        <w:rPr>
          <w:rFonts w:ascii="Times New Roman" w:hAnsi="Times New Roman" w:cs="Times New Roman"/>
          <w:w w:val="100"/>
          <w:sz w:val="24"/>
          <w:szCs w:val="24"/>
        </w:rPr>
        <w:t xml:space="preserve"> ____________________________________________________________________</w:t>
      </w:r>
    </w:p>
    <w:p w:rsidR="006F0301" w:rsidRPr="006A6198" w:rsidRDefault="006F0301">
      <w:pPr>
        <w:pStyle w:val="Ch62"/>
        <w:spacing w:before="57"/>
        <w:ind w:firstLine="283"/>
        <w:rPr>
          <w:rFonts w:ascii="Times New Roman" w:hAnsi="Times New Roman" w:cs="Times New Roman"/>
          <w:w w:val="100"/>
          <w:sz w:val="24"/>
          <w:szCs w:val="24"/>
        </w:rPr>
      </w:pPr>
      <w:r w:rsidRPr="006A6198">
        <w:rPr>
          <w:rFonts w:ascii="Times New Roman" w:hAnsi="Times New Roman" w:cs="Times New Roman"/>
          <w:w w:val="100"/>
          <w:sz w:val="24"/>
          <w:szCs w:val="24"/>
        </w:rPr>
        <w:t>9.</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Місце</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роботи</w:t>
      </w:r>
      <w:r>
        <w:rPr>
          <w:rFonts w:ascii="Times New Roman" w:hAnsi="Times New Roman" w:cs="Times New Roman"/>
          <w:w w:val="100"/>
          <w:sz w:val="24"/>
          <w:szCs w:val="24"/>
        </w:rPr>
        <w:t xml:space="preserve"> ____________________________________________________________________</w:t>
      </w:r>
    </w:p>
    <w:p w:rsidR="006F0301" w:rsidRPr="006A6198" w:rsidRDefault="006F0301">
      <w:pPr>
        <w:pStyle w:val="Ch62"/>
        <w:spacing w:before="57"/>
        <w:ind w:firstLine="283"/>
        <w:rPr>
          <w:rFonts w:ascii="Times New Roman" w:hAnsi="Times New Roman" w:cs="Times New Roman"/>
          <w:w w:val="100"/>
          <w:sz w:val="24"/>
          <w:szCs w:val="24"/>
        </w:rPr>
      </w:pPr>
      <w:r w:rsidRPr="006A6198">
        <w:rPr>
          <w:rFonts w:ascii="Times New Roman" w:hAnsi="Times New Roman" w:cs="Times New Roman"/>
          <w:w w:val="100"/>
          <w:sz w:val="24"/>
          <w:szCs w:val="24"/>
        </w:rPr>
        <w:t>10.</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Підготовлено</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в</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ТСОУ</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за</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спеціальністю</w:t>
      </w:r>
      <w:r>
        <w:rPr>
          <w:rFonts w:ascii="Times New Roman" w:hAnsi="Times New Roman" w:cs="Times New Roman"/>
          <w:w w:val="100"/>
          <w:sz w:val="24"/>
          <w:szCs w:val="24"/>
        </w:rPr>
        <w:t xml:space="preserve"> _____________________________________________</w:t>
      </w:r>
    </w:p>
    <w:p w:rsidR="006F0301" w:rsidRPr="006A6198" w:rsidRDefault="006F0301">
      <w:pPr>
        <w:pStyle w:val="Ch62"/>
        <w:spacing w:before="57"/>
        <w:ind w:firstLine="283"/>
        <w:rPr>
          <w:rFonts w:ascii="Times New Roman" w:hAnsi="Times New Roman" w:cs="Times New Roman"/>
          <w:w w:val="100"/>
          <w:sz w:val="24"/>
          <w:szCs w:val="24"/>
        </w:rPr>
      </w:pPr>
      <w:r w:rsidRPr="006A6198">
        <w:rPr>
          <w:rFonts w:ascii="Times New Roman" w:hAnsi="Times New Roman" w:cs="Times New Roman"/>
          <w:w w:val="100"/>
          <w:sz w:val="24"/>
          <w:szCs w:val="24"/>
        </w:rPr>
        <w:t>11.</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Сімейний</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стан</w:t>
      </w:r>
      <w:r>
        <w:rPr>
          <w:rFonts w:ascii="Times New Roman" w:hAnsi="Times New Roman" w:cs="Times New Roman"/>
          <w:w w:val="100"/>
          <w:sz w:val="24"/>
          <w:szCs w:val="24"/>
        </w:rPr>
        <w:t xml:space="preserve"> __________________________________________________________________</w:t>
      </w:r>
    </w:p>
    <w:p w:rsidR="006F0301" w:rsidRPr="006A6198" w:rsidRDefault="006F0301">
      <w:pPr>
        <w:pStyle w:val="Ch60"/>
        <w:spacing w:before="113"/>
        <w:rPr>
          <w:rFonts w:ascii="Times New Roman" w:hAnsi="Times New Roman" w:cs="Times New Roman"/>
          <w:w w:val="100"/>
          <w:sz w:val="24"/>
          <w:szCs w:val="24"/>
        </w:rPr>
      </w:pPr>
      <w:r w:rsidRPr="006A6198">
        <w:rPr>
          <w:rFonts w:ascii="Times New Roman" w:hAnsi="Times New Roman" w:cs="Times New Roman"/>
          <w:w w:val="100"/>
          <w:sz w:val="24"/>
          <w:szCs w:val="24"/>
        </w:rPr>
        <w:t>Склад</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сім’ї</w:t>
      </w:r>
    </w:p>
    <w:tbl>
      <w:tblPr>
        <w:tblW w:w="5000" w:type="pct"/>
        <w:tblCellMar>
          <w:left w:w="0" w:type="dxa"/>
          <w:right w:w="0" w:type="dxa"/>
        </w:tblCellMar>
        <w:tblLook w:val="0000"/>
      </w:tblPr>
      <w:tblGrid>
        <w:gridCol w:w="2809"/>
        <w:gridCol w:w="5385"/>
        <w:gridCol w:w="2126"/>
      </w:tblGrid>
      <w:tr w:rsidR="006F0301" w:rsidRPr="006A6198" w:rsidTr="008A71A6">
        <w:trPr>
          <w:trHeight w:val="60"/>
        </w:trPr>
        <w:tc>
          <w:tcPr>
            <w:tcW w:w="1361"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F0301" w:rsidRPr="006A6198" w:rsidRDefault="006F0301">
            <w:pPr>
              <w:pStyle w:val="TableshapkaTABL"/>
              <w:rPr>
                <w:rFonts w:ascii="Times New Roman" w:hAnsi="Times New Roman" w:cs="Times New Roman"/>
                <w:w w:val="100"/>
                <w:sz w:val="24"/>
                <w:szCs w:val="24"/>
              </w:rPr>
            </w:pPr>
            <w:r w:rsidRPr="006A6198">
              <w:rPr>
                <w:rFonts w:ascii="Times New Roman" w:hAnsi="Times New Roman" w:cs="Times New Roman"/>
                <w:w w:val="100"/>
                <w:sz w:val="24"/>
                <w:szCs w:val="24"/>
              </w:rPr>
              <w:t>Члени</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сім’ї</w:t>
            </w:r>
          </w:p>
        </w:tc>
        <w:tc>
          <w:tcPr>
            <w:tcW w:w="2609"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F0301" w:rsidRPr="006A6198" w:rsidRDefault="006F0301">
            <w:pPr>
              <w:pStyle w:val="TableshapkaTABL"/>
              <w:rPr>
                <w:rFonts w:ascii="Times New Roman" w:hAnsi="Times New Roman" w:cs="Times New Roman"/>
                <w:w w:val="100"/>
                <w:sz w:val="24"/>
                <w:szCs w:val="24"/>
              </w:rPr>
            </w:pPr>
            <w:r w:rsidRPr="006A6198">
              <w:rPr>
                <w:rFonts w:ascii="Times New Roman" w:hAnsi="Times New Roman" w:cs="Times New Roman"/>
                <w:w w:val="100"/>
                <w:sz w:val="24"/>
                <w:szCs w:val="24"/>
              </w:rPr>
              <w:t>Прізвище,</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власне</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ім’я,</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по</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батькові</w:t>
            </w:r>
          </w:p>
        </w:tc>
        <w:tc>
          <w:tcPr>
            <w:tcW w:w="1030"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F0301" w:rsidRPr="006A6198" w:rsidRDefault="006F0301">
            <w:pPr>
              <w:pStyle w:val="TableshapkaTABL"/>
              <w:rPr>
                <w:rFonts w:ascii="Times New Roman" w:hAnsi="Times New Roman" w:cs="Times New Roman"/>
                <w:w w:val="100"/>
                <w:sz w:val="24"/>
                <w:szCs w:val="24"/>
              </w:rPr>
            </w:pPr>
            <w:r w:rsidRPr="006A6198">
              <w:rPr>
                <w:rFonts w:ascii="Times New Roman" w:hAnsi="Times New Roman" w:cs="Times New Roman"/>
                <w:w w:val="100"/>
                <w:sz w:val="24"/>
                <w:szCs w:val="24"/>
              </w:rPr>
              <w:t>Рік</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народження</w:t>
            </w:r>
          </w:p>
        </w:tc>
      </w:tr>
      <w:tr w:rsidR="006F0301" w:rsidRPr="006A6198" w:rsidTr="008A71A6">
        <w:trPr>
          <w:trHeight w:val="60"/>
        </w:trPr>
        <w:tc>
          <w:tcPr>
            <w:tcW w:w="136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F0301" w:rsidRPr="006A6198" w:rsidRDefault="006F0301">
            <w:pPr>
              <w:pStyle w:val="a"/>
              <w:spacing w:line="240" w:lineRule="auto"/>
              <w:textAlignment w:val="auto"/>
              <w:rPr>
                <w:color w:val="auto"/>
                <w:lang w:val="ru-RU"/>
              </w:rPr>
            </w:pPr>
          </w:p>
        </w:tc>
        <w:tc>
          <w:tcPr>
            <w:tcW w:w="26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F0301" w:rsidRPr="006A6198" w:rsidRDefault="006F0301">
            <w:pPr>
              <w:pStyle w:val="a"/>
              <w:spacing w:line="240" w:lineRule="auto"/>
              <w:textAlignment w:val="auto"/>
              <w:rPr>
                <w:color w:val="auto"/>
                <w:lang w:val="ru-RU"/>
              </w:rPr>
            </w:pPr>
          </w:p>
        </w:tc>
        <w:tc>
          <w:tcPr>
            <w:tcW w:w="103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F0301" w:rsidRPr="006A6198" w:rsidRDefault="006F0301">
            <w:pPr>
              <w:pStyle w:val="a"/>
              <w:spacing w:line="240" w:lineRule="auto"/>
              <w:textAlignment w:val="auto"/>
              <w:rPr>
                <w:color w:val="auto"/>
                <w:lang w:val="ru-RU"/>
              </w:rPr>
            </w:pPr>
          </w:p>
        </w:tc>
      </w:tr>
      <w:tr w:rsidR="006F0301" w:rsidRPr="006A6198" w:rsidTr="008A71A6">
        <w:trPr>
          <w:trHeight w:val="60"/>
        </w:trPr>
        <w:tc>
          <w:tcPr>
            <w:tcW w:w="136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F0301" w:rsidRPr="006A6198" w:rsidRDefault="006F0301">
            <w:pPr>
              <w:pStyle w:val="a"/>
              <w:spacing w:line="240" w:lineRule="auto"/>
              <w:textAlignment w:val="auto"/>
              <w:rPr>
                <w:color w:val="auto"/>
                <w:lang w:val="ru-RU"/>
              </w:rPr>
            </w:pPr>
          </w:p>
        </w:tc>
        <w:tc>
          <w:tcPr>
            <w:tcW w:w="26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F0301" w:rsidRPr="006A6198" w:rsidRDefault="006F0301">
            <w:pPr>
              <w:pStyle w:val="a"/>
              <w:spacing w:line="240" w:lineRule="auto"/>
              <w:textAlignment w:val="auto"/>
              <w:rPr>
                <w:color w:val="auto"/>
                <w:lang w:val="ru-RU"/>
              </w:rPr>
            </w:pPr>
          </w:p>
        </w:tc>
        <w:tc>
          <w:tcPr>
            <w:tcW w:w="103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F0301" w:rsidRPr="006A6198" w:rsidRDefault="006F0301">
            <w:pPr>
              <w:pStyle w:val="a"/>
              <w:spacing w:line="240" w:lineRule="auto"/>
              <w:textAlignment w:val="auto"/>
              <w:rPr>
                <w:color w:val="auto"/>
                <w:lang w:val="ru-RU"/>
              </w:rPr>
            </w:pPr>
          </w:p>
        </w:tc>
      </w:tr>
      <w:tr w:rsidR="006F0301" w:rsidRPr="006A6198" w:rsidTr="008A71A6">
        <w:trPr>
          <w:trHeight w:val="60"/>
        </w:trPr>
        <w:tc>
          <w:tcPr>
            <w:tcW w:w="136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F0301" w:rsidRPr="006A6198" w:rsidRDefault="006F0301">
            <w:pPr>
              <w:pStyle w:val="a"/>
              <w:spacing w:line="240" w:lineRule="auto"/>
              <w:textAlignment w:val="auto"/>
              <w:rPr>
                <w:color w:val="auto"/>
                <w:lang w:val="ru-RU"/>
              </w:rPr>
            </w:pPr>
          </w:p>
        </w:tc>
        <w:tc>
          <w:tcPr>
            <w:tcW w:w="26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F0301" w:rsidRPr="006A6198" w:rsidRDefault="006F0301">
            <w:pPr>
              <w:pStyle w:val="a"/>
              <w:spacing w:line="240" w:lineRule="auto"/>
              <w:textAlignment w:val="auto"/>
              <w:rPr>
                <w:color w:val="auto"/>
                <w:lang w:val="ru-RU"/>
              </w:rPr>
            </w:pPr>
          </w:p>
        </w:tc>
        <w:tc>
          <w:tcPr>
            <w:tcW w:w="103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F0301" w:rsidRPr="006A6198" w:rsidRDefault="006F0301">
            <w:pPr>
              <w:pStyle w:val="a"/>
              <w:spacing w:line="240" w:lineRule="auto"/>
              <w:textAlignment w:val="auto"/>
              <w:rPr>
                <w:color w:val="auto"/>
                <w:lang w:val="ru-RU"/>
              </w:rPr>
            </w:pPr>
          </w:p>
        </w:tc>
      </w:tr>
    </w:tbl>
    <w:p w:rsidR="006F0301" w:rsidRPr="006354CB" w:rsidRDefault="006F0301">
      <w:pPr>
        <w:pStyle w:val="Ch60"/>
        <w:rPr>
          <w:rFonts w:ascii="Times New Roman" w:hAnsi="Times New Roman" w:cs="Times New Roman"/>
          <w:w w:val="100"/>
          <w:sz w:val="16"/>
          <w:szCs w:val="16"/>
        </w:rPr>
      </w:pPr>
    </w:p>
    <w:p w:rsidR="006F0301" w:rsidRPr="006A6198" w:rsidRDefault="006F0301">
      <w:pPr>
        <w:pStyle w:val="Ch62"/>
        <w:spacing w:before="57"/>
        <w:ind w:firstLine="283"/>
        <w:rPr>
          <w:rFonts w:ascii="Times New Roman" w:hAnsi="Times New Roman" w:cs="Times New Roman"/>
          <w:w w:val="100"/>
          <w:sz w:val="24"/>
          <w:szCs w:val="24"/>
        </w:rPr>
      </w:pPr>
      <w:r w:rsidRPr="006A6198">
        <w:rPr>
          <w:rFonts w:ascii="Times New Roman" w:hAnsi="Times New Roman" w:cs="Times New Roman"/>
          <w:w w:val="100"/>
          <w:sz w:val="24"/>
          <w:szCs w:val="24"/>
        </w:rPr>
        <w:t>Місце</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проживання</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членів</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сім’ї</w:t>
      </w:r>
      <w:r>
        <w:rPr>
          <w:rFonts w:ascii="Times New Roman" w:hAnsi="Times New Roman" w:cs="Times New Roman"/>
          <w:w w:val="100"/>
          <w:sz w:val="24"/>
          <w:szCs w:val="24"/>
        </w:rPr>
        <w:t xml:space="preserve"> _______________________________________________________</w:t>
      </w:r>
    </w:p>
    <w:p w:rsidR="006F0301" w:rsidRPr="006A6198" w:rsidRDefault="006F0301">
      <w:pPr>
        <w:pStyle w:val="Ch62"/>
        <w:spacing w:before="28"/>
        <w:ind w:firstLine="283"/>
        <w:rPr>
          <w:rFonts w:ascii="Times New Roman" w:hAnsi="Times New Roman" w:cs="Times New Roman"/>
          <w:w w:val="100"/>
          <w:sz w:val="24"/>
          <w:szCs w:val="24"/>
        </w:rPr>
      </w:pPr>
      <w:r>
        <w:rPr>
          <w:rFonts w:ascii="Times New Roman" w:hAnsi="Times New Roman" w:cs="Times New Roman"/>
          <w:w w:val="100"/>
          <w:sz w:val="24"/>
          <w:szCs w:val="24"/>
        </w:rPr>
        <w:t>__________________________________________________________________________________</w:t>
      </w:r>
    </w:p>
    <w:p w:rsidR="006F0301" w:rsidRPr="006A6198" w:rsidRDefault="006F0301">
      <w:pPr>
        <w:pStyle w:val="Ch62"/>
        <w:spacing w:before="57"/>
        <w:ind w:firstLine="283"/>
        <w:rPr>
          <w:rFonts w:ascii="Times New Roman" w:hAnsi="Times New Roman" w:cs="Times New Roman"/>
          <w:w w:val="100"/>
          <w:sz w:val="24"/>
          <w:szCs w:val="24"/>
        </w:rPr>
      </w:pPr>
      <w:r w:rsidRPr="006A6198">
        <w:rPr>
          <w:rFonts w:ascii="Times New Roman" w:hAnsi="Times New Roman" w:cs="Times New Roman"/>
          <w:w w:val="100"/>
          <w:sz w:val="24"/>
          <w:szCs w:val="24"/>
        </w:rPr>
        <w:t>12.</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Рішення</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призовної</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комісії</w:t>
      </w:r>
      <w:r>
        <w:rPr>
          <w:rFonts w:ascii="Times New Roman" w:hAnsi="Times New Roman" w:cs="Times New Roman"/>
          <w:w w:val="100"/>
          <w:sz w:val="24"/>
          <w:szCs w:val="24"/>
        </w:rPr>
        <w:t xml:space="preserve"> ________________________________________________________</w:t>
      </w:r>
    </w:p>
    <w:p w:rsidR="006F0301" w:rsidRPr="006A6198" w:rsidRDefault="006F0301">
      <w:pPr>
        <w:pStyle w:val="Ch62"/>
        <w:spacing w:before="28"/>
        <w:ind w:firstLine="283"/>
        <w:rPr>
          <w:rFonts w:ascii="Times New Roman" w:hAnsi="Times New Roman" w:cs="Times New Roman"/>
          <w:w w:val="100"/>
          <w:sz w:val="24"/>
          <w:szCs w:val="24"/>
        </w:rPr>
      </w:pPr>
      <w:r>
        <w:rPr>
          <w:rFonts w:ascii="Times New Roman" w:hAnsi="Times New Roman" w:cs="Times New Roman"/>
          <w:w w:val="100"/>
          <w:sz w:val="24"/>
          <w:szCs w:val="24"/>
        </w:rPr>
        <w:t>__________________________________________________________________________________</w:t>
      </w:r>
    </w:p>
    <w:p w:rsidR="006F0301" w:rsidRPr="006A6198" w:rsidRDefault="006F0301">
      <w:pPr>
        <w:pStyle w:val="Ch62"/>
        <w:spacing w:before="57"/>
        <w:ind w:firstLine="283"/>
        <w:rPr>
          <w:rFonts w:ascii="Times New Roman" w:hAnsi="Times New Roman" w:cs="Times New Roman"/>
          <w:w w:val="100"/>
          <w:sz w:val="24"/>
          <w:szCs w:val="24"/>
        </w:rPr>
      </w:pPr>
      <w:r w:rsidRPr="006A6198">
        <w:rPr>
          <w:rFonts w:ascii="Times New Roman" w:hAnsi="Times New Roman" w:cs="Times New Roman"/>
          <w:w w:val="100"/>
          <w:sz w:val="24"/>
          <w:szCs w:val="24"/>
        </w:rPr>
        <w:t>13.</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Призваний</w:t>
      </w:r>
      <w:r>
        <w:rPr>
          <w:rFonts w:ascii="Times New Roman" w:hAnsi="Times New Roman" w:cs="Times New Roman"/>
          <w:w w:val="100"/>
          <w:sz w:val="24"/>
          <w:szCs w:val="24"/>
        </w:rPr>
        <w:t xml:space="preserve"> _____________________________________________________________________</w:t>
      </w:r>
    </w:p>
    <w:p w:rsidR="006F0301" w:rsidRPr="006A6198" w:rsidRDefault="006F0301">
      <w:pPr>
        <w:pStyle w:val="Ch60"/>
        <w:spacing w:before="170"/>
        <w:rPr>
          <w:rFonts w:ascii="Times New Roman" w:hAnsi="Times New Roman" w:cs="Times New Roman"/>
          <w:w w:val="100"/>
          <w:sz w:val="24"/>
          <w:szCs w:val="24"/>
        </w:rPr>
      </w:pPr>
      <w:r w:rsidRPr="006A6198">
        <w:rPr>
          <w:rFonts w:ascii="Times New Roman" w:hAnsi="Times New Roman" w:cs="Times New Roman"/>
          <w:w w:val="100"/>
          <w:sz w:val="24"/>
          <w:szCs w:val="24"/>
        </w:rPr>
        <w:t>З’явився</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до</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(Р)МТЦК</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та</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СП</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для</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відправки</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в</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частину</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«____»</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____________</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20___</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р.</w:t>
      </w:r>
    </w:p>
    <w:p w:rsidR="006F0301" w:rsidRPr="006A6198" w:rsidRDefault="006F0301">
      <w:pPr>
        <w:pStyle w:val="Ch62"/>
        <w:spacing w:before="170"/>
        <w:rPr>
          <w:rFonts w:ascii="Times New Roman" w:hAnsi="Times New Roman" w:cs="Times New Roman"/>
          <w:w w:val="100"/>
          <w:sz w:val="24"/>
          <w:szCs w:val="24"/>
        </w:rPr>
      </w:pPr>
      <w:r w:rsidRPr="006A6198">
        <w:rPr>
          <w:rFonts w:ascii="Times New Roman" w:hAnsi="Times New Roman" w:cs="Times New Roman"/>
          <w:w w:val="100"/>
          <w:sz w:val="24"/>
          <w:szCs w:val="24"/>
        </w:rPr>
        <w:t>Начальник</w:t>
      </w:r>
      <w:r>
        <w:rPr>
          <w:rFonts w:ascii="Times New Roman" w:hAnsi="Times New Roman" w:cs="Times New Roman"/>
          <w:w w:val="100"/>
          <w:sz w:val="24"/>
          <w:szCs w:val="24"/>
        </w:rPr>
        <w:t xml:space="preserve"> ___________________________________________________________________________</w:t>
      </w:r>
    </w:p>
    <w:p w:rsidR="006F0301" w:rsidRPr="006A6198" w:rsidRDefault="006F0301">
      <w:pPr>
        <w:pStyle w:val="Ch62"/>
        <w:spacing w:before="28"/>
        <w:rPr>
          <w:rFonts w:ascii="Times New Roman" w:hAnsi="Times New Roman" w:cs="Times New Roman"/>
          <w:w w:val="100"/>
          <w:sz w:val="24"/>
          <w:szCs w:val="24"/>
        </w:rPr>
      </w:pPr>
      <w:r>
        <w:rPr>
          <w:rFonts w:ascii="Times New Roman" w:hAnsi="Times New Roman" w:cs="Times New Roman"/>
          <w:w w:val="100"/>
          <w:sz w:val="24"/>
          <w:szCs w:val="24"/>
        </w:rPr>
        <w:t>_____________________________________________________________________________________</w:t>
      </w:r>
    </w:p>
    <w:p w:rsidR="006F0301" w:rsidRPr="002B6952" w:rsidRDefault="006F0301" w:rsidP="002B6952">
      <w:pPr>
        <w:pStyle w:val="StrokeCh6"/>
        <w:tabs>
          <w:tab w:val="left" w:pos="2040"/>
        </w:tabs>
        <w:jc w:val="left"/>
        <w:rPr>
          <w:rFonts w:ascii="Times New Roman" w:hAnsi="Times New Roman" w:cs="Times New Roman"/>
          <w:w w:val="100"/>
          <w:sz w:val="20"/>
          <w:szCs w:val="20"/>
        </w:rPr>
      </w:pPr>
      <w:r w:rsidRPr="002B6952">
        <w:rPr>
          <w:rFonts w:ascii="Times New Roman" w:hAnsi="Times New Roman" w:cs="Times New Roman"/>
          <w:w w:val="100"/>
          <w:sz w:val="20"/>
          <w:szCs w:val="20"/>
        </w:rPr>
        <w:t xml:space="preserve">М. П.                     </w:t>
      </w:r>
      <w:r>
        <w:rPr>
          <w:rFonts w:ascii="Times New Roman" w:hAnsi="Times New Roman" w:cs="Times New Roman"/>
          <w:w w:val="100"/>
          <w:sz w:val="20"/>
          <w:szCs w:val="20"/>
        </w:rPr>
        <w:t xml:space="preserve">       </w:t>
      </w:r>
      <w:r w:rsidRPr="002B6952">
        <w:rPr>
          <w:rFonts w:ascii="Times New Roman" w:hAnsi="Times New Roman" w:cs="Times New Roman"/>
          <w:w w:val="100"/>
          <w:sz w:val="20"/>
          <w:szCs w:val="20"/>
        </w:rPr>
        <w:t xml:space="preserve">                          (військове звання, підпис, власне ім’я, прізвище)</w:t>
      </w:r>
    </w:p>
    <w:p w:rsidR="006F0301" w:rsidRPr="006A6198" w:rsidRDefault="006F0301">
      <w:pPr>
        <w:pStyle w:val="Ch60"/>
        <w:spacing w:before="113"/>
        <w:rPr>
          <w:rFonts w:ascii="Times New Roman" w:hAnsi="Times New Roman" w:cs="Times New Roman"/>
          <w:w w:val="100"/>
          <w:sz w:val="24"/>
          <w:szCs w:val="24"/>
        </w:rPr>
      </w:pPr>
    </w:p>
    <w:p w:rsidR="006F0301" w:rsidRPr="006A6198" w:rsidRDefault="006F0301">
      <w:pPr>
        <w:pStyle w:val="Ch60"/>
        <w:spacing w:before="113"/>
        <w:rPr>
          <w:rFonts w:ascii="Times New Roman" w:hAnsi="Times New Roman" w:cs="Times New Roman"/>
          <w:w w:val="100"/>
          <w:sz w:val="24"/>
          <w:szCs w:val="24"/>
        </w:rPr>
      </w:pPr>
      <w:r w:rsidRPr="006A6198">
        <w:rPr>
          <w:rFonts w:ascii="Times New Roman" w:hAnsi="Times New Roman" w:cs="Times New Roman"/>
          <w:w w:val="100"/>
          <w:sz w:val="24"/>
          <w:szCs w:val="24"/>
        </w:rPr>
        <w:t>14.</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Призваний</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(прийнятий)</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військову</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службу:</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«____»</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____________</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20___</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р.</w:t>
      </w:r>
      <w:r>
        <w:rPr>
          <w:rFonts w:ascii="Times New Roman" w:hAnsi="Times New Roman" w:cs="Times New Roman"/>
          <w:w w:val="100"/>
          <w:sz w:val="24"/>
          <w:szCs w:val="24"/>
        </w:rPr>
        <w:t xml:space="preserve"> </w:t>
      </w:r>
    </w:p>
    <w:p w:rsidR="006F0301" w:rsidRPr="006A6198" w:rsidRDefault="006F0301" w:rsidP="006354CB">
      <w:pPr>
        <w:pStyle w:val="Ch62"/>
        <w:spacing w:before="28"/>
        <w:ind w:firstLine="283"/>
        <w:rPr>
          <w:rFonts w:ascii="Times New Roman" w:hAnsi="Times New Roman" w:cs="Times New Roman"/>
          <w:w w:val="100"/>
          <w:sz w:val="24"/>
          <w:szCs w:val="24"/>
        </w:rPr>
      </w:pPr>
      <w:r>
        <w:rPr>
          <w:rFonts w:ascii="Times New Roman" w:hAnsi="Times New Roman" w:cs="Times New Roman"/>
          <w:w w:val="100"/>
          <w:sz w:val="24"/>
          <w:szCs w:val="24"/>
        </w:rPr>
        <w:t>__________________________________________________________________________________</w:t>
      </w:r>
    </w:p>
    <w:p w:rsidR="006F0301" w:rsidRPr="006A6198" w:rsidRDefault="006F0301">
      <w:pPr>
        <w:pStyle w:val="Ch62"/>
        <w:spacing w:before="170"/>
        <w:rPr>
          <w:rFonts w:ascii="Times New Roman" w:hAnsi="Times New Roman" w:cs="Times New Roman"/>
          <w:w w:val="100"/>
          <w:sz w:val="24"/>
          <w:szCs w:val="24"/>
        </w:rPr>
      </w:pPr>
      <w:r w:rsidRPr="006A6198">
        <w:rPr>
          <w:rFonts w:ascii="Times New Roman" w:hAnsi="Times New Roman" w:cs="Times New Roman"/>
          <w:w w:val="100"/>
          <w:sz w:val="24"/>
          <w:szCs w:val="24"/>
        </w:rPr>
        <w:t>Начальник</w:t>
      </w:r>
      <w:r>
        <w:rPr>
          <w:rFonts w:ascii="Times New Roman" w:hAnsi="Times New Roman" w:cs="Times New Roman"/>
          <w:w w:val="100"/>
          <w:sz w:val="24"/>
          <w:szCs w:val="24"/>
        </w:rPr>
        <w:t xml:space="preserve"> __________________________________________________________________________</w:t>
      </w:r>
    </w:p>
    <w:p w:rsidR="006F0301" w:rsidRPr="006A6198" w:rsidRDefault="006F0301" w:rsidP="006354CB">
      <w:pPr>
        <w:pStyle w:val="Ch62"/>
        <w:spacing w:before="28"/>
        <w:rPr>
          <w:rFonts w:ascii="Times New Roman" w:hAnsi="Times New Roman" w:cs="Times New Roman"/>
          <w:w w:val="100"/>
          <w:sz w:val="24"/>
          <w:szCs w:val="24"/>
        </w:rPr>
      </w:pPr>
      <w:r>
        <w:rPr>
          <w:rFonts w:ascii="Times New Roman" w:hAnsi="Times New Roman" w:cs="Times New Roman"/>
          <w:w w:val="100"/>
          <w:sz w:val="24"/>
          <w:szCs w:val="24"/>
        </w:rPr>
        <w:t>____________________________________________________________________________________</w:t>
      </w:r>
    </w:p>
    <w:p w:rsidR="006F0301" w:rsidRPr="002B6952" w:rsidRDefault="006F0301" w:rsidP="002B6952">
      <w:pPr>
        <w:pStyle w:val="StrokeCh6"/>
        <w:tabs>
          <w:tab w:val="left" w:pos="2040"/>
        </w:tabs>
        <w:jc w:val="left"/>
        <w:rPr>
          <w:rFonts w:ascii="Times New Roman" w:hAnsi="Times New Roman" w:cs="Times New Roman"/>
          <w:w w:val="100"/>
          <w:sz w:val="20"/>
          <w:szCs w:val="20"/>
        </w:rPr>
      </w:pPr>
      <w:r w:rsidRPr="002B6952">
        <w:rPr>
          <w:rFonts w:ascii="Times New Roman" w:hAnsi="Times New Roman" w:cs="Times New Roman"/>
          <w:w w:val="100"/>
          <w:sz w:val="20"/>
          <w:szCs w:val="20"/>
        </w:rPr>
        <w:t xml:space="preserve">М. П.               </w:t>
      </w:r>
      <w:r>
        <w:rPr>
          <w:rFonts w:ascii="Times New Roman" w:hAnsi="Times New Roman" w:cs="Times New Roman"/>
          <w:w w:val="100"/>
          <w:sz w:val="20"/>
          <w:szCs w:val="20"/>
        </w:rPr>
        <w:t xml:space="preserve">                            </w:t>
      </w:r>
      <w:r w:rsidRPr="002B6952">
        <w:rPr>
          <w:rFonts w:ascii="Times New Roman" w:hAnsi="Times New Roman" w:cs="Times New Roman"/>
          <w:w w:val="100"/>
          <w:sz w:val="20"/>
          <w:szCs w:val="20"/>
        </w:rPr>
        <w:t xml:space="preserve">             (військове звання, підпис, власне ім’я, прізвище)</w:t>
      </w:r>
    </w:p>
    <w:p w:rsidR="006F0301" w:rsidRPr="006A6198" w:rsidRDefault="006F0301">
      <w:pPr>
        <w:pStyle w:val="Ch62"/>
        <w:spacing w:before="113"/>
        <w:ind w:firstLine="283"/>
        <w:rPr>
          <w:rFonts w:ascii="Times New Roman" w:hAnsi="Times New Roman" w:cs="Times New Roman"/>
          <w:w w:val="100"/>
          <w:sz w:val="24"/>
          <w:szCs w:val="24"/>
        </w:rPr>
      </w:pPr>
      <w:r w:rsidRPr="006A6198">
        <w:rPr>
          <w:rFonts w:ascii="Times New Roman" w:hAnsi="Times New Roman" w:cs="Times New Roman"/>
          <w:w w:val="100"/>
          <w:sz w:val="24"/>
          <w:szCs w:val="24"/>
        </w:rPr>
        <w:t>15.</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Наказом</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ПТК</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від</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«____»</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____________</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20___</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р.</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w:t>
      </w:r>
      <w:r>
        <w:rPr>
          <w:rFonts w:ascii="Times New Roman" w:hAnsi="Times New Roman" w:cs="Times New Roman"/>
          <w:w w:val="100"/>
          <w:sz w:val="24"/>
          <w:szCs w:val="24"/>
        </w:rPr>
        <w:t xml:space="preserve"> ____________________</w:t>
      </w:r>
    </w:p>
    <w:p w:rsidR="006F0301" w:rsidRPr="006A6198" w:rsidRDefault="006F0301">
      <w:pPr>
        <w:pStyle w:val="Ch62"/>
        <w:rPr>
          <w:rFonts w:ascii="Times New Roman" w:hAnsi="Times New Roman" w:cs="Times New Roman"/>
          <w:w w:val="100"/>
          <w:sz w:val="24"/>
          <w:szCs w:val="24"/>
        </w:rPr>
      </w:pPr>
      <w:r w:rsidRPr="006A6198">
        <w:rPr>
          <w:rFonts w:ascii="Times New Roman" w:hAnsi="Times New Roman" w:cs="Times New Roman"/>
          <w:w w:val="100"/>
          <w:sz w:val="24"/>
          <w:szCs w:val="24"/>
        </w:rPr>
        <w:t>зарахований</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до</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списків</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__________________________________________</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з</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присвоєнням</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військового</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звання</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«______________________________________»</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і</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призначений</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до</w:t>
      </w:r>
      <w:r>
        <w:rPr>
          <w:rFonts w:ascii="Times New Roman" w:hAnsi="Times New Roman" w:cs="Times New Roman"/>
          <w:w w:val="100"/>
          <w:sz w:val="24"/>
          <w:szCs w:val="24"/>
        </w:rPr>
        <w:t xml:space="preserve"> ____________</w:t>
      </w:r>
    </w:p>
    <w:p w:rsidR="006F0301" w:rsidRPr="006A6198" w:rsidRDefault="006F0301">
      <w:pPr>
        <w:pStyle w:val="Ch62"/>
        <w:rPr>
          <w:rFonts w:ascii="Times New Roman" w:hAnsi="Times New Roman" w:cs="Times New Roman"/>
          <w:w w:val="100"/>
          <w:sz w:val="24"/>
          <w:szCs w:val="24"/>
        </w:rPr>
      </w:pPr>
      <w:r>
        <w:rPr>
          <w:rFonts w:ascii="Times New Roman" w:hAnsi="Times New Roman" w:cs="Times New Roman"/>
          <w:w w:val="100"/>
          <w:sz w:val="24"/>
          <w:szCs w:val="24"/>
        </w:rPr>
        <w:t xml:space="preserve">______________________________ </w:t>
      </w:r>
      <w:r w:rsidRPr="006A6198">
        <w:rPr>
          <w:rFonts w:ascii="Times New Roman" w:hAnsi="Times New Roman" w:cs="Times New Roman"/>
          <w:w w:val="100"/>
          <w:sz w:val="24"/>
          <w:szCs w:val="24"/>
        </w:rPr>
        <w:t>зі</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строком</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служби</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_______</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роки.</w:t>
      </w:r>
    </w:p>
    <w:p w:rsidR="006F0301" w:rsidRPr="006A6198" w:rsidRDefault="006F0301">
      <w:pPr>
        <w:pStyle w:val="Ch63"/>
        <w:spacing w:before="227"/>
        <w:ind w:left="0"/>
        <w:jc w:val="center"/>
        <w:rPr>
          <w:rFonts w:ascii="Times New Roman" w:hAnsi="Times New Roman" w:cs="Times New Roman"/>
          <w:w w:val="100"/>
          <w:sz w:val="24"/>
          <w:szCs w:val="24"/>
        </w:rPr>
      </w:pPr>
      <w:r w:rsidRPr="006A6198">
        <w:rPr>
          <w:rFonts w:ascii="Times New Roman" w:hAnsi="Times New Roman" w:cs="Times New Roman"/>
          <w:w w:val="100"/>
          <w:sz w:val="24"/>
          <w:szCs w:val="24"/>
        </w:rPr>
        <w:t>ІІ.</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ПРОХОДЖЕННЯ</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ВІЙСЬКОВОЇ</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СЛУЖБИ</w:t>
      </w:r>
    </w:p>
    <w:p w:rsidR="006F0301" w:rsidRPr="006A6198" w:rsidRDefault="006F0301">
      <w:pPr>
        <w:pStyle w:val="Ch60"/>
        <w:rPr>
          <w:rFonts w:ascii="Times New Roman" w:hAnsi="Times New Roman" w:cs="Times New Roman"/>
          <w:w w:val="100"/>
          <w:sz w:val="24"/>
          <w:szCs w:val="24"/>
        </w:rPr>
      </w:pPr>
      <w:r w:rsidRPr="006A6198">
        <w:rPr>
          <w:rFonts w:ascii="Times New Roman" w:hAnsi="Times New Roman" w:cs="Times New Roman"/>
          <w:w w:val="100"/>
          <w:sz w:val="24"/>
          <w:szCs w:val="24"/>
        </w:rPr>
        <w:t>16.</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Призначення</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і</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переміщення</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по</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службі</w:t>
      </w:r>
    </w:p>
    <w:tbl>
      <w:tblPr>
        <w:tblW w:w="5000" w:type="pct"/>
        <w:tblCellMar>
          <w:left w:w="0" w:type="dxa"/>
          <w:right w:w="0" w:type="dxa"/>
        </w:tblCellMar>
        <w:tblLook w:val="0000"/>
      </w:tblPr>
      <w:tblGrid>
        <w:gridCol w:w="2808"/>
        <w:gridCol w:w="3410"/>
        <w:gridCol w:w="2052"/>
        <w:gridCol w:w="2050"/>
      </w:tblGrid>
      <w:tr w:rsidR="006F0301" w:rsidRPr="006A6198" w:rsidTr="006354CB">
        <w:trPr>
          <w:trHeight w:val="60"/>
        </w:trPr>
        <w:tc>
          <w:tcPr>
            <w:tcW w:w="1361"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F0301" w:rsidRPr="006A6198" w:rsidRDefault="006F0301">
            <w:pPr>
              <w:pStyle w:val="TableshapkaTABL"/>
              <w:rPr>
                <w:rFonts w:ascii="Times New Roman" w:hAnsi="Times New Roman" w:cs="Times New Roman"/>
                <w:w w:val="100"/>
                <w:sz w:val="24"/>
                <w:szCs w:val="24"/>
              </w:rPr>
            </w:pPr>
            <w:r w:rsidRPr="006A6198">
              <w:rPr>
                <w:rFonts w:ascii="Times New Roman" w:hAnsi="Times New Roman" w:cs="Times New Roman"/>
                <w:w w:val="100"/>
                <w:sz w:val="24"/>
                <w:szCs w:val="24"/>
              </w:rPr>
              <w:t>Найменування</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частини</w:t>
            </w:r>
          </w:p>
        </w:tc>
        <w:tc>
          <w:tcPr>
            <w:tcW w:w="1652"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F0301" w:rsidRPr="006A6198" w:rsidRDefault="006F0301">
            <w:pPr>
              <w:pStyle w:val="TableshapkaTABL"/>
              <w:rPr>
                <w:rFonts w:ascii="Times New Roman" w:hAnsi="Times New Roman" w:cs="Times New Roman"/>
                <w:w w:val="100"/>
                <w:sz w:val="24"/>
                <w:szCs w:val="24"/>
              </w:rPr>
            </w:pPr>
            <w:r w:rsidRPr="006A6198">
              <w:rPr>
                <w:rFonts w:ascii="Times New Roman" w:hAnsi="Times New Roman" w:cs="Times New Roman"/>
                <w:w w:val="100"/>
                <w:sz w:val="24"/>
                <w:szCs w:val="24"/>
              </w:rPr>
              <w:t>Посада</w:t>
            </w:r>
          </w:p>
        </w:tc>
        <w:tc>
          <w:tcPr>
            <w:tcW w:w="994"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F0301" w:rsidRPr="006A6198" w:rsidRDefault="006F0301">
            <w:pPr>
              <w:pStyle w:val="TableshapkaTABL"/>
              <w:rPr>
                <w:rFonts w:ascii="Times New Roman" w:hAnsi="Times New Roman" w:cs="Times New Roman"/>
                <w:w w:val="100"/>
                <w:sz w:val="24"/>
                <w:szCs w:val="24"/>
              </w:rPr>
            </w:pPr>
            <w:r w:rsidRPr="006A6198">
              <w:rPr>
                <w:rFonts w:ascii="Times New Roman" w:hAnsi="Times New Roman" w:cs="Times New Roman"/>
                <w:w w:val="100"/>
                <w:sz w:val="24"/>
                <w:szCs w:val="24"/>
              </w:rPr>
              <w:t>Дата</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призначення</w:t>
            </w:r>
          </w:p>
        </w:tc>
        <w:tc>
          <w:tcPr>
            <w:tcW w:w="993"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F0301" w:rsidRPr="006A6198" w:rsidRDefault="006F0301">
            <w:pPr>
              <w:pStyle w:val="TableshapkaTABL"/>
              <w:rPr>
                <w:rFonts w:ascii="Times New Roman" w:hAnsi="Times New Roman" w:cs="Times New Roman"/>
                <w:w w:val="100"/>
                <w:sz w:val="24"/>
                <w:szCs w:val="24"/>
              </w:rPr>
            </w:pPr>
            <w:r w:rsidRPr="006A6198">
              <w:rPr>
                <w:rFonts w:ascii="Times New Roman" w:hAnsi="Times New Roman" w:cs="Times New Roman"/>
                <w:w w:val="100"/>
                <w:sz w:val="24"/>
                <w:szCs w:val="24"/>
              </w:rPr>
              <w:t>Номер</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наказу</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по</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частині</w:t>
            </w:r>
          </w:p>
        </w:tc>
      </w:tr>
      <w:tr w:rsidR="006F0301" w:rsidRPr="006A6198" w:rsidTr="006354CB">
        <w:trPr>
          <w:trHeight w:val="60"/>
        </w:trPr>
        <w:tc>
          <w:tcPr>
            <w:tcW w:w="136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F0301" w:rsidRPr="006A6198" w:rsidRDefault="006F0301">
            <w:pPr>
              <w:pStyle w:val="a"/>
              <w:spacing w:line="240" w:lineRule="auto"/>
              <w:textAlignment w:val="auto"/>
              <w:rPr>
                <w:color w:val="auto"/>
                <w:lang w:val="ru-RU"/>
              </w:rPr>
            </w:pPr>
          </w:p>
        </w:tc>
        <w:tc>
          <w:tcPr>
            <w:tcW w:w="165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F0301" w:rsidRPr="006A6198" w:rsidRDefault="006F0301">
            <w:pPr>
              <w:pStyle w:val="a"/>
              <w:spacing w:line="240" w:lineRule="auto"/>
              <w:textAlignment w:val="auto"/>
              <w:rPr>
                <w:color w:val="auto"/>
                <w:lang w:val="ru-RU"/>
              </w:rPr>
            </w:pPr>
          </w:p>
        </w:tc>
        <w:tc>
          <w:tcPr>
            <w:tcW w:w="99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F0301" w:rsidRPr="006A6198" w:rsidRDefault="006F0301">
            <w:pPr>
              <w:pStyle w:val="a"/>
              <w:spacing w:line="240" w:lineRule="auto"/>
              <w:textAlignment w:val="auto"/>
              <w:rPr>
                <w:color w:val="auto"/>
                <w:lang w:val="ru-RU"/>
              </w:rPr>
            </w:pPr>
          </w:p>
        </w:tc>
        <w:tc>
          <w:tcPr>
            <w:tcW w:w="99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F0301" w:rsidRPr="006A6198" w:rsidRDefault="006F0301">
            <w:pPr>
              <w:pStyle w:val="a"/>
              <w:spacing w:line="240" w:lineRule="auto"/>
              <w:textAlignment w:val="auto"/>
              <w:rPr>
                <w:color w:val="auto"/>
                <w:lang w:val="ru-RU"/>
              </w:rPr>
            </w:pPr>
          </w:p>
        </w:tc>
      </w:tr>
      <w:tr w:rsidR="006F0301" w:rsidRPr="006A6198" w:rsidTr="006354CB">
        <w:trPr>
          <w:trHeight w:val="60"/>
        </w:trPr>
        <w:tc>
          <w:tcPr>
            <w:tcW w:w="136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F0301" w:rsidRPr="006A6198" w:rsidRDefault="006F0301">
            <w:pPr>
              <w:pStyle w:val="a"/>
              <w:spacing w:line="240" w:lineRule="auto"/>
              <w:textAlignment w:val="auto"/>
              <w:rPr>
                <w:color w:val="auto"/>
                <w:lang w:val="ru-RU"/>
              </w:rPr>
            </w:pPr>
          </w:p>
        </w:tc>
        <w:tc>
          <w:tcPr>
            <w:tcW w:w="165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F0301" w:rsidRPr="006A6198" w:rsidRDefault="006F0301">
            <w:pPr>
              <w:pStyle w:val="a"/>
              <w:spacing w:line="240" w:lineRule="auto"/>
              <w:textAlignment w:val="auto"/>
              <w:rPr>
                <w:color w:val="auto"/>
                <w:lang w:val="ru-RU"/>
              </w:rPr>
            </w:pPr>
          </w:p>
        </w:tc>
        <w:tc>
          <w:tcPr>
            <w:tcW w:w="99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F0301" w:rsidRPr="006A6198" w:rsidRDefault="006F0301">
            <w:pPr>
              <w:pStyle w:val="a"/>
              <w:spacing w:line="240" w:lineRule="auto"/>
              <w:textAlignment w:val="auto"/>
              <w:rPr>
                <w:color w:val="auto"/>
                <w:lang w:val="ru-RU"/>
              </w:rPr>
            </w:pPr>
          </w:p>
        </w:tc>
        <w:tc>
          <w:tcPr>
            <w:tcW w:w="99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F0301" w:rsidRPr="006A6198" w:rsidRDefault="006F0301">
            <w:pPr>
              <w:pStyle w:val="a"/>
              <w:spacing w:line="240" w:lineRule="auto"/>
              <w:textAlignment w:val="auto"/>
              <w:rPr>
                <w:color w:val="auto"/>
                <w:lang w:val="ru-RU"/>
              </w:rPr>
            </w:pPr>
          </w:p>
        </w:tc>
      </w:tr>
    </w:tbl>
    <w:p w:rsidR="006F0301" w:rsidRPr="006A6198" w:rsidRDefault="006F0301">
      <w:pPr>
        <w:pStyle w:val="Ch60"/>
        <w:rPr>
          <w:rFonts w:ascii="Times New Roman" w:hAnsi="Times New Roman" w:cs="Times New Roman"/>
          <w:w w:val="100"/>
          <w:sz w:val="24"/>
          <w:szCs w:val="24"/>
        </w:rPr>
      </w:pPr>
    </w:p>
    <w:p w:rsidR="006F0301" w:rsidRPr="006A6198" w:rsidRDefault="006F0301">
      <w:pPr>
        <w:pStyle w:val="Ch60"/>
        <w:spacing w:before="57"/>
        <w:rPr>
          <w:rFonts w:ascii="Times New Roman" w:hAnsi="Times New Roman" w:cs="Times New Roman"/>
          <w:w w:val="100"/>
          <w:sz w:val="24"/>
          <w:szCs w:val="24"/>
        </w:rPr>
      </w:pPr>
      <w:r w:rsidRPr="006A6198">
        <w:rPr>
          <w:rFonts w:ascii="Times New Roman" w:hAnsi="Times New Roman" w:cs="Times New Roman"/>
          <w:w w:val="100"/>
          <w:sz w:val="24"/>
          <w:szCs w:val="24"/>
        </w:rPr>
        <w:t>17.</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Участь</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у</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бойових</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діях,</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міжнародних</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операціях</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з</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підтримки</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миру</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і</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безпеки</w:t>
      </w:r>
    </w:p>
    <w:tbl>
      <w:tblPr>
        <w:tblW w:w="5000" w:type="pct"/>
        <w:tblCellMar>
          <w:left w:w="0" w:type="dxa"/>
          <w:right w:w="0" w:type="dxa"/>
        </w:tblCellMar>
        <w:tblLook w:val="0000"/>
      </w:tblPr>
      <w:tblGrid>
        <w:gridCol w:w="3440"/>
        <w:gridCol w:w="3439"/>
        <w:gridCol w:w="3441"/>
      </w:tblGrid>
      <w:tr w:rsidR="006F0301" w:rsidRPr="006A6198" w:rsidTr="006354CB">
        <w:trPr>
          <w:trHeight w:val="60"/>
        </w:trPr>
        <w:tc>
          <w:tcPr>
            <w:tcW w:w="1667"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F0301" w:rsidRPr="006A6198" w:rsidRDefault="006F0301">
            <w:pPr>
              <w:pStyle w:val="TableshapkaTABL"/>
              <w:rPr>
                <w:rFonts w:ascii="Times New Roman" w:hAnsi="Times New Roman" w:cs="Times New Roman"/>
                <w:w w:val="100"/>
                <w:sz w:val="24"/>
                <w:szCs w:val="24"/>
              </w:rPr>
            </w:pPr>
            <w:r w:rsidRPr="006A6198">
              <w:rPr>
                <w:rFonts w:ascii="Times New Roman" w:hAnsi="Times New Roman" w:cs="Times New Roman"/>
                <w:w w:val="100"/>
                <w:sz w:val="24"/>
                <w:szCs w:val="24"/>
              </w:rPr>
              <w:t>Бойові</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дії.</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br/>
              <w:t>Участь</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у</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міжнародних</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операціях</w:t>
            </w:r>
          </w:p>
        </w:tc>
        <w:tc>
          <w:tcPr>
            <w:tcW w:w="1666"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F0301" w:rsidRPr="006A6198" w:rsidRDefault="006F0301">
            <w:pPr>
              <w:pStyle w:val="TableshapkaTABL"/>
              <w:rPr>
                <w:rFonts w:ascii="Times New Roman" w:hAnsi="Times New Roman" w:cs="Times New Roman"/>
                <w:w w:val="100"/>
                <w:sz w:val="24"/>
                <w:szCs w:val="24"/>
              </w:rPr>
            </w:pPr>
            <w:r w:rsidRPr="006A6198">
              <w:rPr>
                <w:rFonts w:ascii="Times New Roman" w:hAnsi="Times New Roman" w:cs="Times New Roman"/>
                <w:w w:val="100"/>
                <w:sz w:val="24"/>
                <w:szCs w:val="24"/>
              </w:rPr>
              <w:t>З</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якого</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по</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який</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час.</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br/>
              <w:t>У</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складі</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якої</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військової</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частини</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br/>
              <w:t>(країна</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перебування)</w:t>
            </w:r>
          </w:p>
        </w:tc>
        <w:tc>
          <w:tcPr>
            <w:tcW w:w="1667"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F0301" w:rsidRPr="006A6198" w:rsidRDefault="006F0301">
            <w:pPr>
              <w:pStyle w:val="TableshapkaTABL"/>
              <w:rPr>
                <w:rFonts w:ascii="Times New Roman" w:hAnsi="Times New Roman" w:cs="Times New Roman"/>
                <w:w w:val="100"/>
                <w:sz w:val="24"/>
                <w:szCs w:val="24"/>
              </w:rPr>
            </w:pPr>
            <w:r w:rsidRPr="006A6198">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якій</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посаді</w:t>
            </w:r>
          </w:p>
        </w:tc>
      </w:tr>
      <w:tr w:rsidR="006F0301" w:rsidRPr="006A6198" w:rsidTr="006354CB">
        <w:trPr>
          <w:trHeight w:val="60"/>
        </w:trPr>
        <w:tc>
          <w:tcPr>
            <w:tcW w:w="166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F0301" w:rsidRPr="006A6198" w:rsidRDefault="006F0301">
            <w:pPr>
              <w:pStyle w:val="a"/>
              <w:spacing w:line="240" w:lineRule="auto"/>
              <w:textAlignment w:val="auto"/>
              <w:rPr>
                <w:color w:val="auto"/>
                <w:lang w:val="ru-RU"/>
              </w:rPr>
            </w:pPr>
          </w:p>
        </w:tc>
        <w:tc>
          <w:tcPr>
            <w:tcW w:w="166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F0301" w:rsidRPr="006A6198" w:rsidRDefault="006F0301">
            <w:pPr>
              <w:pStyle w:val="a"/>
              <w:spacing w:line="240" w:lineRule="auto"/>
              <w:textAlignment w:val="auto"/>
              <w:rPr>
                <w:color w:val="auto"/>
                <w:lang w:val="ru-RU"/>
              </w:rPr>
            </w:pPr>
          </w:p>
        </w:tc>
        <w:tc>
          <w:tcPr>
            <w:tcW w:w="166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F0301" w:rsidRPr="006A6198" w:rsidRDefault="006F0301">
            <w:pPr>
              <w:pStyle w:val="a"/>
              <w:spacing w:line="240" w:lineRule="auto"/>
              <w:textAlignment w:val="auto"/>
              <w:rPr>
                <w:color w:val="auto"/>
                <w:lang w:val="ru-RU"/>
              </w:rPr>
            </w:pPr>
          </w:p>
        </w:tc>
      </w:tr>
      <w:tr w:rsidR="006F0301" w:rsidRPr="006A6198" w:rsidTr="006354CB">
        <w:trPr>
          <w:trHeight w:val="60"/>
        </w:trPr>
        <w:tc>
          <w:tcPr>
            <w:tcW w:w="166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F0301" w:rsidRPr="006A6198" w:rsidRDefault="006F0301">
            <w:pPr>
              <w:pStyle w:val="a"/>
              <w:spacing w:line="240" w:lineRule="auto"/>
              <w:textAlignment w:val="auto"/>
              <w:rPr>
                <w:color w:val="auto"/>
                <w:lang w:val="ru-RU"/>
              </w:rPr>
            </w:pPr>
          </w:p>
        </w:tc>
        <w:tc>
          <w:tcPr>
            <w:tcW w:w="166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F0301" w:rsidRPr="006A6198" w:rsidRDefault="006F0301">
            <w:pPr>
              <w:pStyle w:val="a"/>
              <w:spacing w:line="240" w:lineRule="auto"/>
              <w:textAlignment w:val="auto"/>
              <w:rPr>
                <w:color w:val="auto"/>
                <w:lang w:val="ru-RU"/>
              </w:rPr>
            </w:pPr>
          </w:p>
        </w:tc>
        <w:tc>
          <w:tcPr>
            <w:tcW w:w="166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F0301" w:rsidRPr="006A6198" w:rsidRDefault="006F0301">
            <w:pPr>
              <w:pStyle w:val="a"/>
              <w:spacing w:line="240" w:lineRule="auto"/>
              <w:textAlignment w:val="auto"/>
              <w:rPr>
                <w:color w:val="auto"/>
                <w:lang w:val="ru-RU"/>
              </w:rPr>
            </w:pPr>
          </w:p>
        </w:tc>
      </w:tr>
    </w:tbl>
    <w:p w:rsidR="006F0301" w:rsidRPr="006A6198" w:rsidRDefault="006F0301">
      <w:pPr>
        <w:pStyle w:val="Ch60"/>
        <w:rPr>
          <w:rFonts w:ascii="Times New Roman" w:hAnsi="Times New Roman" w:cs="Times New Roman"/>
          <w:w w:val="100"/>
          <w:sz w:val="24"/>
          <w:szCs w:val="24"/>
        </w:rPr>
      </w:pPr>
    </w:p>
    <w:p w:rsidR="006F0301" w:rsidRPr="006A6198" w:rsidRDefault="006F0301">
      <w:pPr>
        <w:pStyle w:val="Ch60"/>
        <w:rPr>
          <w:rFonts w:ascii="Times New Roman" w:hAnsi="Times New Roman" w:cs="Times New Roman"/>
          <w:w w:val="100"/>
          <w:sz w:val="24"/>
          <w:szCs w:val="24"/>
        </w:rPr>
      </w:pPr>
      <w:r w:rsidRPr="006A6198">
        <w:rPr>
          <w:rFonts w:ascii="Times New Roman" w:hAnsi="Times New Roman" w:cs="Times New Roman"/>
          <w:w w:val="100"/>
          <w:sz w:val="24"/>
          <w:szCs w:val="24"/>
        </w:rPr>
        <w:t>18.</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Військову</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присягу</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вірність</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Українському</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народу</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склав</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«____»</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____________</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20___</w:t>
      </w:r>
      <w:r>
        <w:rPr>
          <w:rFonts w:ascii="Times New Roman" w:hAnsi="Times New Roman" w:cs="Times New Roman"/>
          <w:w w:val="100"/>
          <w:sz w:val="24"/>
          <w:szCs w:val="24"/>
        </w:rPr>
        <w:t xml:space="preserve"> </w:t>
      </w:r>
    </w:p>
    <w:p w:rsidR="006F0301" w:rsidRPr="006A6198" w:rsidRDefault="006F0301" w:rsidP="006354CB">
      <w:pPr>
        <w:pStyle w:val="Ch62"/>
        <w:spacing w:before="28"/>
        <w:rPr>
          <w:rFonts w:ascii="Times New Roman" w:hAnsi="Times New Roman" w:cs="Times New Roman"/>
          <w:w w:val="100"/>
          <w:sz w:val="24"/>
          <w:szCs w:val="24"/>
        </w:rPr>
      </w:pPr>
      <w:r>
        <w:rPr>
          <w:rFonts w:ascii="Times New Roman" w:hAnsi="Times New Roman" w:cs="Times New Roman"/>
          <w:w w:val="100"/>
          <w:sz w:val="24"/>
          <w:szCs w:val="24"/>
        </w:rPr>
        <w:t>____________________________________________________________________________________</w:t>
      </w:r>
    </w:p>
    <w:p w:rsidR="006F0301" w:rsidRPr="006354CB" w:rsidRDefault="006F0301" w:rsidP="006354CB">
      <w:pPr>
        <w:pStyle w:val="StrokeCh6"/>
        <w:rPr>
          <w:rFonts w:ascii="Times New Roman" w:hAnsi="Times New Roman" w:cs="Times New Roman"/>
          <w:w w:val="100"/>
          <w:sz w:val="20"/>
          <w:szCs w:val="20"/>
        </w:rPr>
      </w:pPr>
      <w:r w:rsidRPr="006354CB">
        <w:rPr>
          <w:rFonts w:ascii="Times New Roman" w:hAnsi="Times New Roman" w:cs="Times New Roman"/>
          <w:w w:val="100"/>
          <w:sz w:val="20"/>
          <w:szCs w:val="20"/>
        </w:rPr>
        <w:t xml:space="preserve"> (дата та місце складання Військової присяги)</w:t>
      </w:r>
    </w:p>
    <w:p w:rsidR="006F0301" w:rsidRPr="006A6198" w:rsidRDefault="006F0301">
      <w:pPr>
        <w:pStyle w:val="Ch60"/>
        <w:spacing w:before="170"/>
        <w:rPr>
          <w:rFonts w:ascii="Times New Roman" w:hAnsi="Times New Roman" w:cs="Times New Roman"/>
          <w:w w:val="100"/>
          <w:sz w:val="24"/>
          <w:szCs w:val="24"/>
        </w:rPr>
      </w:pPr>
      <w:r w:rsidRPr="006A6198">
        <w:rPr>
          <w:rFonts w:ascii="Times New Roman" w:hAnsi="Times New Roman" w:cs="Times New Roman"/>
          <w:w w:val="100"/>
          <w:sz w:val="24"/>
          <w:szCs w:val="24"/>
        </w:rPr>
        <w:t>19.</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Присвоєння</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військових</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звань</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і</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класності</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за</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спеціальністю:</w:t>
      </w:r>
    </w:p>
    <w:tbl>
      <w:tblPr>
        <w:tblW w:w="5000" w:type="pct"/>
        <w:tblCellMar>
          <w:left w:w="0" w:type="dxa"/>
          <w:right w:w="0" w:type="dxa"/>
        </w:tblCellMar>
        <w:tblLook w:val="0000"/>
      </w:tblPr>
      <w:tblGrid>
        <w:gridCol w:w="8270"/>
        <w:gridCol w:w="2050"/>
      </w:tblGrid>
      <w:tr w:rsidR="006F0301" w:rsidRPr="006A6198" w:rsidTr="006354CB">
        <w:trPr>
          <w:trHeight w:val="60"/>
        </w:trPr>
        <w:tc>
          <w:tcPr>
            <w:tcW w:w="4007"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F0301" w:rsidRPr="006A6198" w:rsidRDefault="006F0301">
            <w:pPr>
              <w:pStyle w:val="TableshapkaTABL"/>
              <w:rPr>
                <w:rFonts w:ascii="Times New Roman" w:hAnsi="Times New Roman" w:cs="Times New Roman"/>
                <w:w w:val="100"/>
                <w:sz w:val="24"/>
                <w:szCs w:val="24"/>
              </w:rPr>
            </w:pPr>
            <w:r w:rsidRPr="006A6198">
              <w:rPr>
                <w:rFonts w:ascii="Times New Roman" w:hAnsi="Times New Roman" w:cs="Times New Roman"/>
                <w:w w:val="100"/>
                <w:sz w:val="24"/>
                <w:szCs w:val="24"/>
              </w:rPr>
              <w:t>Військове</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звання,</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класна</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спеціальність</w:t>
            </w:r>
          </w:p>
        </w:tc>
        <w:tc>
          <w:tcPr>
            <w:tcW w:w="993"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F0301" w:rsidRPr="006A6198" w:rsidRDefault="006F0301">
            <w:pPr>
              <w:pStyle w:val="TableshapkaTABL"/>
              <w:rPr>
                <w:rFonts w:ascii="Times New Roman" w:hAnsi="Times New Roman" w:cs="Times New Roman"/>
                <w:w w:val="100"/>
                <w:sz w:val="24"/>
                <w:szCs w:val="24"/>
              </w:rPr>
            </w:pPr>
            <w:r w:rsidRPr="006A6198">
              <w:rPr>
                <w:rFonts w:ascii="Times New Roman" w:hAnsi="Times New Roman" w:cs="Times New Roman"/>
                <w:w w:val="100"/>
                <w:sz w:val="24"/>
                <w:szCs w:val="24"/>
              </w:rPr>
              <w:t>Дата</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і</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номер</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наказу</w:t>
            </w:r>
          </w:p>
        </w:tc>
      </w:tr>
      <w:tr w:rsidR="006F0301" w:rsidRPr="006A6198" w:rsidTr="006354CB">
        <w:trPr>
          <w:trHeight w:val="60"/>
        </w:trPr>
        <w:tc>
          <w:tcPr>
            <w:tcW w:w="400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F0301" w:rsidRPr="006A6198" w:rsidRDefault="006F0301">
            <w:pPr>
              <w:pStyle w:val="a"/>
              <w:spacing w:line="240" w:lineRule="auto"/>
              <w:textAlignment w:val="auto"/>
              <w:rPr>
                <w:color w:val="auto"/>
                <w:lang w:val="ru-RU"/>
              </w:rPr>
            </w:pPr>
          </w:p>
        </w:tc>
        <w:tc>
          <w:tcPr>
            <w:tcW w:w="99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F0301" w:rsidRPr="006A6198" w:rsidRDefault="006F0301">
            <w:pPr>
              <w:pStyle w:val="a"/>
              <w:spacing w:line="240" w:lineRule="auto"/>
              <w:textAlignment w:val="auto"/>
              <w:rPr>
                <w:color w:val="auto"/>
                <w:lang w:val="ru-RU"/>
              </w:rPr>
            </w:pPr>
          </w:p>
        </w:tc>
      </w:tr>
      <w:tr w:rsidR="006F0301" w:rsidRPr="006A6198" w:rsidTr="006354CB">
        <w:trPr>
          <w:trHeight w:val="60"/>
        </w:trPr>
        <w:tc>
          <w:tcPr>
            <w:tcW w:w="400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F0301" w:rsidRPr="006A6198" w:rsidRDefault="006F0301">
            <w:pPr>
              <w:pStyle w:val="a"/>
              <w:spacing w:line="240" w:lineRule="auto"/>
              <w:textAlignment w:val="auto"/>
              <w:rPr>
                <w:color w:val="auto"/>
                <w:lang w:val="ru-RU"/>
              </w:rPr>
            </w:pPr>
          </w:p>
        </w:tc>
        <w:tc>
          <w:tcPr>
            <w:tcW w:w="99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F0301" w:rsidRPr="006A6198" w:rsidRDefault="006F0301">
            <w:pPr>
              <w:pStyle w:val="a"/>
              <w:spacing w:line="240" w:lineRule="auto"/>
              <w:textAlignment w:val="auto"/>
              <w:rPr>
                <w:color w:val="auto"/>
                <w:lang w:val="ru-RU"/>
              </w:rPr>
            </w:pPr>
          </w:p>
        </w:tc>
      </w:tr>
    </w:tbl>
    <w:p w:rsidR="006F0301" w:rsidRPr="006A6198" w:rsidRDefault="006F0301">
      <w:pPr>
        <w:pStyle w:val="Ch60"/>
        <w:rPr>
          <w:rFonts w:ascii="Times New Roman" w:hAnsi="Times New Roman" w:cs="Times New Roman"/>
          <w:w w:val="100"/>
          <w:sz w:val="24"/>
          <w:szCs w:val="24"/>
        </w:rPr>
      </w:pPr>
    </w:p>
    <w:p w:rsidR="006F0301" w:rsidRPr="006A6198" w:rsidRDefault="006F0301">
      <w:pPr>
        <w:pStyle w:val="Ch60"/>
        <w:spacing w:before="57"/>
        <w:rPr>
          <w:rFonts w:ascii="Times New Roman" w:hAnsi="Times New Roman" w:cs="Times New Roman"/>
          <w:w w:val="100"/>
          <w:sz w:val="24"/>
          <w:szCs w:val="24"/>
        </w:rPr>
      </w:pPr>
      <w:r w:rsidRPr="006A6198">
        <w:rPr>
          <w:rFonts w:ascii="Times New Roman" w:hAnsi="Times New Roman" w:cs="Times New Roman"/>
          <w:w w:val="100"/>
          <w:sz w:val="24"/>
          <w:szCs w:val="24"/>
        </w:rPr>
        <w:t>20.</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Нагородження</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державними</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нагородами,</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відомчими</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заохочувальними</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відзнаками</w:t>
      </w:r>
      <w:r>
        <w:rPr>
          <w:rFonts w:ascii="Times New Roman" w:hAnsi="Times New Roman" w:cs="Times New Roman"/>
          <w:w w:val="100"/>
          <w:sz w:val="24"/>
          <w:szCs w:val="24"/>
        </w:rPr>
        <w:t xml:space="preserve"> </w:t>
      </w:r>
    </w:p>
    <w:p w:rsidR="006F0301" w:rsidRPr="006A6198" w:rsidRDefault="006F0301" w:rsidP="006354CB">
      <w:pPr>
        <w:pStyle w:val="Ch62"/>
        <w:spacing w:before="28"/>
        <w:rPr>
          <w:rFonts w:ascii="Times New Roman" w:hAnsi="Times New Roman" w:cs="Times New Roman"/>
          <w:w w:val="100"/>
          <w:sz w:val="24"/>
          <w:szCs w:val="24"/>
        </w:rPr>
      </w:pPr>
      <w:r>
        <w:rPr>
          <w:rFonts w:ascii="Times New Roman" w:hAnsi="Times New Roman" w:cs="Times New Roman"/>
          <w:w w:val="100"/>
          <w:sz w:val="24"/>
          <w:szCs w:val="24"/>
        </w:rPr>
        <w:t>____________________________________________________________________________________</w:t>
      </w:r>
    </w:p>
    <w:p w:rsidR="006F0301" w:rsidRPr="006A6198" w:rsidRDefault="006F0301" w:rsidP="006354CB">
      <w:pPr>
        <w:pStyle w:val="Ch62"/>
        <w:spacing w:before="28"/>
        <w:rPr>
          <w:rFonts w:ascii="Times New Roman" w:hAnsi="Times New Roman" w:cs="Times New Roman"/>
          <w:w w:val="100"/>
          <w:sz w:val="24"/>
          <w:szCs w:val="24"/>
        </w:rPr>
      </w:pPr>
      <w:r>
        <w:rPr>
          <w:rFonts w:ascii="Times New Roman" w:hAnsi="Times New Roman" w:cs="Times New Roman"/>
          <w:w w:val="100"/>
          <w:sz w:val="24"/>
          <w:szCs w:val="24"/>
        </w:rPr>
        <w:t>____________________________________________________________________________________</w:t>
      </w:r>
    </w:p>
    <w:p w:rsidR="006F0301" w:rsidRPr="006A6198" w:rsidRDefault="006F0301" w:rsidP="006354CB">
      <w:pPr>
        <w:pStyle w:val="Ch62"/>
        <w:spacing w:before="28"/>
        <w:rPr>
          <w:rFonts w:ascii="Times New Roman" w:hAnsi="Times New Roman" w:cs="Times New Roman"/>
          <w:w w:val="100"/>
          <w:sz w:val="24"/>
          <w:szCs w:val="24"/>
        </w:rPr>
      </w:pPr>
      <w:r>
        <w:rPr>
          <w:rFonts w:ascii="Times New Roman" w:hAnsi="Times New Roman" w:cs="Times New Roman"/>
          <w:w w:val="100"/>
          <w:sz w:val="24"/>
          <w:szCs w:val="24"/>
        </w:rPr>
        <w:t>____________________________________________________________________________________</w:t>
      </w:r>
    </w:p>
    <w:p w:rsidR="006F0301" w:rsidRPr="006A6198" w:rsidRDefault="006F0301" w:rsidP="006354CB">
      <w:pPr>
        <w:pStyle w:val="Ch62"/>
        <w:spacing w:before="28"/>
        <w:rPr>
          <w:rFonts w:ascii="Times New Roman" w:hAnsi="Times New Roman" w:cs="Times New Roman"/>
          <w:w w:val="100"/>
          <w:sz w:val="24"/>
          <w:szCs w:val="24"/>
        </w:rPr>
      </w:pPr>
      <w:r>
        <w:rPr>
          <w:rFonts w:ascii="Times New Roman" w:hAnsi="Times New Roman" w:cs="Times New Roman"/>
          <w:w w:val="100"/>
          <w:sz w:val="24"/>
          <w:szCs w:val="24"/>
        </w:rPr>
        <w:t>____________________________________________________________________________________</w:t>
      </w:r>
    </w:p>
    <w:p w:rsidR="006F0301" w:rsidRPr="006A6198" w:rsidRDefault="006F0301" w:rsidP="006354CB">
      <w:pPr>
        <w:pStyle w:val="Ch62"/>
        <w:spacing w:before="28"/>
        <w:rPr>
          <w:rFonts w:ascii="Times New Roman" w:hAnsi="Times New Roman" w:cs="Times New Roman"/>
          <w:w w:val="100"/>
          <w:sz w:val="24"/>
          <w:szCs w:val="24"/>
        </w:rPr>
      </w:pPr>
      <w:r>
        <w:rPr>
          <w:rFonts w:ascii="Times New Roman" w:hAnsi="Times New Roman" w:cs="Times New Roman"/>
          <w:w w:val="100"/>
          <w:sz w:val="24"/>
          <w:szCs w:val="24"/>
        </w:rPr>
        <w:t>____________________________________________________________________________________</w:t>
      </w:r>
    </w:p>
    <w:p w:rsidR="006F0301" w:rsidRPr="006A6198" w:rsidRDefault="006F0301">
      <w:pPr>
        <w:pStyle w:val="Ch62"/>
        <w:spacing w:before="113"/>
        <w:ind w:firstLine="283"/>
        <w:rPr>
          <w:rFonts w:ascii="Times New Roman" w:hAnsi="Times New Roman" w:cs="Times New Roman"/>
          <w:w w:val="100"/>
          <w:sz w:val="24"/>
          <w:szCs w:val="24"/>
        </w:rPr>
      </w:pPr>
      <w:r w:rsidRPr="006A6198">
        <w:rPr>
          <w:rFonts w:ascii="Times New Roman" w:hAnsi="Times New Roman" w:cs="Times New Roman"/>
          <w:w w:val="100"/>
          <w:sz w:val="24"/>
          <w:szCs w:val="24"/>
        </w:rPr>
        <w:t>21.</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Бойові</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поранення,</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дані</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про</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сумарну</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дозу</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опромінення</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(найменування</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та</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утримання</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радіонуклідів</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в</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організмі)</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за</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весь</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період</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проходження</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служби</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(зборів)</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підставі</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даних</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картки</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обліку</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доз</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опромінення</w:t>
      </w:r>
      <w:r>
        <w:rPr>
          <w:rFonts w:ascii="Times New Roman" w:hAnsi="Times New Roman" w:cs="Times New Roman"/>
          <w:w w:val="100"/>
          <w:sz w:val="24"/>
          <w:szCs w:val="24"/>
        </w:rPr>
        <w:t xml:space="preserve"> _______________________________________________________________</w:t>
      </w:r>
    </w:p>
    <w:p w:rsidR="006F0301" w:rsidRPr="006A6198" w:rsidRDefault="006F0301" w:rsidP="006354CB">
      <w:pPr>
        <w:pStyle w:val="Ch62"/>
        <w:spacing w:before="28"/>
        <w:rPr>
          <w:rFonts w:ascii="Times New Roman" w:hAnsi="Times New Roman" w:cs="Times New Roman"/>
          <w:w w:val="100"/>
          <w:sz w:val="24"/>
          <w:szCs w:val="24"/>
        </w:rPr>
      </w:pPr>
      <w:r>
        <w:rPr>
          <w:rFonts w:ascii="Times New Roman" w:hAnsi="Times New Roman" w:cs="Times New Roman"/>
          <w:w w:val="100"/>
          <w:sz w:val="24"/>
          <w:szCs w:val="24"/>
        </w:rPr>
        <w:t>____________________________________________________________________________________</w:t>
      </w:r>
    </w:p>
    <w:p w:rsidR="006F0301" w:rsidRPr="006A6198" w:rsidRDefault="006F0301">
      <w:pPr>
        <w:pStyle w:val="Ch60"/>
        <w:spacing w:before="113"/>
        <w:rPr>
          <w:rFonts w:ascii="Times New Roman" w:hAnsi="Times New Roman" w:cs="Times New Roman"/>
          <w:w w:val="100"/>
          <w:sz w:val="24"/>
          <w:szCs w:val="24"/>
        </w:rPr>
      </w:pPr>
      <w:r w:rsidRPr="006A6198">
        <w:rPr>
          <w:rFonts w:ascii="Times New Roman" w:hAnsi="Times New Roman" w:cs="Times New Roman"/>
          <w:w w:val="100"/>
          <w:sz w:val="24"/>
          <w:szCs w:val="24"/>
        </w:rPr>
        <w:t>22.</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Військова</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підготовка</w:t>
      </w:r>
    </w:p>
    <w:tbl>
      <w:tblPr>
        <w:tblW w:w="5000" w:type="pct"/>
        <w:tblCellMar>
          <w:left w:w="0" w:type="dxa"/>
          <w:right w:w="0" w:type="dxa"/>
        </w:tblCellMar>
        <w:tblLook w:val="0000"/>
      </w:tblPr>
      <w:tblGrid>
        <w:gridCol w:w="8270"/>
        <w:gridCol w:w="2050"/>
      </w:tblGrid>
      <w:tr w:rsidR="006F0301" w:rsidRPr="006A6198" w:rsidTr="006354CB">
        <w:trPr>
          <w:trHeight w:val="60"/>
        </w:trPr>
        <w:tc>
          <w:tcPr>
            <w:tcW w:w="4007"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F0301" w:rsidRPr="006A6198" w:rsidRDefault="006F0301">
            <w:pPr>
              <w:pStyle w:val="TableshapkaTABL"/>
              <w:rPr>
                <w:rFonts w:ascii="Times New Roman" w:hAnsi="Times New Roman" w:cs="Times New Roman"/>
                <w:w w:val="100"/>
                <w:sz w:val="24"/>
                <w:szCs w:val="24"/>
              </w:rPr>
            </w:pPr>
            <w:r w:rsidRPr="006A6198">
              <w:rPr>
                <w:rFonts w:ascii="Times New Roman" w:hAnsi="Times New Roman" w:cs="Times New Roman"/>
                <w:w w:val="100"/>
                <w:sz w:val="24"/>
                <w:szCs w:val="24"/>
              </w:rPr>
              <w:t>Найменування</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курсів</w:t>
            </w:r>
          </w:p>
        </w:tc>
        <w:tc>
          <w:tcPr>
            <w:tcW w:w="993"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F0301" w:rsidRPr="006A6198" w:rsidRDefault="006F0301">
            <w:pPr>
              <w:pStyle w:val="TableshapkaTABL"/>
              <w:rPr>
                <w:rFonts w:ascii="Times New Roman" w:hAnsi="Times New Roman" w:cs="Times New Roman"/>
                <w:w w:val="100"/>
                <w:sz w:val="24"/>
                <w:szCs w:val="24"/>
              </w:rPr>
            </w:pPr>
            <w:r w:rsidRPr="006A6198">
              <w:rPr>
                <w:rFonts w:ascii="Times New Roman" w:hAnsi="Times New Roman" w:cs="Times New Roman"/>
                <w:w w:val="100"/>
                <w:sz w:val="24"/>
                <w:szCs w:val="24"/>
              </w:rPr>
              <w:t>Дата</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і</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номер</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наказу</w:t>
            </w:r>
          </w:p>
        </w:tc>
      </w:tr>
      <w:tr w:rsidR="006F0301" w:rsidRPr="006A6198" w:rsidTr="006354CB">
        <w:trPr>
          <w:trHeight w:val="60"/>
        </w:trPr>
        <w:tc>
          <w:tcPr>
            <w:tcW w:w="400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F0301" w:rsidRPr="006A6198" w:rsidRDefault="006F0301">
            <w:pPr>
              <w:pStyle w:val="a"/>
              <w:spacing w:line="240" w:lineRule="auto"/>
              <w:textAlignment w:val="auto"/>
              <w:rPr>
                <w:color w:val="auto"/>
                <w:lang w:val="ru-RU"/>
              </w:rPr>
            </w:pPr>
          </w:p>
        </w:tc>
        <w:tc>
          <w:tcPr>
            <w:tcW w:w="99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F0301" w:rsidRPr="006A6198" w:rsidRDefault="006F0301">
            <w:pPr>
              <w:pStyle w:val="a"/>
              <w:spacing w:line="240" w:lineRule="auto"/>
              <w:textAlignment w:val="auto"/>
              <w:rPr>
                <w:color w:val="auto"/>
                <w:lang w:val="ru-RU"/>
              </w:rPr>
            </w:pPr>
          </w:p>
        </w:tc>
      </w:tr>
      <w:tr w:rsidR="006F0301" w:rsidRPr="006A6198" w:rsidTr="006354CB">
        <w:trPr>
          <w:trHeight w:val="60"/>
        </w:trPr>
        <w:tc>
          <w:tcPr>
            <w:tcW w:w="400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F0301" w:rsidRPr="006A6198" w:rsidRDefault="006F0301">
            <w:pPr>
              <w:pStyle w:val="a"/>
              <w:spacing w:line="240" w:lineRule="auto"/>
              <w:textAlignment w:val="auto"/>
              <w:rPr>
                <w:color w:val="auto"/>
                <w:lang w:val="ru-RU"/>
              </w:rPr>
            </w:pPr>
          </w:p>
        </w:tc>
        <w:tc>
          <w:tcPr>
            <w:tcW w:w="99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F0301" w:rsidRPr="006A6198" w:rsidRDefault="006F0301">
            <w:pPr>
              <w:pStyle w:val="a"/>
              <w:spacing w:line="240" w:lineRule="auto"/>
              <w:textAlignment w:val="auto"/>
              <w:rPr>
                <w:color w:val="auto"/>
                <w:lang w:val="ru-RU"/>
              </w:rPr>
            </w:pPr>
          </w:p>
        </w:tc>
      </w:tr>
    </w:tbl>
    <w:p w:rsidR="006F0301" w:rsidRPr="006A6198" w:rsidRDefault="006F0301">
      <w:pPr>
        <w:pStyle w:val="Ch60"/>
        <w:rPr>
          <w:rFonts w:ascii="Times New Roman" w:hAnsi="Times New Roman" w:cs="Times New Roman"/>
          <w:w w:val="100"/>
          <w:sz w:val="24"/>
          <w:szCs w:val="24"/>
        </w:rPr>
      </w:pPr>
    </w:p>
    <w:p w:rsidR="006F0301" w:rsidRPr="006A6198" w:rsidRDefault="006F0301">
      <w:pPr>
        <w:pStyle w:val="Ch62"/>
        <w:ind w:firstLine="283"/>
        <w:rPr>
          <w:rFonts w:ascii="Times New Roman" w:hAnsi="Times New Roman" w:cs="Times New Roman"/>
          <w:w w:val="100"/>
          <w:sz w:val="24"/>
          <w:szCs w:val="24"/>
        </w:rPr>
      </w:pPr>
      <w:r w:rsidRPr="006A6198">
        <w:rPr>
          <w:rFonts w:ascii="Times New Roman" w:hAnsi="Times New Roman" w:cs="Times New Roman"/>
          <w:w w:val="100"/>
          <w:sz w:val="24"/>
          <w:szCs w:val="24"/>
        </w:rPr>
        <w:t>23.</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Додаткові</w:t>
      </w:r>
      <w:r>
        <w:rPr>
          <w:rFonts w:ascii="Times New Roman" w:hAnsi="Times New Roman" w:cs="Times New Roman"/>
          <w:w w:val="100"/>
          <w:sz w:val="24"/>
          <w:szCs w:val="24"/>
        </w:rPr>
        <w:t xml:space="preserve"> </w:t>
      </w:r>
      <w:r w:rsidRPr="006A6198">
        <w:rPr>
          <w:rFonts w:ascii="Times New Roman" w:hAnsi="Times New Roman" w:cs="Times New Roman"/>
          <w:w w:val="100"/>
          <w:sz w:val="24"/>
          <w:szCs w:val="24"/>
        </w:rPr>
        <w:t>відомості</w:t>
      </w:r>
      <w:r>
        <w:rPr>
          <w:rFonts w:ascii="Times New Roman" w:hAnsi="Times New Roman" w:cs="Times New Roman"/>
          <w:w w:val="100"/>
          <w:sz w:val="24"/>
          <w:szCs w:val="24"/>
        </w:rPr>
        <w:t xml:space="preserve"> _____________________________________________________________</w:t>
      </w:r>
    </w:p>
    <w:p w:rsidR="006F0301" w:rsidRPr="006A6198" w:rsidRDefault="006F0301" w:rsidP="006354CB">
      <w:pPr>
        <w:pStyle w:val="Ch62"/>
        <w:spacing w:before="28"/>
        <w:rPr>
          <w:rFonts w:ascii="Times New Roman" w:hAnsi="Times New Roman" w:cs="Times New Roman"/>
          <w:w w:val="100"/>
          <w:sz w:val="24"/>
          <w:szCs w:val="24"/>
        </w:rPr>
      </w:pPr>
      <w:r>
        <w:rPr>
          <w:rFonts w:ascii="Times New Roman" w:hAnsi="Times New Roman" w:cs="Times New Roman"/>
          <w:w w:val="100"/>
          <w:sz w:val="24"/>
          <w:szCs w:val="24"/>
        </w:rPr>
        <w:t>____________________________________________________________________________________</w:t>
      </w:r>
    </w:p>
    <w:p w:rsidR="006F0301" w:rsidRPr="006A6198" w:rsidRDefault="006F0301" w:rsidP="006354CB">
      <w:pPr>
        <w:pStyle w:val="Ch62"/>
        <w:spacing w:before="28"/>
        <w:rPr>
          <w:rFonts w:ascii="Times New Roman" w:hAnsi="Times New Roman" w:cs="Times New Roman"/>
          <w:w w:val="100"/>
          <w:sz w:val="24"/>
          <w:szCs w:val="24"/>
        </w:rPr>
      </w:pPr>
      <w:r>
        <w:rPr>
          <w:rFonts w:ascii="Times New Roman" w:hAnsi="Times New Roman" w:cs="Times New Roman"/>
          <w:w w:val="100"/>
          <w:sz w:val="24"/>
          <w:szCs w:val="24"/>
        </w:rPr>
        <w:t>____________________________________________________________________________________</w:t>
      </w:r>
    </w:p>
    <w:p w:rsidR="006F0301" w:rsidRPr="006A6198" w:rsidRDefault="006F0301" w:rsidP="006354CB">
      <w:pPr>
        <w:pStyle w:val="Ch62"/>
        <w:spacing w:before="28"/>
        <w:rPr>
          <w:rFonts w:ascii="Times New Roman" w:hAnsi="Times New Roman" w:cs="Times New Roman"/>
          <w:w w:val="100"/>
          <w:sz w:val="24"/>
          <w:szCs w:val="24"/>
        </w:rPr>
      </w:pPr>
      <w:r>
        <w:rPr>
          <w:rFonts w:ascii="Times New Roman" w:hAnsi="Times New Roman" w:cs="Times New Roman"/>
          <w:w w:val="100"/>
          <w:sz w:val="24"/>
          <w:szCs w:val="24"/>
        </w:rPr>
        <w:t>____________________________________________________________________________________</w:t>
      </w:r>
    </w:p>
    <w:p w:rsidR="006F0301" w:rsidRPr="006A6198" w:rsidRDefault="006F0301" w:rsidP="006354CB">
      <w:pPr>
        <w:pStyle w:val="Ch62"/>
        <w:spacing w:before="28"/>
        <w:rPr>
          <w:rFonts w:ascii="Times New Roman" w:hAnsi="Times New Roman" w:cs="Times New Roman"/>
          <w:w w:val="100"/>
          <w:sz w:val="24"/>
          <w:szCs w:val="24"/>
        </w:rPr>
      </w:pPr>
      <w:r>
        <w:rPr>
          <w:rFonts w:ascii="Times New Roman" w:hAnsi="Times New Roman" w:cs="Times New Roman"/>
          <w:w w:val="100"/>
          <w:sz w:val="24"/>
          <w:szCs w:val="24"/>
        </w:rPr>
        <w:t>____________________________________________________________________________________</w:t>
      </w:r>
    </w:p>
    <w:p w:rsidR="006F0301" w:rsidRPr="006A6198" w:rsidRDefault="006F0301" w:rsidP="006354CB">
      <w:pPr>
        <w:pStyle w:val="Ch62"/>
        <w:spacing w:before="28"/>
        <w:rPr>
          <w:rFonts w:ascii="Times New Roman" w:hAnsi="Times New Roman" w:cs="Times New Roman"/>
          <w:w w:val="100"/>
          <w:sz w:val="24"/>
          <w:szCs w:val="24"/>
        </w:rPr>
      </w:pPr>
      <w:r>
        <w:rPr>
          <w:rFonts w:ascii="Times New Roman" w:hAnsi="Times New Roman" w:cs="Times New Roman"/>
          <w:w w:val="100"/>
          <w:sz w:val="24"/>
          <w:szCs w:val="24"/>
        </w:rPr>
        <w:t>____________________________________________________________________________________</w:t>
      </w:r>
    </w:p>
    <w:p w:rsidR="006F0301" w:rsidRPr="006A6198" w:rsidRDefault="006F0301" w:rsidP="006354CB">
      <w:pPr>
        <w:pStyle w:val="Ch62"/>
        <w:spacing w:before="28"/>
        <w:rPr>
          <w:rFonts w:ascii="Times New Roman" w:hAnsi="Times New Roman" w:cs="Times New Roman"/>
          <w:w w:val="100"/>
          <w:sz w:val="24"/>
          <w:szCs w:val="24"/>
        </w:rPr>
      </w:pPr>
      <w:r>
        <w:rPr>
          <w:rFonts w:ascii="Times New Roman" w:hAnsi="Times New Roman" w:cs="Times New Roman"/>
          <w:w w:val="100"/>
          <w:sz w:val="24"/>
          <w:szCs w:val="24"/>
        </w:rPr>
        <w:t>____________________________________________________________________________________</w:t>
      </w:r>
    </w:p>
    <w:p w:rsidR="006F0301" w:rsidRPr="006A6198" w:rsidRDefault="006F0301" w:rsidP="006354CB">
      <w:pPr>
        <w:pStyle w:val="Ch62"/>
        <w:spacing w:before="28"/>
        <w:rPr>
          <w:rFonts w:ascii="Times New Roman" w:hAnsi="Times New Roman" w:cs="Times New Roman"/>
          <w:w w:val="100"/>
          <w:sz w:val="24"/>
          <w:szCs w:val="24"/>
        </w:rPr>
      </w:pPr>
      <w:r>
        <w:rPr>
          <w:rFonts w:ascii="Times New Roman" w:hAnsi="Times New Roman" w:cs="Times New Roman"/>
          <w:w w:val="100"/>
          <w:sz w:val="24"/>
          <w:szCs w:val="24"/>
        </w:rPr>
        <w:t>____________________________________________________________________________________</w:t>
      </w:r>
    </w:p>
    <w:p w:rsidR="006F0301" w:rsidRPr="006A6198" w:rsidRDefault="006F0301" w:rsidP="006354CB">
      <w:pPr>
        <w:pStyle w:val="Ch62"/>
        <w:spacing w:before="28"/>
        <w:rPr>
          <w:rFonts w:ascii="Times New Roman" w:hAnsi="Times New Roman" w:cs="Times New Roman"/>
          <w:w w:val="100"/>
          <w:sz w:val="24"/>
          <w:szCs w:val="24"/>
        </w:rPr>
      </w:pPr>
      <w:r>
        <w:rPr>
          <w:rFonts w:ascii="Times New Roman" w:hAnsi="Times New Roman" w:cs="Times New Roman"/>
          <w:w w:val="100"/>
          <w:sz w:val="24"/>
          <w:szCs w:val="24"/>
        </w:rPr>
        <w:t>____________________________________________________________________________________</w:t>
      </w:r>
    </w:p>
    <w:p w:rsidR="006F0301" w:rsidRPr="006A6198" w:rsidRDefault="006F0301" w:rsidP="006354CB">
      <w:pPr>
        <w:pStyle w:val="Ch62"/>
        <w:spacing w:before="28"/>
        <w:rPr>
          <w:rFonts w:ascii="Times New Roman" w:hAnsi="Times New Roman" w:cs="Times New Roman"/>
          <w:w w:val="100"/>
          <w:sz w:val="24"/>
          <w:szCs w:val="24"/>
        </w:rPr>
      </w:pPr>
      <w:r>
        <w:rPr>
          <w:rFonts w:ascii="Times New Roman" w:hAnsi="Times New Roman" w:cs="Times New Roman"/>
          <w:w w:val="100"/>
          <w:sz w:val="24"/>
          <w:szCs w:val="24"/>
        </w:rPr>
        <w:t>____________________________________________________________________________________</w:t>
      </w:r>
    </w:p>
    <w:p w:rsidR="006F0301" w:rsidRPr="006A6198" w:rsidRDefault="006F0301" w:rsidP="006354CB">
      <w:pPr>
        <w:pStyle w:val="Ch62"/>
        <w:spacing w:before="28"/>
        <w:rPr>
          <w:rFonts w:ascii="Times New Roman" w:hAnsi="Times New Roman" w:cs="Times New Roman"/>
          <w:w w:val="100"/>
          <w:sz w:val="24"/>
          <w:szCs w:val="24"/>
        </w:rPr>
      </w:pPr>
      <w:r>
        <w:rPr>
          <w:rFonts w:ascii="Times New Roman" w:hAnsi="Times New Roman" w:cs="Times New Roman"/>
          <w:w w:val="100"/>
          <w:sz w:val="24"/>
          <w:szCs w:val="24"/>
        </w:rPr>
        <w:t>____________________________________________________________________________________</w:t>
      </w:r>
    </w:p>
    <w:p w:rsidR="006F0301" w:rsidRPr="006A6198" w:rsidRDefault="006F0301" w:rsidP="006354CB">
      <w:pPr>
        <w:pStyle w:val="Ch62"/>
        <w:spacing w:before="28"/>
        <w:rPr>
          <w:rFonts w:ascii="Times New Roman" w:hAnsi="Times New Roman" w:cs="Times New Roman"/>
          <w:w w:val="100"/>
          <w:sz w:val="24"/>
          <w:szCs w:val="24"/>
        </w:rPr>
      </w:pPr>
      <w:r>
        <w:rPr>
          <w:rFonts w:ascii="Times New Roman" w:hAnsi="Times New Roman" w:cs="Times New Roman"/>
          <w:w w:val="100"/>
          <w:sz w:val="24"/>
          <w:szCs w:val="24"/>
        </w:rPr>
        <w:t>____________________________________________________________________________________</w:t>
      </w:r>
    </w:p>
    <w:p w:rsidR="006F0301" w:rsidRPr="006A6198" w:rsidRDefault="006F0301" w:rsidP="006354CB">
      <w:pPr>
        <w:pStyle w:val="Ch62"/>
        <w:spacing w:before="28"/>
        <w:rPr>
          <w:rFonts w:ascii="Times New Roman" w:hAnsi="Times New Roman" w:cs="Times New Roman"/>
          <w:w w:val="100"/>
          <w:sz w:val="24"/>
          <w:szCs w:val="24"/>
        </w:rPr>
      </w:pPr>
      <w:r>
        <w:rPr>
          <w:rFonts w:ascii="Times New Roman" w:hAnsi="Times New Roman" w:cs="Times New Roman"/>
          <w:w w:val="100"/>
          <w:sz w:val="24"/>
          <w:szCs w:val="24"/>
        </w:rPr>
        <w:t>____________________________________________________________________________________</w:t>
      </w:r>
    </w:p>
    <w:p w:rsidR="006F0301" w:rsidRPr="006A6198" w:rsidRDefault="006F0301" w:rsidP="006354CB">
      <w:pPr>
        <w:pStyle w:val="Ch62"/>
        <w:spacing w:before="28"/>
        <w:rPr>
          <w:rFonts w:ascii="Times New Roman" w:hAnsi="Times New Roman" w:cs="Times New Roman"/>
          <w:w w:val="100"/>
          <w:sz w:val="24"/>
          <w:szCs w:val="24"/>
        </w:rPr>
      </w:pPr>
      <w:r>
        <w:rPr>
          <w:rFonts w:ascii="Times New Roman" w:hAnsi="Times New Roman" w:cs="Times New Roman"/>
          <w:w w:val="100"/>
          <w:sz w:val="24"/>
          <w:szCs w:val="24"/>
        </w:rPr>
        <w:t>____________________________________________________________________________________</w:t>
      </w:r>
    </w:p>
    <w:p w:rsidR="006F0301" w:rsidRPr="006A6198" w:rsidRDefault="006F0301" w:rsidP="006354CB">
      <w:pPr>
        <w:pStyle w:val="Ch62"/>
        <w:spacing w:before="28"/>
        <w:rPr>
          <w:rFonts w:ascii="Times New Roman" w:hAnsi="Times New Roman" w:cs="Times New Roman"/>
          <w:w w:val="100"/>
          <w:sz w:val="24"/>
          <w:szCs w:val="24"/>
        </w:rPr>
      </w:pPr>
      <w:r>
        <w:rPr>
          <w:rFonts w:ascii="Times New Roman" w:hAnsi="Times New Roman" w:cs="Times New Roman"/>
          <w:w w:val="100"/>
          <w:sz w:val="24"/>
          <w:szCs w:val="24"/>
        </w:rPr>
        <w:t>____________________________________________________________________________________</w:t>
      </w:r>
    </w:p>
    <w:p w:rsidR="006F0301" w:rsidRPr="006A6198" w:rsidRDefault="006F0301" w:rsidP="006354CB">
      <w:pPr>
        <w:pStyle w:val="Ch62"/>
        <w:spacing w:before="28"/>
        <w:rPr>
          <w:rFonts w:ascii="Times New Roman" w:hAnsi="Times New Roman" w:cs="Times New Roman"/>
          <w:w w:val="100"/>
          <w:sz w:val="24"/>
          <w:szCs w:val="24"/>
        </w:rPr>
      </w:pPr>
      <w:r>
        <w:rPr>
          <w:rFonts w:ascii="Times New Roman" w:hAnsi="Times New Roman" w:cs="Times New Roman"/>
          <w:w w:val="100"/>
          <w:sz w:val="24"/>
          <w:szCs w:val="24"/>
        </w:rPr>
        <w:t>____________________________________________________________________________________</w:t>
      </w:r>
    </w:p>
    <w:p w:rsidR="006F0301" w:rsidRPr="006A6198" w:rsidRDefault="006F0301" w:rsidP="006354CB">
      <w:pPr>
        <w:pStyle w:val="Ch62"/>
        <w:spacing w:before="28"/>
        <w:rPr>
          <w:rFonts w:ascii="Times New Roman" w:hAnsi="Times New Roman" w:cs="Times New Roman"/>
          <w:w w:val="100"/>
          <w:sz w:val="24"/>
          <w:szCs w:val="24"/>
        </w:rPr>
      </w:pPr>
      <w:r>
        <w:rPr>
          <w:rFonts w:ascii="Times New Roman" w:hAnsi="Times New Roman" w:cs="Times New Roman"/>
          <w:w w:val="100"/>
          <w:sz w:val="24"/>
          <w:szCs w:val="24"/>
        </w:rPr>
        <w:t>____________________________________________________________________________________</w:t>
      </w:r>
    </w:p>
    <w:p w:rsidR="006F0301" w:rsidRPr="006E6F7F" w:rsidRDefault="006F0301">
      <w:pPr>
        <w:pStyle w:val="Ch60"/>
        <w:spacing w:before="283"/>
        <w:rPr>
          <w:rStyle w:val="Bold"/>
          <w:rFonts w:ascii="Times New Roman" w:hAnsi="Times New Roman" w:cs="Times New Roman"/>
          <w:bCs/>
          <w:w w:val="100"/>
          <w:sz w:val="20"/>
          <w:szCs w:val="20"/>
        </w:rPr>
      </w:pPr>
      <w:r w:rsidRPr="006E6F7F">
        <w:rPr>
          <w:rStyle w:val="Bold"/>
          <w:rFonts w:ascii="Times New Roman" w:hAnsi="Times New Roman" w:cs="Times New Roman"/>
          <w:bCs/>
          <w:w w:val="100"/>
          <w:sz w:val="20"/>
          <w:szCs w:val="20"/>
        </w:rPr>
        <w:t>Примітки:</w:t>
      </w:r>
    </w:p>
    <w:p w:rsidR="006F0301" w:rsidRPr="006E6F7F" w:rsidRDefault="006F0301">
      <w:pPr>
        <w:pStyle w:val="Ch60"/>
        <w:rPr>
          <w:rFonts w:ascii="Times New Roman" w:hAnsi="Times New Roman" w:cs="Times New Roman"/>
          <w:w w:val="100"/>
          <w:sz w:val="20"/>
          <w:szCs w:val="20"/>
        </w:rPr>
      </w:pPr>
      <w:r w:rsidRPr="006E6F7F">
        <w:rPr>
          <w:rFonts w:ascii="Times New Roman" w:hAnsi="Times New Roman" w:cs="Times New Roman"/>
          <w:w w:val="100"/>
          <w:sz w:val="20"/>
          <w:szCs w:val="20"/>
        </w:rPr>
        <w:t>1. Обліково-послужна картка призначена для організації персонального обліку та вивчення сержантів та солдатів, військовозобов’язаних, а також осіб рядового, сержантського і старшинського складу в мирний час і в особливий період. У період проходження військової служби їхні обліково-послужні картки зберігаються в штабах військових частин. Обліково-послужні картки осіб, які перебувають у запасі, прикріплюються до внутрішньої сторони обкладинки військового квитка військовозобов’язаного та знаходяться у них на руках. До кожної обліково-послужної картки під час її складання заносять серію та номер військового квитка власника обліково-послужної картки.</w:t>
      </w:r>
    </w:p>
    <w:p w:rsidR="006F0301" w:rsidRPr="006E6F7F" w:rsidRDefault="006F0301">
      <w:pPr>
        <w:pStyle w:val="Ch60"/>
        <w:rPr>
          <w:rFonts w:ascii="Times New Roman" w:hAnsi="Times New Roman" w:cs="Times New Roman"/>
          <w:w w:val="100"/>
          <w:sz w:val="20"/>
          <w:szCs w:val="20"/>
        </w:rPr>
      </w:pPr>
      <w:r w:rsidRPr="006E6F7F">
        <w:rPr>
          <w:rFonts w:ascii="Times New Roman" w:hAnsi="Times New Roman" w:cs="Times New Roman"/>
          <w:w w:val="100"/>
          <w:sz w:val="20"/>
          <w:szCs w:val="20"/>
        </w:rPr>
        <w:t>2. Обліково-послужна картка складається з двох розділів:</w:t>
      </w:r>
    </w:p>
    <w:p w:rsidR="006F0301" w:rsidRPr="006E6F7F" w:rsidRDefault="006F0301">
      <w:pPr>
        <w:pStyle w:val="Ch60"/>
        <w:rPr>
          <w:rFonts w:ascii="Times New Roman" w:hAnsi="Times New Roman" w:cs="Times New Roman"/>
          <w:w w:val="100"/>
          <w:sz w:val="20"/>
          <w:szCs w:val="20"/>
        </w:rPr>
      </w:pPr>
      <w:r w:rsidRPr="006E6F7F">
        <w:rPr>
          <w:rFonts w:ascii="Times New Roman" w:hAnsi="Times New Roman" w:cs="Times New Roman"/>
          <w:w w:val="100"/>
          <w:sz w:val="20"/>
          <w:szCs w:val="20"/>
        </w:rPr>
        <w:t>розділ І - «Загальні відомості», розділ ІІ - «Проходження військової служби». Рядки 1, 3, 4, 6</w:t>
      </w:r>
      <w:r>
        <w:rPr>
          <w:rFonts w:ascii="Times New Roman" w:hAnsi="Times New Roman" w:cs="Times New Roman"/>
          <w:w w:val="100"/>
          <w:sz w:val="20"/>
          <w:szCs w:val="20"/>
        </w:rPr>
        <w:t>-</w:t>
      </w:r>
      <w:r w:rsidRPr="006E6F7F">
        <w:rPr>
          <w:rFonts w:ascii="Times New Roman" w:hAnsi="Times New Roman" w:cs="Times New Roman"/>
          <w:w w:val="100"/>
          <w:sz w:val="20"/>
          <w:szCs w:val="20"/>
        </w:rPr>
        <w:t>14 розділу І заповнюються в районному територіальному центрі комплектування та соціальної підтримки, а рядок 15 - у приймально-технічній комісії Військово-Морських Сил і тільки на тих, хто призваний (прийнятий) для проходження військової служби у Військово-Морських Силах. Рядки 2, 4 та 16</w:t>
      </w:r>
      <w:r>
        <w:rPr>
          <w:rFonts w:ascii="Times New Roman" w:hAnsi="Times New Roman" w:cs="Times New Roman"/>
          <w:w w:val="100"/>
          <w:sz w:val="20"/>
          <w:szCs w:val="20"/>
        </w:rPr>
        <w:t>-</w:t>
      </w:r>
      <w:r w:rsidRPr="006E6F7F">
        <w:rPr>
          <w:rFonts w:ascii="Times New Roman" w:hAnsi="Times New Roman" w:cs="Times New Roman"/>
          <w:w w:val="100"/>
          <w:sz w:val="20"/>
          <w:szCs w:val="20"/>
        </w:rPr>
        <w:t>22 розділу ІІ заповнюються у військовій частині, а рядки 19 та 23 - у районному територіальному центрі комплектування та соціальної підтримки та у військовій частині.</w:t>
      </w:r>
    </w:p>
    <w:p w:rsidR="006F0301" w:rsidRPr="006E6F7F" w:rsidRDefault="006F0301">
      <w:pPr>
        <w:pStyle w:val="Ch60"/>
        <w:rPr>
          <w:rFonts w:ascii="Times New Roman" w:hAnsi="Times New Roman" w:cs="Times New Roman"/>
          <w:w w:val="100"/>
          <w:sz w:val="20"/>
          <w:szCs w:val="20"/>
        </w:rPr>
      </w:pPr>
      <w:r w:rsidRPr="006E6F7F">
        <w:rPr>
          <w:rFonts w:ascii="Times New Roman" w:hAnsi="Times New Roman" w:cs="Times New Roman"/>
          <w:w w:val="100"/>
          <w:sz w:val="20"/>
          <w:szCs w:val="20"/>
        </w:rPr>
        <w:t>3. Під час складання обліково-послужної картки робити підчистки та виправлення записів не дозволяється. Якщо під час складання картки в районному територіальному центрі комплектування та соціальної підтримки виявлено помилки або неточності в записах, складається нова картка. У разі виявлення помилок або неточностей у записах під час проходження військовослужбовцем військової служби до картки вносяться виправлені дані, про що у рядку 23 робиться відповідний запис, який засвідчується підписом начальника штабу військової частини та гербовою печаткою.</w:t>
      </w:r>
    </w:p>
    <w:p w:rsidR="006F0301" w:rsidRPr="006E6F7F" w:rsidRDefault="006F0301">
      <w:pPr>
        <w:pStyle w:val="Ch60"/>
        <w:rPr>
          <w:rFonts w:ascii="Times New Roman" w:hAnsi="Times New Roman" w:cs="Times New Roman"/>
          <w:w w:val="100"/>
          <w:sz w:val="20"/>
          <w:szCs w:val="20"/>
        </w:rPr>
      </w:pPr>
      <w:r w:rsidRPr="006E6F7F">
        <w:rPr>
          <w:rFonts w:ascii="Times New Roman" w:hAnsi="Times New Roman" w:cs="Times New Roman"/>
          <w:w w:val="100"/>
          <w:sz w:val="20"/>
          <w:szCs w:val="20"/>
        </w:rPr>
        <w:t>4. На лицьовій стороні картки (у верхньому лівому кутку) в овалі, який поділений на три частини, проставляються:</w:t>
      </w:r>
    </w:p>
    <w:p w:rsidR="006F0301" w:rsidRPr="006E6F7F" w:rsidRDefault="006F0301">
      <w:pPr>
        <w:pStyle w:val="Ch60"/>
        <w:rPr>
          <w:rFonts w:ascii="Times New Roman" w:hAnsi="Times New Roman" w:cs="Times New Roman"/>
          <w:w w:val="100"/>
          <w:sz w:val="20"/>
          <w:szCs w:val="20"/>
        </w:rPr>
      </w:pPr>
      <w:r w:rsidRPr="006E6F7F">
        <w:rPr>
          <w:rFonts w:ascii="Times New Roman" w:hAnsi="Times New Roman" w:cs="Times New Roman"/>
          <w:w w:val="100"/>
          <w:sz w:val="20"/>
          <w:szCs w:val="20"/>
        </w:rPr>
        <w:t>у верхній частині - скорочене найменування підрозділу;</w:t>
      </w:r>
    </w:p>
    <w:p w:rsidR="006F0301" w:rsidRPr="006E6F7F" w:rsidRDefault="006F0301">
      <w:pPr>
        <w:pStyle w:val="Ch60"/>
        <w:rPr>
          <w:rFonts w:ascii="Times New Roman" w:hAnsi="Times New Roman" w:cs="Times New Roman"/>
          <w:w w:val="100"/>
          <w:sz w:val="20"/>
          <w:szCs w:val="20"/>
        </w:rPr>
      </w:pPr>
      <w:r w:rsidRPr="006E6F7F">
        <w:rPr>
          <w:rFonts w:ascii="Times New Roman" w:hAnsi="Times New Roman" w:cs="Times New Roman"/>
          <w:w w:val="100"/>
          <w:sz w:val="20"/>
          <w:szCs w:val="20"/>
        </w:rPr>
        <w:t>у нижній лівій частині - порядковий номер обліку військовослужбовця за книгою алфавітного обліку особового складу;</w:t>
      </w:r>
    </w:p>
    <w:p w:rsidR="006F0301" w:rsidRPr="006E6F7F" w:rsidRDefault="006F0301">
      <w:pPr>
        <w:pStyle w:val="Ch60"/>
        <w:rPr>
          <w:rFonts w:ascii="Times New Roman" w:hAnsi="Times New Roman" w:cs="Times New Roman"/>
          <w:w w:val="100"/>
          <w:sz w:val="20"/>
          <w:szCs w:val="20"/>
        </w:rPr>
      </w:pPr>
      <w:r w:rsidRPr="006E6F7F">
        <w:rPr>
          <w:rFonts w:ascii="Times New Roman" w:hAnsi="Times New Roman" w:cs="Times New Roman"/>
          <w:w w:val="100"/>
          <w:sz w:val="20"/>
          <w:szCs w:val="20"/>
        </w:rPr>
        <w:t>у нижній правій частині - порядковий номер обліку військовослужбовця за книгою штатно-посадового обліку особового складу.</w:t>
      </w:r>
    </w:p>
    <w:p w:rsidR="006F0301" w:rsidRPr="006E6F7F" w:rsidRDefault="006F0301">
      <w:pPr>
        <w:pStyle w:val="Ch60"/>
        <w:rPr>
          <w:rFonts w:ascii="Times New Roman" w:hAnsi="Times New Roman" w:cs="Times New Roman"/>
          <w:w w:val="100"/>
          <w:sz w:val="20"/>
          <w:szCs w:val="20"/>
        </w:rPr>
      </w:pPr>
      <w:r w:rsidRPr="006E6F7F">
        <w:rPr>
          <w:rFonts w:ascii="Times New Roman" w:hAnsi="Times New Roman" w:cs="Times New Roman"/>
          <w:w w:val="100"/>
          <w:sz w:val="20"/>
          <w:szCs w:val="20"/>
        </w:rPr>
        <w:t>У військових частинах до обліково-послужних карток вносяться необхідні уточнення відповідних записів із посиланням на відповідні документи, які завіряються підписами посадових осіб військової частини, що відповідають за ведення обліку особового складу.</w:t>
      </w:r>
    </w:p>
    <w:p w:rsidR="006F0301" w:rsidRPr="006E6F7F" w:rsidRDefault="006F0301">
      <w:pPr>
        <w:pStyle w:val="Ch60"/>
        <w:rPr>
          <w:rFonts w:ascii="Times New Roman" w:hAnsi="Times New Roman" w:cs="Times New Roman"/>
          <w:w w:val="100"/>
          <w:sz w:val="20"/>
          <w:szCs w:val="20"/>
        </w:rPr>
      </w:pPr>
      <w:r w:rsidRPr="006E6F7F">
        <w:rPr>
          <w:rFonts w:ascii="Times New Roman" w:hAnsi="Times New Roman" w:cs="Times New Roman"/>
          <w:w w:val="100"/>
          <w:sz w:val="20"/>
          <w:szCs w:val="20"/>
        </w:rPr>
        <w:t>5. Сержанти і солдати протягом трьох днів після прибуття з районного територіального центру комплектування та соціальної підтримки до військових частин підлягають фотографуванню у військовій формі одягу без головного убору. Розмір фотокарток - 6 x 9 см (бюст, анфас).</w:t>
      </w:r>
    </w:p>
    <w:p w:rsidR="006F0301" w:rsidRPr="006E6F7F" w:rsidRDefault="006F0301">
      <w:pPr>
        <w:pStyle w:val="Ch60"/>
        <w:rPr>
          <w:rFonts w:ascii="Times New Roman" w:hAnsi="Times New Roman" w:cs="Times New Roman"/>
          <w:w w:val="100"/>
          <w:sz w:val="20"/>
          <w:szCs w:val="20"/>
        </w:rPr>
      </w:pPr>
      <w:r w:rsidRPr="006E6F7F">
        <w:rPr>
          <w:rFonts w:ascii="Times New Roman" w:hAnsi="Times New Roman" w:cs="Times New Roman"/>
          <w:w w:val="100"/>
          <w:sz w:val="20"/>
          <w:szCs w:val="20"/>
        </w:rPr>
        <w:t>На зворотній стороні фотокартки зазначаються прізвище, власне ім’я, по батькові військовослужбовця, особистий номер та дата фотографування. Цей запис засвідчується підписом керівника служби персоналу та гербовою печаткою.</w:t>
      </w:r>
    </w:p>
    <w:p w:rsidR="006F0301" w:rsidRPr="006E6F7F" w:rsidRDefault="006F0301">
      <w:pPr>
        <w:pStyle w:val="Ch60"/>
        <w:rPr>
          <w:rFonts w:ascii="Times New Roman" w:hAnsi="Times New Roman" w:cs="Times New Roman"/>
          <w:w w:val="100"/>
          <w:sz w:val="20"/>
          <w:szCs w:val="20"/>
        </w:rPr>
      </w:pPr>
      <w:r w:rsidRPr="006E6F7F">
        <w:rPr>
          <w:rFonts w:ascii="Times New Roman" w:hAnsi="Times New Roman" w:cs="Times New Roman"/>
          <w:w w:val="100"/>
          <w:sz w:val="20"/>
          <w:szCs w:val="20"/>
        </w:rPr>
        <w:t>Два примірники фотокартки прикріплюються на зворотній стороні обліково-послужної картки і зберігаються разом. Якщо військовослужбовець звільняється з військової служби, один примірник фотокартки залишається в обліково-послужній картці, а другий - протягом одного року зберігається в штабі військової частини.</w:t>
      </w:r>
    </w:p>
    <w:p w:rsidR="006F0301" w:rsidRPr="006E6F7F" w:rsidRDefault="006F0301">
      <w:pPr>
        <w:pStyle w:val="Ch60"/>
        <w:rPr>
          <w:rFonts w:ascii="Times New Roman" w:hAnsi="Times New Roman" w:cs="Times New Roman"/>
          <w:w w:val="100"/>
          <w:sz w:val="20"/>
          <w:szCs w:val="20"/>
        </w:rPr>
      </w:pPr>
      <w:r w:rsidRPr="006E6F7F">
        <w:rPr>
          <w:rFonts w:ascii="Times New Roman" w:hAnsi="Times New Roman" w:cs="Times New Roman"/>
          <w:w w:val="100"/>
          <w:sz w:val="20"/>
          <w:szCs w:val="20"/>
        </w:rPr>
        <w:t>6. Обліково-послужна картка складається в районному територіальному центрі комплектування та соціальної підтримки в одному примірнику на кожного громадянина, якого призивають на строкову військову службу, та на всіх осіб, яких зараховують під час призову в запас (тільки чорнилом чорного кольору).</w:t>
      </w:r>
    </w:p>
    <w:p w:rsidR="006F0301" w:rsidRPr="006E6F7F" w:rsidRDefault="006F0301">
      <w:pPr>
        <w:pStyle w:val="Ch60"/>
        <w:rPr>
          <w:rFonts w:ascii="Times New Roman" w:hAnsi="Times New Roman" w:cs="Times New Roman"/>
          <w:w w:val="100"/>
          <w:sz w:val="20"/>
          <w:szCs w:val="20"/>
        </w:rPr>
      </w:pPr>
      <w:r w:rsidRPr="006E6F7F">
        <w:rPr>
          <w:rFonts w:ascii="Times New Roman" w:hAnsi="Times New Roman" w:cs="Times New Roman"/>
          <w:w w:val="100"/>
          <w:sz w:val="20"/>
          <w:szCs w:val="20"/>
        </w:rPr>
        <w:t>Складена обліково-послужна картка ретельно перевіряється, засвідчується підписом керівника територіального центру комплектування та соціальної підтримки, гербовою печаткою та надсилається до військової частини, до якої відправлено призовника для проходження військової служби.</w:t>
      </w:r>
    </w:p>
    <w:p w:rsidR="006F0301" w:rsidRPr="006E6F7F" w:rsidRDefault="006F0301">
      <w:pPr>
        <w:pStyle w:val="Ch60"/>
        <w:rPr>
          <w:rFonts w:ascii="Times New Roman" w:hAnsi="Times New Roman" w:cs="Times New Roman"/>
          <w:w w:val="100"/>
          <w:sz w:val="20"/>
          <w:szCs w:val="20"/>
        </w:rPr>
      </w:pPr>
      <w:r w:rsidRPr="006E6F7F">
        <w:rPr>
          <w:rFonts w:ascii="Times New Roman" w:hAnsi="Times New Roman" w:cs="Times New Roman"/>
          <w:w w:val="100"/>
          <w:sz w:val="20"/>
          <w:szCs w:val="20"/>
        </w:rPr>
        <w:t>7. Військовозобов’язані, які призиваються на військову службу під час мобілізації, на особливий період, направляються до військових частин з обліково-послужними картками, які знаходяться в їхніх військових квитках.</w:t>
      </w:r>
    </w:p>
    <w:p w:rsidR="006F0301" w:rsidRPr="006E6F7F" w:rsidRDefault="006F0301">
      <w:pPr>
        <w:pStyle w:val="Ch60"/>
        <w:rPr>
          <w:rFonts w:ascii="Times New Roman" w:hAnsi="Times New Roman" w:cs="Times New Roman"/>
          <w:w w:val="100"/>
          <w:sz w:val="20"/>
          <w:szCs w:val="20"/>
        </w:rPr>
      </w:pPr>
      <w:r w:rsidRPr="006E6F7F">
        <w:rPr>
          <w:rFonts w:ascii="Times New Roman" w:hAnsi="Times New Roman" w:cs="Times New Roman"/>
          <w:w w:val="100"/>
          <w:sz w:val="20"/>
          <w:szCs w:val="20"/>
        </w:rPr>
        <w:t>8. Порядок запису відомостей до обліково-послужної картки:</w:t>
      </w:r>
    </w:p>
    <w:p w:rsidR="006F0301" w:rsidRPr="006E6F7F" w:rsidRDefault="006F0301">
      <w:pPr>
        <w:pStyle w:val="Ch60"/>
        <w:rPr>
          <w:rFonts w:ascii="Times New Roman" w:hAnsi="Times New Roman" w:cs="Times New Roman"/>
          <w:w w:val="100"/>
          <w:sz w:val="20"/>
          <w:szCs w:val="20"/>
        </w:rPr>
      </w:pPr>
      <w:r w:rsidRPr="006E6F7F">
        <w:rPr>
          <w:rFonts w:ascii="Times New Roman" w:hAnsi="Times New Roman" w:cs="Times New Roman"/>
          <w:w w:val="100"/>
          <w:sz w:val="20"/>
          <w:szCs w:val="20"/>
        </w:rPr>
        <w:t>рядки 3 та 6</w:t>
      </w:r>
      <w:r>
        <w:rPr>
          <w:rFonts w:ascii="Times New Roman" w:hAnsi="Times New Roman" w:cs="Times New Roman"/>
          <w:w w:val="100"/>
          <w:sz w:val="20"/>
          <w:szCs w:val="20"/>
        </w:rPr>
        <w:t>-</w:t>
      </w:r>
      <w:r w:rsidRPr="006E6F7F">
        <w:rPr>
          <w:rFonts w:ascii="Times New Roman" w:hAnsi="Times New Roman" w:cs="Times New Roman"/>
          <w:w w:val="100"/>
          <w:sz w:val="20"/>
          <w:szCs w:val="20"/>
        </w:rPr>
        <w:t>8 заповнюються відповідно до заповнення аналогічних рядків документа, що посвідчує особу військовослужбовця. У рядку 8, крім спеціальності, зазначається стаж практичної роботи за нею, наприклад: «слюсар, стаж 3 роки», «водій, стаж 3 місяці».</w:t>
      </w:r>
    </w:p>
    <w:p w:rsidR="006F0301" w:rsidRPr="006E6F7F" w:rsidRDefault="006F0301">
      <w:pPr>
        <w:pStyle w:val="Ch60"/>
        <w:rPr>
          <w:rFonts w:ascii="Times New Roman" w:hAnsi="Times New Roman" w:cs="Times New Roman"/>
          <w:w w:val="100"/>
          <w:sz w:val="20"/>
          <w:szCs w:val="20"/>
        </w:rPr>
      </w:pPr>
      <w:r w:rsidRPr="006E6F7F">
        <w:rPr>
          <w:rFonts w:ascii="Times New Roman" w:hAnsi="Times New Roman" w:cs="Times New Roman"/>
          <w:w w:val="100"/>
          <w:sz w:val="20"/>
          <w:szCs w:val="20"/>
        </w:rPr>
        <w:t>Рядок 9. Зазначаються найменування та місце знаходження підприємства, установи, організації, де працював призовник, та посада, яку він займав. У подальшому під час призову на навчальні, спеціальні збори, зарахування на службу у військовому резерві, прийняття на військову службу за контрактом записи уточнюються, у випадку зміни місця роботи або спеціальності робиться новий запис.</w:t>
      </w:r>
    </w:p>
    <w:p w:rsidR="006F0301" w:rsidRPr="006E6F7F" w:rsidRDefault="006F0301">
      <w:pPr>
        <w:pStyle w:val="Ch60"/>
        <w:rPr>
          <w:rFonts w:ascii="Times New Roman" w:hAnsi="Times New Roman" w:cs="Times New Roman"/>
          <w:w w:val="100"/>
          <w:sz w:val="20"/>
          <w:szCs w:val="20"/>
        </w:rPr>
      </w:pPr>
      <w:r w:rsidRPr="006E6F7F">
        <w:rPr>
          <w:rFonts w:ascii="Times New Roman" w:hAnsi="Times New Roman" w:cs="Times New Roman"/>
          <w:w w:val="100"/>
          <w:sz w:val="20"/>
          <w:szCs w:val="20"/>
        </w:rPr>
        <w:t>Рядок 10. Записується, за якою спеціальністю підготовлено.</w:t>
      </w:r>
    </w:p>
    <w:p w:rsidR="006F0301" w:rsidRPr="006E6F7F" w:rsidRDefault="006F0301">
      <w:pPr>
        <w:pStyle w:val="Ch60"/>
        <w:rPr>
          <w:rFonts w:ascii="Times New Roman" w:hAnsi="Times New Roman" w:cs="Times New Roman"/>
          <w:w w:val="100"/>
          <w:sz w:val="20"/>
          <w:szCs w:val="20"/>
        </w:rPr>
      </w:pPr>
      <w:r w:rsidRPr="006E6F7F">
        <w:rPr>
          <w:rFonts w:ascii="Times New Roman" w:hAnsi="Times New Roman" w:cs="Times New Roman"/>
          <w:w w:val="100"/>
          <w:sz w:val="20"/>
          <w:szCs w:val="20"/>
        </w:rPr>
        <w:t>Рядок 11. Записуються: дружина, діти, батьки, опікуни, рідні брати та сестри незалежно від їхнього місця проживання. Члени сім’ї, які померли чи загинули, до обліково-послужної картки не записуються.</w:t>
      </w:r>
    </w:p>
    <w:p w:rsidR="006F0301" w:rsidRPr="006E6F7F" w:rsidRDefault="006F0301">
      <w:pPr>
        <w:pStyle w:val="Ch60"/>
        <w:rPr>
          <w:rFonts w:ascii="Times New Roman" w:hAnsi="Times New Roman" w:cs="Times New Roman"/>
          <w:w w:val="100"/>
          <w:sz w:val="20"/>
          <w:szCs w:val="20"/>
        </w:rPr>
      </w:pPr>
      <w:r w:rsidRPr="006E6F7F">
        <w:rPr>
          <w:rFonts w:ascii="Times New Roman" w:hAnsi="Times New Roman" w:cs="Times New Roman"/>
          <w:w w:val="100"/>
          <w:sz w:val="20"/>
          <w:szCs w:val="20"/>
        </w:rPr>
        <w:t>Рядки 12 та 13. Заповнюються на підставі документів призовної комісії та облікових відомостей територіального центру комплектування та соціальної підтримки. Число та місяць відправлення до військової частини зазначаються на збірному пункті територіального центру комплектування та соціальної підтримки під час фактичного відправлення до військової частини. Стосовно осіб, яких зараховано в запас, у рядку 12 зазначається відношення до військової служби та до якого роду військ (сил) призначено.</w:t>
      </w:r>
    </w:p>
    <w:p w:rsidR="006F0301" w:rsidRPr="006E6F7F" w:rsidRDefault="006F0301">
      <w:pPr>
        <w:pStyle w:val="Ch60"/>
        <w:rPr>
          <w:rFonts w:ascii="Times New Roman" w:hAnsi="Times New Roman" w:cs="Times New Roman"/>
          <w:w w:val="100"/>
          <w:sz w:val="20"/>
          <w:szCs w:val="20"/>
        </w:rPr>
      </w:pPr>
      <w:r w:rsidRPr="006E6F7F">
        <w:rPr>
          <w:rFonts w:ascii="Times New Roman" w:hAnsi="Times New Roman" w:cs="Times New Roman"/>
          <w:w w:val="100"/>
          <w:sz w:val="20"/>
          <w:szCs w:val="20"/>
        </w:rPr>
        <w:t>Громадянам призовного віку, що не проходили строкової військової служби і не мають військових звань, які приймаються на військову службу за контрактом, зазначають висновок відбіркової комісії про придатність до військової служби за контрактом.</w:t>
      </w:r>
    </w:p>
    <w:p w:rsidR="006F0301" w:rsidRPr="006E6F7F" w:rsidRDefault="006F0301">
      <w:pPr>
        <w:pStyle w:val="Ch60"/>
        <w:rPr>
          <w:rFonts w:ascii="Times New Roman" w:hAnsi="Times New Roman" w:cs="Times New Roman"/>
          <w:w w:val="100"/>
          <w:sz w:val="20"/>
          <w:szCs w:val="20"/>
        </w:rPr>
      </w:pPr>
      <w:r w:rsidRPr="006E6F7F">
        <w:rPr>
          <w:rFonts w:ascii="Times New Roman" w:hAnsi="Times New Roman" w:cs="Times New Roman"/>
          <w:w w:val="100"/>
          <w:sz w:val="20"/>
          <w:szCs w:val="20"/>
        </w:rPr>
        <w:t>Рядок 14. Заповнюється тільки у разі призову (прийняття) на військову службу під час мобілізації, на особливий період, під час фактичного відправлення до військової частини.</w:t>
      </w:r>
    </w:p>
    <w:p w:rsidR="006F0301" w:rsidRPr="006E6F7F" w:rsidRDefault="006F0301">
      <w:pPr>
        <w:pStyle w:val="Ch60"/>
        <w:rPr>
          <w:rFonts w:ascii="Times New Roman" w:hAnsi="Times New Roman" w:cs="Times New Roman"/>
          <w:w w:val="100"/>
          <w:sz w:val="20"/>
          <w:szCs w:val="20"/>
        </w:rPr>
      </w:pPr>
      <w:r w:rsidRPr="006E6F7F">
        <w:rPr>
          <w:rFonts w:ascii="Times New Roman" w:hAnsi="Times New Roman" w:cs="Times New Roman"/>
          <w:w w:val="100"/>
          <w:sz w:val="20"/>
          <w:szCs w:val="20"/>
        </w:rPr>
        <w:t>Під час призову на навчальні, спеціальні збори, зарахування на службу у військовому резерві, прийняття на військову службу за контрактом цей рядок не заповнюється.</w:t>
      </w:r>
    </w:p>
    <w:p w:rsidR="006F0301" w:rsidRPr="006E6F7F" w:rsidRDefault="006F0301">
      <w:pPr>
        <w:pStyle w:val="Ch60"/>
        <w:rPr>
          <w:rFonts w:ascii="Times New Roman" w:hAnsi="Times New Roman" w:cs="Times New Roman"/>
          <w:w w:val="100"/>
          <w:sz w:val="20"/>
          <w:szCs w:val="20"/>
        </w:rPr>
      </w:pPr>
      <w:r w:rsidRPr="006E6F7F">
        <w:rPr>
          <w:rFonts w:ascii="Times New Roman" w:hAnsi="Times New Roman" w:cs="Times New Roman"/>
          <w:w w:val="100"/>
          <w:sz w:val="20"/>
          <w:szCs w:val="20"/>
        </w:rPr>
        <w:t>У разі прибуття військовозобов’язаних під час оголошення мобілізації безпосередньо до військової частини рядок 14 заповнює, підписує та засвідчує гербовою печаткою військової частини начальник штабу військової частини.</w:t>
      </w:r>
    </w:p>
    <w:p w:rsidR="006F0301" w:rsidRPr="006E6F7F" w:rsidRDefault="006F0301">
      <w:pPr>
        <w:pStyle w:val="Ch60"/>
        <w:rPr>
          <w:rFonts w:ascii="Times New Roman" w:hAnsi="Times New Roman" w:cs="Times New Roman"/>
          <w:w w:val="100"/>
          <w:sz w:val="20"/>
          <w:szCs w:val="20"/>
        </w:rPr>
      </w:pPr>
      <w:r w:rsidRPr="006E6F7F">
        <w:rPr>
          <w:rFonts w:ascii="Times New Roman" w:hAnsi="Times New Roman" w:cs="Times New Roman"/>
          <w:w w:val="100"/>
          <w:sz w:val="20"/>
          <w:szCs w:val="20"/>
        </w:rPr>
        <w:t>Рядок 15. Строк служби (наприклад: півтора року) записується словами.</w:t>
      </w:r>
    </w:p>
    <w:p w:rsidR="006F0301" w:rsidRPr="006E6F7F" w:rsidRDefault="006F0301">
      <w:pPr>
        <w:pStyle w:val="Ch60"/>
        <w:rPr>
          <w:rFonts w:ascii="Times New Roman" w:hAnsi="Times New Roman" w:cs="Times New Roman"/>
          <w:w w:val="100"/>
          <w:sz w:val="20"/>
          <w:szCs w:val="20"/>
        </w:rPr>
      </w:pPr>
      <w:r w:rsidRPr="006E6F7F">
        <w:rPr>
          <w:rFonts w:ascii="Times New Roman" w:hAnsi="Times New Roman" w:cs="Times New Roman"/>
          <w:w w:val="100"/>
          <w:sz w:val="20"/>
          <w:szCs w:val="20"/>
        </w:rPr>
        <w:t>Рядок 19. Про присвоєння військового звання «солдат» громадянам, призваним на строкову військову службу, заповнюється в обласному або прирівняному до нього територіальному центрі комплектування та соціальної підтримки на підставі наказу відповідного керівника територіального центру комплектування та соціальної підтримки після формування команд для відправки до військової частини. Запис засвідчується печаткою відповідного обласного або прирівняного до нього територіального центру комплектування та соціальної підтримки.</w:t>
      </w:r>
    </w:p>
    <w:p w:rsidR="006F0301" w:rsidRPr="006E6F7F" w:rsidRDefault="006F0301">
      <w:pPr>
        <w:pStyle w:val="Ch60"/>
        <w:rPr>
          <w:rFonts w:ascii="Times New Roman" w:hAnsi="Times New Roman" w:cs="Times New Roman"/>
          <w:w w:val="100"/>
          <w:sz w:val="20"/>
          <w:szCs w:val="20"/>
        </w:rPr>
      </w:pPr>
      <w:r w:rsidRPr="006E6F7F">
        <w:rPr>
          <w:rFonts w:ascii="Times New Roman" w:hAnsi="Times New Roman" w:cs="Times New Roman"/>
          <w:w w:val="100"/>
          <w:sz w:val="20"/>
          <w:szCs w:val="20"/>
        </w:rPr>
        <w:t>Вкладати в обліково-послужні картки різні довідки, а також робити у рядках картки записи, які не відносяться до поставлених питань (про стан здоров’я, щеплення тощо), заборонено.</w:t>
      </w:r>
    </w:p>
    <w:p w:rsidR="006F0301" w:rsidRPr="006E6F7F" w:rsidRDefault="006F0301">
      <w:pPr>
        <w:pStyle w:val="Ch60"/>
        <w:rPr>
          <w:rFonts w:ascii="Times New Roman" w:hAnsi="Times New Roman" w:cs="Times New Roman"/>
          <w:w w:val="100"/>
          <w:sz w:val="20"/>
          <w:szCs w:val="20"/>
        </w:rPr>
      </w:pPr>
      <w:r w:rsidRPr="006E6F7F">
        <w:rPr>
          <w:rFonts w:ascii="Times New Roman" w:hAnsi="Times New Roman" w:cs="Times New Roman"/>
          <w:w w:val="100"/>
          <w:sz w:val="20"/>
          <w:szCs w:val="20"/>
        </w:rPr>
        <w:t>9. У військових частинах у мирний час і особливий період обліково-послужні картки ведуться на всіх сержантів та солдатів, за винятком курсантів військових навчальних закладів.</w:t>
      </w:r>
    </w:p>
    <w:p w:rsidR="006F0301" w:rsidRPr="006E6F7F" w:rsidRDefault="006F0301">
      <w:pPr>
        <w:pStyle w:val="Ch60"/>
        <w:rPr>
          <w:rFonts w:ascii="Times New Roman" w:hAnsi="Times New Roman" w:cs="Times New Roman"/>
          <w:w w:val="100"/>
          <w:sz w:val="20"/>
          <w:szCs w:val="20"/>
        </w:rPr>
      </w:pPr>
      <w:r w:rsidRPr="006E6F7F">
        <w:rPr>
          <w:rFonts w:ascii="Times New Roman" w:hAnsi="Times New Roman" w:cs="Times New Roman"/>
          <w:w w:val="100"/>
          <w:sz w:val="20"/>
          <w:szCs w:val="20"/>
        </w:rPr>
        <w:t>10. На курсантів, яких відраховано з військових навчальних закладів та направлено для проходження військової служби до військових частин, обліково-послужні картки складаються у військових навчальних закладах так само, як у територіальних центрах комплектування та соціальної підтримки. Бланки обліково-­послужних карток з цією метою військові навчальні заклади одержують у найближчих територіальних центрах комплектування та соціальної підтримки. Якщо курсант (слухач) до вступу у військовий навчальний заклад перебував на військовій службі, то обліково-послужна картка вилучається з його особової справи і до неї вносяться необхідні уточнення. Після складання обліково-послужних карток на відрахованих курсантів (слухачів) їхні особові справи знищуються у встановленому порядку.</w:t>
      </w:r>
    </w:p>
    <w:p w:rsidR="006F0301" w:rsidRPr="006E6F7F" w:rsidRDefault="006F0301">
      <w:pPr>
        <w:pStyle w:val="Ch60"/>
        <w:rPr>
          <w:rFonts w:ascii="Times New Roman" w:hAnsi="Times New Roman" w:cs="Times New Roman"/>
          <w:w w:val="100"/>
          <w:sz w:val="20"/>
          <w:szCs w:val="20"/>
        </w:rPr>
      </w:pPr>
      <w:r w:rsidRPr="006E6F7F">
        <w:rPr>
          <w:rFonts w:ascii="Times New Roman" w:hAnsi="Times New Roman" w:cs="Times New Roman"/>
          <w:w w:val="100"/>
          <w:sz w:val="20"/>
          <w:szCs w:val="20"/>
        </w:rPr>
        <w:t>11. Усі обліково-послужні картки, які надійшли з територіальних центрів комплектування та соціальної підтримки чи військових частин, у військових частинах обліковуються за номерами, присвоєними військовослужбовцям в книзі штатно-посадового обліку особового складу, та групуються в картотеку обліку.</w:t>
      </w:r>
    </w:p>
    <w:p w:rsidR="006F0301" w:rsidRPr="006E6F7F" w:rsidRDefault="006F0301">
      <w:pPr>
        <w:pStyle w:val="Ch60"/>
        <w:rPr>
          <w:rFonts w:ascii="Times New Roman" w:hAnsi="Times New Roman" w:cs="Times New Roman"/>
          <w:w w:val="100"/>
          <w:sz w:val="20"/>
          <w:szCs w:val="20"/>
        </w:rPr>
      </w:pPr>
      <w:r w:rsidRPr="006E6F7F">
        <w:rPr>
          <w:rFonts w:ascii="Times New Roman" w:hAnsi="Times New Roman" w:cs="Times New Roman"/>
          <w:w w:val="100"/>
          <w:sz w:val="20"/>
          <w:szCs w:val="20"/>
        </w:rPr>
        <w:t>У картотеці обліково-послужні картки розташовуються за підрозділами згідно зі штатною організацією військової частини.</w:t>
      </w:r>
    </w:p>
    <w:p w:rsidR="006F0301" w:rsidRPr="006E6F7F" w:rsidRDefault="006F0301">
      <w:pPr>
        <w:pStyle w:val="Ch60"/>
        <w:rPr>
          <w:rFonts w:ascii="Times New Roman" w:hAnsi="Times New Roman" w:cs="Times New Roman"/>
          <w:w w:val="100"/>
          <w:sz w:val="20"/>
          <w:szCs w:val="20"/>
        </w:rPr>
      </w:pPr>
      <w:r w:rsidRPr="006E6F7F">
        <w:rPr>
          <w:rFonts w:ascii="Times New Roman" w:hAnsi="Times New Roman" w:cs="Times New Roman"/>
          <w:w w:val="100"/>
          <w:sz w:val="20"/>
          <w:szCs w:val="20"/>
        </w:rPr>
        <w:t>Обліково-послужні картки одного підрозділу відділяються в картотеці від обліково-послужних карток іншого підрозділу твердими (картонними, фанерними) прокладками. У верхній частині прокладок надписуються найменування відповідних підрозділів військової частини.</w:t>
      </w:r>
    </w:p>
    <w:p w:rsidR="006F0301" w:rsidRPr="006E6F7F" w:rsidRDefault="006F0301">
      <w:pPr>
        <w:pStyle w:val="Ch60"/>
        <w:rPr>
          <w:rFonts w:ascii="Times New Roman" w:hAnsi="Times New Roman" w:cs="Times New Roman"/>
          <w:w w:val="100"/>
          <w:sz w:val="20"/>
          <w:szCs w:val="20"/>
        </w:rPr>
      </w:pPr>
      <w:r w:rsidRPr="006E6F7F">
        <w:rPr>
          <w:rFonts w:ascii="Times New Roman" w:hAnsi="Times New Roman" w:cs="Times New Roman"/>
          <w:w w:val="100"/>
          <w:sz w:val="20"/>
          <w:szCs w:val="20"/>
        </w:rPr>
        <w:t>12. Ящик для картотеки виготовляють безпосередньо у військовій частині з дерева або іншого міцного матеріалу. Розмір ящика визначається виходячи з кількості розташованих у ньому обліково-послужних карток, а також із необхідності забезпечення перевезення, зберігання та роботи в похідних (польових) умовах. Ящик повинен надійно замикатися та мати пристрої для опечатування та перенесення.</w:t>
      </w:r>
    </w:p>
    <w:p w:rsidR="006F0301" w:rsidRPr="006E6F7F" w:rsidRDefault="006F0301">
      <w:pPr>
        <w:pStyle w:val="Ch60"/>
        <w:rPr>
          <w:rFonts w:ascii="Times New Roman" w:hAnsi="Times New Roman" w:cs="Times New Roman"/>
          <w:w w:val="100"/>
          <w:sz w:val="20"/>
          <w:szCs w:val="20"/>
        </w:rPr>
      </w:pPr>
      <w:r w:rsidRPr="006E6F7F">
        <w:rPr>
          <w:rFonts w:ascii="Times New Roman" w:hAnsi="Times New Roman" w:cs="Times New Roman"/>
          <w:w w:val="100"/>
          <w:sz w:val="20"/>
          <w:szCs w:val="20"/>
        </w:rPr>
        <w:t>13. Якщо військовослужбовці вибувають із військової частини, їхні обліково-послужні картки надсилаються:</w:t>
      </w:r>
    </w:p>
    <w:p w:rsidR="006F0301" w:rsidRPr="006E6F7F" w:rsidRDefault="006F0301">
      <w:pPr>
        <w:pStyle w:val="Ch60"/>
        <w:rPr>
          <w:rFonts w:ascii="Times New Roman" w:hAnsi="Times New Roman" w:cs="Times New Roman"/>
          <w:w w:val="100"/>
          <w:sz w:val="20"/>
          <w:szCs w:val="20"/>
        </w:rPr>
      </w:pPr>
      <w:r w:rsidRPr="006E6F7F">
        <w:rPr>
          <w:rFonts w:ascii="Times New Roman" w:hAnsi="Times New Roman" w:cs="Times New Roman"/>
          <w:w w:val="100"/>
          <w:sz w:val="20"/>
          <w:szCs w:val="20"/>
        </w:rPr>
        <w:t>у разі переведення або направлення на навчання - до військової частини за новим місцем служби (навчання) військовослужбовця;</w:t>
      </w:r>
    </w:p>
    <w:p w:rsidR="006F0301" w:rsidRPr="006E6F7F" w:rsidRDefault="006F0301">
      <w:pPr>
        <w:pStyle w:val="Ch60"/>
        <w:rPr>
          <w:rFonts w:ascii="Times New Roman" w:hAnsi="Times New Roman" w:cs="Times New Roman"/>
          <w:w w:val="100"/>
          <w:sz w:val="20"/>
          <w:szCs w:val="20"/>
        </w:rPr>
      </w:pPr>
      <w:r w:rsidRPr="006E6F7F">
        <w:rPr>
          <w:rFonts w:ascii="Times New Roman" w:hAnsi="Times New Roman" w:cs="Times New Roman"/>
          <w:w w:val="100"/>
          <w:sz w:val="20"/>
          <w:szCs w:val="20"/>
        </w:rPr>
        <w:t>у разі загибелі ((смерті) чи вибуття з військової служби з інших причин) - разом із документом, що посвідчує особу військовослужбовця,- до районного територіального центру комплектування та соціальної підтримки за місцем проживання сім’ї військовослужбовця.</w:t>
      </w:r>
    </w:p>
    <w:p w:rsidR="006F0301" w:rsidRPr="006E6F7F" w:rsidRDefault="006F0301">
      <w:pPr>
        <w:pStyle w:val="Ch60"/>
        <w:rPr>
          <w:rFonts w:ascii="Times New Roman" w:hAnsi="Times New Roman" w:cs="Times New Roman"/>
          <w:w w:val="100"/>
          <w:sz w:val="20"/>
          <w:szCs w:val="20"/>
        </w:rPr>
      </w:pPr>
      <w:r w:rsidRPr="006E6F7F">
        <w:rPr>
          <w:rFonts w:ascii="Times New Roman" w:hAnsi="Times New Roman" w:cs="Times New Roman"/>
          <w:w w:val="100"/>
          <w:sz w:val="20"/>
          <w:szCs w:val="20"/>
        </w:rPr>
        <w:t>Якщо військовослужбовець звільняється з військової служби, то його обліково-послужна картка прикріплюється до внутрішньої сторони документа, що посвідчує особу військовослужбовця.</w:t>
      </w:r>
    </w:p>
    <w:p w:rsidR="006F0301" w:rsidRPr="006E6F7F" w:rsidRDefault="006F0301">
      <w:pPr>
        <w:pStyle w:val="Ch60"/>
        <w:rPr>
          <w:rFonts w:ascii="Times New Roman" w:hAnsi="Times New Roman" w:cs="Times New Roman"/>
          <w:w w:val="100"/>
          <w:sz w:val="20"/>
          <w:szCs w:val="20"/>
        </w:rPr>
      </w:pPr>
      <w:r w:rsidRPr="006E6F7F">
        <w:rPr>
          <w:rFonts w:ascii="Times New Roman" w:hAnsi="Times New Roman" w:cs="Times New Roman"/>
          <w:w w:val="100"/>
          <w:sz w:val="20"/>
          <w:szCs w:val="20"/>
        </w:rPr>
        <w:t>У разі прийняття військовослужбовця на військову службу за контрактом чи зарахування курсантом до військового навчального закладу обліково-послужна картка зберігається в його особовій справі непідшитою. На курсантів, яких прийнято до військових навчальних закладів з числа молоді, обліково-послужні картки не складаються.</w:t>
      </w:r>
    </w:p>
    <w:p w:rsidR="006F0301" w:rsidRPr="006E6F7F" w:rsidRDefault="006F0301">
      <w:pPr>
        <w:pStyle w:val="Ch60"/>
        <w:rPr>
          <w:rFonts w:ascii="Times New Roman" w:hAnsi="Times New Roman" w:cs="Times New Roman"/>
          <w:w w:val="100"/>
          <w:sz w:val="20"/>
          <w:szCs w:val="20"/>
        </w:rPr>
      </w:pPr>
      <w:r w:rsidRPr="006E6F7F">
        <w:rPr>
          <w:rFonts w:ascii="Times New Roman" w:hAnsi="Times New Roman" w:cs="Times New Roman"/>
          <w:w w:val="100"/>
          <w:sz w:val="20"/>
          <w:szCs w:val="20"/>
        </w:rPr>
        <w:t>14. В обліково-послужних картках військові частини зазначаються за умовним найменуванням. Дійсні найменування цих військових частин зазначати в картках забороняється.</w:t>
      </w:r>
    </w:p>
    <w:p w:rsidR="006F0301" w:rsidRPr="006E6F7F" w:rsidRDefault="006F0301">
      <w:pPr>
        <w:pStyle w:val="Ch60"/>
        <w:rPr>
          <w:rFonts w:ascii="Times New Roman" w:hAnsi="Times New Roman" w:cs="Times New Roman"/>
          <w:w w:val="100"/>
          <w:sz w:val="20"/>
          <w:szCs w:val="20"/>
        </w:rPr>
      </w:pPr>
      <w:r w:rsidRPr="006E6F7F">
        <w:rPr>
          <w:rFonts w:ascii="Times New Roman" w:hAnsi="Times New Roman" w:cs="Times New Roman"/>
          <w:w w:val="100"/>
          <w:sz w:val="20"/>
          <w:szCs w:val="20"/>
        </w:rPr>
        <w:t>15. Порядок запису відомостей до обліково-послужної картки:</w:t>
      </w:r>
    </w:p>
    <w:p w:rsidR="006F0301" w:rsidRPr="006E6F7F" w:rsidRDefault="006F0301">
      <w:pPr>
        <w:pStyle w:val="Ch60"/>
        <w:rPr>
          <w:rFonts w:ascii="Times New Roman" w:hAnsi="Times New Roman" w:cs="Times New Roman"/>
          <w:w w:val="100"/>
          <w:sz w:val="20"/>
          <w:szCs w:val="20"/>
        </w:rPr>
      </w:pPr>
      <w:r w:rsidRPr="006E6F7F">
        <w:rPr>
          <w:rFonts w:ascii="Times New Roman" w:hAnsi="Times New Roman" w:cs="Times New Roman"/>
          <w:w w:val="100"/>
          <w:sz w:val="20"/>
          <w:szCs w:val="20"/>
        </w:rPr>
        <w:t>Рядок 5. Запис про найменування посади та номер ВОС робиться після першого року військової служби або після закінчення навчального центру, а також у разі переміщення військовослужбовця з однієї військової частини до іншої або в разі дострокового звільнення з військової служби.</w:t>
      </w:r>
    </w:p>
    <w:p w:rsidR="006F0301" w:rsidRPr="006E6F7F" w:rsidRDefault="006F0301">
      <w:pPr>
        <w:pStyle w:val="Ch60"/>
        <w:rPr>
          <w:rFonts w:ascii="Times New Roman" w:hAnsi="Times New Roman" w:cs="Times New Roman"/>
          <w:w w:val="100"/>
          <w:sz w:val="20"/>
          <w:szCs w:val="20"/>
        </w:rPr>
      </w:pPr>
      <w:r w:rsidRPr="006E6F7F">
        <w:rPr>
          <w:rFonts w:ascii="Times New Roman" w:hAnsi="Times New Roman" w:cs="Times New Roman"/>
          <w:w w:val="100"/>
          <w:sz w:val="20"/>
          <w:szCs w:val="20"/>
        </w:rPr>
        <w:t>В особливий період запис про найменування посади та номер ВОС робиться відразу після прибуття військовозобов’язаного до військової частини на підставі військового квитка чи інших документів.</w:t>
      </w:r>
    </w:p>
    <w:p w:rsidR="006F0301" w:rsidRPr="006E6F7F" w:rsidRDefault="006F0301">
      <w:pPr>
        <w:pStyle w:val="Ch60"/>
        <w:rPr>
          <w:rFonts w:ascii="Times New Roman" w:hAnsi="Times New Roman" w:cs="Times New Roman"/>
          <w:w w:val="100"/>
          <w:sz w:val="20"/>
          <w:szCs w:val="20"/>
        </w:rPr>
      </w:pPr>
      <w:r w:rsidRPr="006E6F7F">
        <w:rPr>
          <w:rFonts w:ascii="Times New Roman" w:hAnsi="Times New Roman" w:cs="Times New Roman"/>
          <w:w w:val="100"/>
          <w:sz w:val="20"/>
          <w:szCs w:val="20"/>
        </w:rPr>
        <w:t>Рядки 3</w:t>
      </w:r>
      <w:r>
        <w:rPr>
          <w:rFonts w:ascii="Times New Roman" w:hAnsi="Times New Roman" w:cs="Times New Roman"/>
          <w:w w:val="100"/>
          <w:sz w:val="20"/>
          <w:szCs w:val="20"/>
        </w:rPr>
        <w:t>-</w:t>
      </w:r>
      <w:r w:rsidRPr="006E6F7F">
        <w:rPr>
          <w:rFonts w:ascii="Times New Roman" w:hAnsi="Times New Roman" w:cs="Times New Roman"/>
          <w:w w:val="100"/>
          <w:sz w:val="20"/>
          <w:szCs w:val="20"/>
        </w:rPr>
        <w:t>9, 11 та 14. Відомості за цими рядками у військових частинах уточнюються відразу після прибуття поповнення на підставі документів, що посвідчують особу військовослужбовця, та особистого опитування військовослужбовців.</w:t>
      </w:r>
    </w:p>
    <w:p w:rsidR="006F0301" w:rsidRPr="006E6F7F" w:rsidRDefault="006F0301">
      <w:pPr>
        <w:pStyle w:val="Ch60"/>
        <w:rPr>
          <w:rFonts w:ascii="Times New Roman" w:hAnsi="Times New Roman" w:cs="Times New Roman"/>
          <w:w w:val="100"/>
          <w:sz w:val="20"/>
          <w:szCs w:val="20"/>
        </w:rPr>
      </w:pPr>
      <w:r w:rsidRPr="006E6F7F">
        <w:rPr>
          <w:rFonts w:ascii="Times New Roman" w:hAnsi="Times New Roman" w:cs="Times New Roman"/>
          <w:w w:val="100"/>
          <w:sz w:val="20"/>
          <w:szCs w:val="20"/>
        </w:rPr>
        <w:t>Рядок 16. Призначення та переміщення по службі записуються в хронологічній послідовності на підставі наказів по частині. Зроблені записи повинні відповідати записам у документі, що посвідчує особу військовослужбовця, а для осіб рядового, сержантського і старшинського складу - відповідати записам у їхніх особових справах.</w:t>
      </w:r>
    </w:p>
    <w:p w:rsidR="006F0301" w:rsidRPr="006E6F7F" w:rsidRDefault="006F0301">
      <w:pPr>
        <w:pStyle w:val="Ch60"/>
        <w:rPr>
          <w:rFonts w:ascii="Times New Roman" w:hAnsi="Times New Roman" w:cs="Times New Roman"/>
          <w:w w:val="100"/>
          <w:sz w:val="20"/>
          <w:szCs w:val="20"/>
        </w:rPr>
      </w:pPr>
      <w:r w:rsidRPr="006E6F7F">
        <w:rPr>
          <w:rFonts w:ascii="Times New Roman" w:hAnsi="Times New Roman" w:cs="Times New Roman"/>
          <w:w w:val="100"/>
          <w:sz w:val="20"/>
          <w:szCs w:val="20"/>
        </w:rPr>
        <w:t>До цього самого рядка записуються:</w:t>
      </w:r>
    </w:p>
    <w:p w:rsidR="006F0301" w:rsidRPr="006E6F7F" w:rsidRDefault="006F0301">
      <w:pPr>
        <w:pStyle w:val="Ch60"/>
        <w:rPr>
          <w:rFonts w:ascii="Times New Roman" w:hAnsi="Times New Roman" w:cs="Times New Roman"/>
          <w:w w:val="100"/>
          <w:sz w:val="20"/>
          <w:szCs w:val="20"/>
        </w:rPr>
      </w:pPr>
      <w:r w:rsidRPr="006E6F7F">
        <w:rPr>
          <w:rFonts w:ascii="Times New Roman" w:hAnsi="Times New Roman" w:cs="Times New Roman"/>
          <w:w w:val="100"/>
          <w:sz w:val="20"/>
          <w:szCs w:val="20"/>
        </w:rPr>
        <w:t>у разі перебування військовослужбовця в особливий період на лікуванні в закладі охорони здоров’я - час (з якого по який), причина перебування на лікуванні та найменування закладу. Цей запис засвідчується підписом та гербовою печаткою начальника штабу військової частини, після повернення військовослужбовця;</w:t>
      </w:r>
    </w:p>
    <w:p w:rsidR="006F0301" w:rsidRPr="006E6F7F" w:rsidRDefault="006F0301">
      <w:pPr>
        <w:pStyle w:val="Ch60"/>
        <w:rPr>
          <w:rFonts w:ascii="Times New Roman" w:hAnsi="Times New Roman" w:cs="Times New Roman"/>
          <w:w w:val="100"/>
          <w:sz w:val="20"/>
          <w:szCs w:val="20"/>
        </w:rPr>
      </w:pPr>
      <w:r w:rsidRPr="006E6F7F">
        <w:rPr>
          <w:rFonts w:ascii="Times New Roman" w:hAnsi="Times New Roman" w:cs="Times New Roman"/>
          <w:w w:val="100"/>
          <w:sz w:val="20"/>
          <w:szCs w:val="20"/>
        </w:rPr>
        <w:t>у разі загибелі чи смерті військовослужбовця - дата, причина загибелі (смерті) та місце поховання.</w:t>
      </w:r>
    </w:p>
    <w:p w:rsidR="006F0301" w:rsidRPr="006E6F7F" w:rsidRDefault="006F0301">
      <w:pPr>
        <w:pStyle w:val="Ch60"/>
        <w:rPr>
          <w:rFonts w:ascii="Times New Roman" w:hAnsi="Times New Roman" w:cs="Times New Roman"/>
          <w:w w:val="100"/>
          <w:sz w:val="20"/>
          <w:szCs w:val="20"/>
        </w:rPr>
      </w:pPr>
      <w:r w:rsidRPr="006E6F7F">
        <w:rPr>
          <w:rFonts w:ascii="Times New Roman" w:hAnsi="Times New Roman" w:cs="Times New Roman"/>
          <w:w w:val="100"/>
          <w:sz w:val="20"/>
          <w:szCs w:val="20"/>
        </w:rPr>
        <w:t>Особам, які відбувають покарання в дисциплінарних батальйонах, у графу «Посада» записується «Змінний склад», що означає «дисциплінарний батальйон».</w:t>
      </w:r>
    </w:p>
    <w:p w:rsidR="006F0301" w:rsidRPr="006E6F7F" w:rsidRDefault="006F0301">
      <w:pPr>
        <w:pStyle w:val="Ch60"/>
        <w:rPr>
          <w:rFonts w:ascii="Times New Roman" w:hAnsi="Times New Roman" w:cs="Times New Roman"/>
          <w:w w:val="100"/>
          <w:sz w:val="20"/>
          <w:szCs w:val="20"/>
        </w:rPr>
      </w:pPr>
      <w:r w:rsidRPr="006E6F7F">
        <w:rPr>
          <w:rFonts w:ascii="Times New Roman" w:hAnsi="Times New Roman" w:cs="Times New Roman"/>
          <w:w w:val="100"/>
          <w:sz w:val="20"/>
          <w:szCs w:val="20"/>
        </w:rPr>
        <w:t>Військовослужбовцям, військовозобов’язаним та жінкам, прийнятим на військову службу за контрактом, перед записом про призначення на посаду робиться запис: «Прийнятий на військову службу за контрактом до військової частин А0000 та призначений на посаду:»;</w:t>
      </w:r>
    </w:p>
    <w:p w:rsidR="006F0301" w:rsidRPr="006E6F7F" w:rsidRDefault="006F0301">
      <w:pPr>
        <w:pStyle w:val="Ch60"/>
        <w:rPr>
          <w:rFonts w:ascii="Times New Roman" w:hAnsi="Times New Roman" w:cs="Times New Roman"/>
          <w:w w:val="100"/>
          <w:sz w:val="20"/>
          <w:szCs w:val="20"/>
        </w:rPr>
      </w:pPr>
      <w:r w:rsidRPr="006E6F7F">
        <w:rPr>
          <w:rFonts w:ascii="Times New Roman" w:hAnsi="Times New Roman" w:cs="Times New Roman"/>
          <w:w w:val="100"/>
          <w:sz w:val="20"/>
          <w:szCs w:val="20"/>
        </w:rPr>
        <w:t>жінкам, громадянам призовного віку, які не проходили строкової військової служби і не мають військових звань, та військовозобов’язаним робиться запис: «Прийнятий на військову службу за контрактом до військової частини А0000 Білоцерківським ОМТЦК та СП Київської області та призначений на посаду:».</w:t>
      </w:r>
    </w:p>
    <w:p w:rsidR="006F0301" w:rsidRPr="006E6F7F" w:rsidRDefault="006F0301">
      <w:pPr>
        <w:pStyle w:val="Ch60"/>
        <w:rPr>
          <w:rFonts w:ascii="Times New Roman" w:hAnsi="Times New Roman" w:cs="Times New Roman"/>
          <w:w w:val="100"/>
          <w:sz w:val="20"/>
          <w:szCs w:val="20"/>
        </w:rPr>
      </w:pPr>
      <w:r w:rsidRPr="006E6F7F">
        <w:rPr>
          <w:rFonts w:ascii="Times New Roman" w:hAnsi="Times New Roman" w:cs="Times New Roman"/>
          <w:w w:val="100"/>
          <w:sz w:val="20"/>
          <w:szCs w:val="20"/>
        </w:rPr>
        <w:t>Під час переміщення (переведення) військовослужбовця для подальшого проходження військової служби до іншої військової частини записи про призначення, переміщення по службі та виключення із списків особового складу військової частини засвідчуються підписом та гербовою печаткою начальника штабу військової частини. Таким само чином засвідчуються записи про час та причину загибелі (смерті) військовослужбовця і місце його поховання. Якщо місце для записів у рядку 16 закінчується, складається дублікат обліково-послужної картки, до якого заносяться відомості про події, які відбулися на час складання дубліката. Дублікат обліково-послужної картки зберігається разом з оригіналом.</w:t>
      </w:r>
    </w:p>
    <w:p w:rsidR="006F0301" w:rsidRPr="006E6F7F" w:rsidRDefault="006F0301">
      <w:pPr>
        <w:pStyle w:val="Ch60"/>
        <w:rPr>
          <w:rFonts w:ascii="Times New Roman" w:hAnsi="Times New Roman" w:cs="Times New Roman"/>
          <w:w w:val="100"/>
          <w:sz w:val="20"/>
          <w:szCs w:val="20"/>
        </w:rPr>
      </w:pPr>
      <w:r w:rsidRPr="006E6F7F">
        <w:rPr>
          <w:rFonts w:ascii="Times New Roman" w:hAnsi="Times New Roman" w:cs="Times New Roman"/>
          <w:w w:val="100"/>
          <w:sz w:val="20"/>
          <w:szCs w:val="20"/>
        </w:rPr>
        <w:t>Рядок 17. Відомості про участь у бойових діях із захисту України та міжнародних миротворчих операціях записуються в хронологічній послідовності із зазначенням, з якого по який час, у складі якої військової частини та на якій посаді. На тих, що не брали участі в бойових діях та міжнародних миротворчих операціях, цей рядок не заповнюється.</w:t>
      </w:r>
    </w:p>
    <w:p w:rsidR="006F0301" w:rsidRPr="006E6F7F" w:rsidRDefault="006F0301">
      <w:pPr>
        <w:pStyle w:val="Ch60"/>
        <w:rPr>
          <w:rFonts w:ascii="Times New Roman" w:hAnsi="Times New Roman" w:cs="Times New Roman"/>
          <w:w w:val="100"/>
          <w:sz w:val="20"/>
          <w:szCs w:val="20"/>
        </w:rPr>
      </w:pPr>
      <w:r w:rsidRPr="006E6F7F">
        <w:rPr>
          <w:rFonts w:ascii="Times New Roman" w:hAnsi="Times New Roman" w:cs="Times New Roman"/>
          <w:w w:val="100"/>
          <w:sz w:val="20"/>
          <w:szCs w:val="20"/>
        </w:rPr>
        <w:t>Рядок 18. Записуються відомості про дату та місце складання військовослужбовцем Військової присяги на вірність Українському народу. Іноземцям та особам без громадянства, які в добровільному порядку прийняті на військову службу за контрактом до Збройних Сил, робиться запис про дату та місце взяття офіційного зобов’язання неухильно додержуватись Конституції України та Законів України, сумлінно виконувати обов’язки військової служби.</w:t>
      </w:r>
    </w:p>
    <w:p w:rsidR="006F0301" w:rsidRPr="006E6F7F" w:rsidRDefault="006F0301">
      <w:pPr>
        <w:pStyle w:val="Ch60"/>
        <w:rPr>
          <w:rFonts w:ascii="Times New Roman" w:hAnsi="Times New Roman" w:cs="Times New Roman"/>
          <w:w w:val="100"/>
          <w:sz w:val="20"/>
          <w:szCs w:val="20"/>
        </w:rPr>
      </w:pPr>
      <w:r w:rsidRPr="006E6F7F">
        <w:rPr>
          <w:rFonts w:ascii="Times New Roman" w:hAnsi="Times New Roman" w:cs="Times New Roman"/>
          <w:w w:val="100"/>
          <w:sz w:val="20"/>
          <w:szCs w:val="20"/>
        </w:rPr>
        <w:t>Рядок 19. Записуються усі присвоєні військовослужбовцю під час проходження військової служби та перебування в запасі військові звання, починаючи зі звання «солдат», «матрос».</w:t>
      </w:r>
    </w:p>
    <w:p w:rsidR="006F0301" w:rsidRPr="006E6F7F" w:rsidRDefault="006F0301">
      <w:pPr>
        <w:pStyle w:val="Ch60"/>
        <w:rPr>
          <w:rFonts w:ascii="Times New Roman" w:hAnsi="Times New Roman" w:cs="Times New Roman"/>
          <w:w w:val="100"/>
          <w:sz w:val="20"/>
          <w:szCs w:val="20"/>
        </w:rPr>
      </w:pPr>
      <w:r w:rsidRPr="006E6F7F">
        <w:rPr>
          <w:rFonts w:ascii="Times New Roman" w:hAnsi="Times New Roman" w:cs="Times New Roman"/>
          <w:w w:val="100"/>
          <w:sz w:val="20"/>
          <w:szCs w:val="20"/>
        </w:rPr>
        <w:t>До цього рядка записуються також найменування присвоєної військовослужбовцю класної кваліфікації, а також про пониження у військовому званні та позбавлення класності. Рядок заповнюється у військовій частині та засвідчується печаткою військової частини, до списків якої він зарахований.</w:t>
      </w:r>
    </w:p>
    <w:p w:rsidR="006F0301" w:rsidRPr="006E6F7F" w:rsidRDefault="006F0301">
      <w:pPr>
        <w:pStyle w:val="Ch60"/>
        <w:rPr>
          <w:rFonts w:ascii="Times New Roman" w:hAnsi="Times New Roman" w:cs="Times New Roman"/>
          <w:w w:val="100"/>
          <w:sz w:val="20"/>
          <w:szCs w:val="20"/>
        </w:rPr>
      </w:pPr>
      <w:r w:rsidRPr="006E6F7F">
        <w:rPr>
          <w:rFonts w:ascii="Times New Roman" w:hAnsi="Times New Roman" w:cs="Times New Roman"/>
          <w:w w:val="100"/>
          <w:sz w:val="20"/>
          <w:szCs w:val="20"/>
        </w:rPr>
        <w:t>Рядок 20. Заповнюється на підставі орденських книжок, посвідчень і інших підтверджувальних документів. Перераховуються всі нагороди і цінні подарунки, одержані в період проходження військової служби і служби в запасі і час їх одержання.</w:t>
      </w:r>
    </w:p>
    <w:p w:rsidR="006F0301" w:rsidRPr="006E6F7F" w:rsidRDefault="006F0301">
      <w:pPr>
        <w:pStyle w:val="Ch60"/>
        <w:rPr>
          <w:rFonts w:ascii="Times New Roman" w:hAnsi="Times New Roman" w:cs="Times New Roman"/>
          <w:w w:val="100"/>
          <w:sz w:val="20"/>
          <w:szCs w:val="20"/>
        </w:rPr>
      </w:pPr>
      <w:r w:rsidRPr="006E6F7F">
        <w:rPr>
          <w:rFonts w:ascii="Times New Roman" w:hAnsi="Times New Roman" w:cs="Times New Roman"/>
          <w:w w:val="100"/>
          <w:sz w:val="20"/>
          <w:szCs w:val="20"/>
        </w:rPr>
        <w:t>Рядок 22. Записуються найменування військових навчальних закладів, навчальних центрів, які закінчив військовослужбовець у період проходження військової служби, за якою програмою підготовки навчався або на базі якої військової частини пройшов перепідготовку за спорідненою військовою спеціальністю, найменування одержаної спеціальності, номер ВОС, дата та номер наказу про закінчення навчання. У цьому самому рядку робиться запис про проходження навчальних зборів у період перебування в запасі.</w:t>
      </w:r>
    </w:p>
    <w:p w:rsidR="006F0301" w:rsidRPr="006E6F7F" w:rsidRDefault="006F0301">
      <w:pPr>
        <w:pStyle w:val="Ch60"/>
        <w:rPr>
          <w:rFonts w:ascii="Times New Roman" w:hAnsi="Times New Roman" w:cs="Times New Roman"/>
          <w:w w:val="100"/>
          <w:sz w:val="20"/>
          <w:szCs w:val="20"/>
        </w:rPr>
      </w:pPr>
      <w:r w:rsidRPr="006E6F7F">
        <w:rPr>
          <w:rFonts w:ascii="Times New Roman" w:hAnsi="Times New Roman" w:cs="Times New Roman"/>
          <w:w w:val="100"/>
          <w:sz w:val="20"/>
          <w:szCs w:val="20"/>
        </w:rPr>
        <w:t>Рядок 23. Записуються: висновки військово-лікарських комісій про придатність військовослужбовців до військової служби в період проходження ними військової служби; про зарахування часу перебування в дисциплінарному батальйоні в строк військової служби; про видачу сержантам та солдатам, які мають дітей, довідок на одержання допомоги; про надання військовослужбовцям відпусток; про видачу нового військового квитка замість втраченого.</w:t>
      </w:r>
    </w:p>
    <w:p w:rsidR="006F0301" w:rsidRPr="006E6F7F" w:rsidRDefault="006F0301">
      <w:pPr>
        <w:pStyle w:val="Ch60"/>
        <w:rPr>
          <w:rFonts w:ascii="Times New Roman" w:hAnsi="Times New Roman" w:cs="Times New Roman"/>
          <w:w w:val="100"/>
          <w:sz w:val="20"/>
          <w:szCs w:val="20"/>
        </w:rPr>
      </w:pPr>
      <w:r w:rsidRPr="006E6F7F">
        <w:rPr>
          <w:rFonts w:ascii="Times New Roman" w:hAnsi="Times New Roman" w:cs="Times New Roman"/>
          <w:w w:val="100"/>
          <w:sz w:val="20"/>
          <w:szCs w:val="20"/>
        </w:rPr>
        <w:t>Територіальними центрами комплектування та соціальної підтримки в цей рядок записуються рішення призовної комісії про спеціальне призначення призовника (наприклад: «Команда К-70А. Рішення від 20.03.2000.» тощо), а також про зміни у придатності до військової служби в період перебування в запасі.</w:t>
      </w:r>
    </w:p>
    <w:p w:rsidR="006F0301" w:rsidRPr="006E6F7F" w:rsidRDefault="006F0301">
      <w:pPr>
        <w:pStyle w:val="Ch60"/>
        <w:rPr>
          <w:rFonts w:ascii="Times New Roman" w:hAnsi="Times New Roman" w:cs="Times New Roman"/>
          <w:w w:val="100"/>
          <w:sz w:val="20"/>
          <w:szCs w:val="20"/>
        </w:rPr>
      </w:pPr>
      <w:r w:rsidRPr="006E6F7F">
        <w:rPr>
          <w:rFonts w:ascii="Times New Roman" w:hAnsi="Times New Roman" w:cs="Times New Roman"/>
          <w:w w:val="100"/>
          <w:sz w:val="20"/>
          <w:szCs w:val="20"/>
        </w:rPr>
        <w:t>16. У разі втрати обліково-послужної картки проводиться службове розслідування і винних у цьому притягують до дисциплінарної відповідальності. Замість втраченої складається нова обліково-послужна картка на підставі документа, що посвідчує особу військовослужбовця, та інших документів. Бланки обліково-послужних карток військові частини одержують у найближчих районних територіальних центрах комплектування та соціальної підтримки або у вищих штабах за місцем дислокації.</w:t>
      </w:r>
    </w:p>
    <w:p w:rsidR="006F0301" w:rsidRPr="006E6F7F" w:rsidRDefault="006F0301">
      <w:pPr>
        <w:pStyle w:val="Ch60"/>
        <w:rPr>
          <w:rFonts w:ascii="Times New Roman" w:hAnsi="Times New Roman" w:cs="Times New Roman"/>
          <w:w w:val="100"/>
          <w:sz w:val="20"/>
          <w:szCs w:val="20"/>
        </w:rPr>
      </w:pPr>
      <w:r w:rsidRPr="006E6F7F">
        <w:rPr>
          <w:rFonts w:ascii="Times New Roman" w:hAnsi="Times New Roman" w:cs="Times New Roman"/>
          <w:w w:val="100"/>
          <w:sz w:val="20"/>
          <w:szCs w:val="20"/>
        </w:rPr>
        <w:t>У разі пошкодження обліково-послужної картки чи непридатності її для подальшого використання з дозволу начальника штабу військової частини складається нова обліково-послужна картка. Дозвіл на складання нової картки записується на пошкодженій картці, яка зберігається у справах військової частини. У рядку 23 робиться запис, який підтверджує відповідність записів у новій обліково-послужній картці військовому квитку та іншим документам. Цей запис засвідчується начальником штабу військової частини підписом та гербовою печаткою.</w:t>
      </w:r>
    </w:p>
    <w:p w:rsidR="006F0301" w:rsidRPr="006E6F7F" w:rsidRDefault="006F0301">
      <w:pPr>
        <w:pStyle w:val="Ch60"/>
        <w:rPr>
          <w:rFonts w:ascii="Times New Roman" w:hAnsi="Times New Roman" w:cs="Times New Roman"/>
          <w:w w:val="100"/>
          <w:sz w:val="20"/>
          <w:szCs w:val="20"/>
        </w:rPr>
      </w:pPr>
      <w:r w:rsidRPr="006E6F7F">
        <w:rPr>
          <w:rFonts w:ascii="Times New Roman" w:hAnsi="Times New Roman" w:cs="Times New Roman"/>
          <w:w w:val="100"/>
          <w:sz w:val="20"/>
          <w:szCs w:val="20"/>
        </w:rPr>
        <w:t>17. Обліково-послужна картка повинна завжди знаходитися в тій військовій частині, де проходить військову службу військовослужбовець.</w:t>
      </w:r>
    </w:p>
    <w:p w:rsidR="006F0301" w:rsidRPr="006A6198" w:rsidRDefault="006F0301">
      <w:pPr>
        <w:pStyle w:val="Ch60"/>
        <w:rPr>
          <w:rFonts w:ascii="Times New Roman" w:hAnsi="Times New Roman" w:cs="Times New Roman"/>
          <w:w w:val="100"/>
          <w:sz w:val="24"/>
          <w:szCs w:val="24"/>
        </w:rPr>
      </w:pPr>
      <w:r w:rsidRPr="006E6F7F">
        <w:rPr>
          <w:rFonts w:ascii="Times New Roman" w:hAnsi="Times New Roman" w:cs="Times New Roman"/>
          <w:w w:val="100"/>
          <w:sz w:val="20"/>
          <w:szCs w:val="20"/>
        </w:rPr>
        <w:t>18. Дозволяється міняти ширину та висоту граф і рядків, розмір (масштаб), напрямок тексту в заголовках, відцентровувати, переносити заголовки на наступний аркуш тощо.</w:t>
      </w:r>
    </w:p>
    <w:sectPr w:rsidR="006F0301" w:rsidRPr="006A6198" w:rsidSect="006A6198">
      <w:pgSz w:w="11907" w:h="16840" w:code="9"/>
      <w:pgMar w:top="567" w:right="567" w:bottom="567"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Pragmatica-Book">
    <w:altName w:val="Times New Roman"/>
    <w:panose1 w:val="00000000000000000000"/>
    <w:charset w:val="00"/>
    <w:family w:val="auto"/>
    <w:notTrueType/>
    <w:pitch w:val="default"/>
    <w:sig w:usb0="00000003" w:usb1="00000000" w:usb2="00000000" w:usb3="00000000" w:csb0="00000001" w:csb1="00000000"/>
  </w:font>
  <w:font w:name="Pragmatica-Bold">
    <w:altName w:val="Times New Roman"/>
    <w:panose1 w:val="00000000000000000000"/>
    <w:charset w:val="00"/>
    <w:family w:val="auto"/>
    <w:notTrueType/>
    <w:pitch w:val="default"/>
    <w:sig w:usb0="00000003" w:usb1="00000000" w:usb2="00000000" w:usb3="00000000" w:csb0="00000001" w:csb1="00000000"/>
  </w:font>
  <w:font w:name="Pragmatica-BookObl">
    <w:altName w:val="Times New Roman"/>
    <w:panose1 w:val="00000000000000000000"/>
    <w:charset w:val="00"/>
    <w:family w:val="auto"/>
    <w:notTrueType/>
    <w:pitch w:val="default"/>
    <w:sig w:usb0="00000003" w:usb1="00000000" w:usb2="00000000" w:usb3="00000000" w:csb0="00000001" w:csb1="00000000"/>
  </w:font>
  <w:font w:name="HeliosCond">
    <w:altName w:val="Times New Roman"/>
    <w:panose1 w:val="00000000000000000000"/>
    <w:charset w:val="00"/>
    <w:family w:val="auto"/>
    <w:notTrueType/>
    <w:pitch w:val="default"/>
    <w:sig w:usb0="00000003" w:usb1="00000000" w:usb2="00000000" w:usb3="00000000" w:csb0="00000001" w:csb1="00000000"/>
  </w:font>
  <w:font w:name="Symbol (OTF) Regular">
    <w:panose1 w:val="00000000000000000000"/>
    <w:charset w:val="00"/>
    <w:family w:val="auto"/>
    <w:notTrueType/>
    <w:pitch w:val="default"/>
    <w:sig w:usb0="00000003" w:usb1="00000000" w:usb2="00000000" w:usb3="00000000" w:csb0="00000001" w:csb1="00000000"/>
  </w:font>
  <w:font w:name="PT Pragmatica Medium Baltic  Re">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35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102C"/>
    <w:rsid w:val="00005420"/>
    <w:rsid w:val="000159DC"/>
    <w:rsid w:val="0001791B"/>
    <w:rsid w:val="00061DA8"/>
    <w:rsid w:val="001A1907"/>
    <w:rsid w:val="001A51AF"/>
    <w:rsid w:val="001F23C2"/>
    <w:rsid w:val="00224215"/>
    <w:rsid w:val="0028102C"/>
    <w:rsid w:val="0029123D"/>
    <w:rsid w:val="002B6952"/>
    <w:rsid w:val="002C4DCF"/>
    <w:rsid w:val="002F72D2"/>
    <w:rsid w:val="003852DC"/>
    <w:rsid w:val="004003F5"/>
    <w:rsid w:val="00414B9C"/>
    <w:rsid w:val="004B48C1"/>
    <w:rsid w:val="004D34BF"/>
    <w:rsid w:val="00512387"/>
    <w:rsid w:val="005A2706"/>
    <w:rsid w:val="005D1536"/>
    <w:rsid w:val="00633554"/>
    <w:rsid w:val="006354CB"/>
    <w:rsid w:val="006570A7"/>
    <w:rsid w:val="006A6198"/>
    <w:rsid w:val="006C2775"/>
    <w:rsid w:val="006E6F7F"/>
    <w:rsid w:val="006F0301"/>
    <w:rsid w:val="00770ACE"/>
    <w:rsid w:val="007C251C"/>
    <w:rsid w:val="007E0438"/>
    <w:rsid w:val="00815C2A"/>
    <w:rsid w:val="0083262D"/>
    <w:rsid w:val="00857A40"/>
    <w:rsid w:val="008878ED"/>
    <w:rsid w:val="008A71A6"/>
    <w:rsid w:val="008E2DEB"/>
    <w:rsid w:val="008F2953"/>
    <w:rsid w:val="009351C9"/>
    <w:rsid w:val="0097454C"/>
    <w:rsid w:val="009C5855"/>
    <w:rsid w:val="009D7511"/>
    <w:rsid w:val="009F6F36"/>
    <w:rsid w:val="00A314EB"/>
    <w:rsid w:val="00A86BAA"/>
    <w:rsid w:val="00AA0FCC"/>
    <w:rsid w:val="00BA6E10"/>
    <w:rsid w:val="00C46C9B"/>
    <w:rsid w:val="00CF3F80"/>
    <w:rsid w:val="00DF7C16"/>
    <w:rsid w:val="00DF7D11"/>
    <w:rsid w:val="00E237FD"/>
    <w:rsid w:val="00E67F79"/>
    <w:rsid w:val="00E72AE9"/>
    <w:rsid w:val="00F51069"/>
    <w:rsid w:val="00FF671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420"/>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Немає стилю абзацу]"/>
    <w:uiPriority w:val="99"/>
    <w:rsid w:val="00005420"/>
    <w:pPr>
      <w:widowControl w:val="0"/>
      <w:autoSpaceDE w:val="0"/>
      <w:autoSpaceDN w:val="0"/>
      <w:adjustRightInd w:val="0"/>
      <w:spacing w:line="288" w:lineRule="auto"/>
      <w:textAlignment w:val="center"/>
    </w:pPr>
    <w:rPr>
      <w:color w:val="000000"/>
      <w:sz w:val="24"/>
      <w:szCs w:val="24"/>
      <w:lang w:val="en-US"/>
    </w:rPr>
  </w:style>
  <w:style w:type="paragraph" w:customStyle="1" w:styleId="a0">
    <w:name w:val="[Основний абзац]"/>
    <w:basedOn w:val="a"/>
    <w:uiPriority w:val="99"/>
    <w:rsid w:val="00005420"/>
    <w:pPr>
      <w:tabs>
        <w:tab w:val="right" w:pos="7767"/>
      </w:tabs>
      <w:spacing w:line="257" w:lineRule="auto"/>
      <w:ind w:firstLine="283"/>
      <w:jc w:val="both"/>
    </w:pPr>
    <w:rPr>
      <w:rFonts w:ascii="Pragmatica-Book" w:hAnsi="Pragmatica-Book" w:cs="Pragmatica-Book"/>
      <w:w w:val="90"/>
      <w:sz w:val="18"/>
      <w:szCs w:val="18"/>
      <w:lang w:val="uk-UA"/>
    </w:rPr>
  </w:style>
  <w:style w:type="paragraph" w:customStyle="1" w:styleId="a1">
    <w:name w:val="Додаток № (Общие:Базовые)"/>
    <w:basedOn w:val="a0"/>
    <w:uiPriority w:val="99"/>
    <w:rsid w:val="00005420"/>
    <w:pPr>
      <w:tabs>
        <w:tab w:val="clear" w:pos="7767"/>
        <w:tab w:val="right" w:pos="6350"/>
      </w:tabs>
      <w:spacing w:before="567"/>
      <w:ind w:firstLine="0"/>
      <w:jc w:val="left"/>
    </w:pPr>
    <w:rPr>
      <w:sz w:val="17"/>
      <w:szCs w:val="17"/>
    </w:rPr>
  </w:style>
  <w:style w:type="paragraph" w:customStyle="1" w:styleId="a2">
    <w:name w:val="Додаток № (Общие)"/>
    <w:basedOn w:val="a1"/>
    <w:uiPriority w:val="99"/>
    <w:rsid w:val="00005420"/>
    <w:pPr>
      <w:keepLines/>
      <w:tabs>
        <w:tab w:val="clear" w:pos="6350"/>
        <w:tab w:val="right" w:pos="7710"/>
      </w:tabs>
      <w:suppressAutoHyphens/>
      <w:spacing w:before="397"/>
      <w:ind w:left="3969"/>
    </w:pPr>
  </w:style>
  <w:style w:type="paragraph" w:customStyle="1" w:styleId="Ch6">
    <w:name w:val="Додаток № (Ch_6 Міністерства)"/>
    <w:basedOn w:val="a2"/>
    <w:uiPriority w:val="99"/>
    <w:rsid w:val="00005420"/>
    <w:pPr>
      <w:keepNext/>
    </w:pPr>
  </w:style>
  <w:style w:type="paragraph" w:customStyle="1" w:styleId="a3">
    <w:name w:val="Основной текст (Общие:Базовые)"/>
    <w:basedOn w:val="a"/>
    <w:uiPriority w:val="99"/>
    <w:rsid w:val="00005420"/>
    <w:pPr>
      <w:tabs>
        <w:tab w:val="right" w:pos="6350"/>
        <w:tab w:val="right" w:pos="9383"/>
      </w:tabs>
      <w:spacing w:line="257" w:lineRule="auto"/>
      <w:ind w:firstLine="283"/>
      <w:jc w:val="both"/>
    </w:pPr>
    <w:rPr>
      <w:rFonts w:ascii="Pragmatica-Book" w:hAnsi="Pragmatica-Book" w:cs="Pragmatica-Book"/>
      <w:w w:val="90"/>
      <w:sz w:val="18"/>
      <w:szCs w:val="18"/>
      <w:lang w:val="uk-UA"/>
    </w:rPr>
  </w:style>
  <w:style w:type="paragraph" w:customStyle="1" w:styleId="a4">
    <w:name w:val="Основной текст (Общие)"/>
    <w:basedOn w:val="a3"/>
    <w:uiPriority w:val="99"/>
    <w:rsid w:val="00005420"/>
    <w:pPr>
      <w:tabs>
        <w:tab w:val="clear" w:pos="6350"/>
        <w:tab w:val="clear" w:pos="9383"/>
        <w:tab w:val="right" w:pos="7710"/>
        <w:tab w:val="right" w:pos="11514"/>
        <w:tab w:val="right" w:pos="11707"/>
      </w:tabs>
    </w:pPr>
  </w:style>
  <w:style w:type="paragraph" w:customStyle="1" w:styleId="Ch60">
    <w:name w:val="Основной текст (Ch_6 Міністерства)"/>
    <w:basedOn w:val="a4"/>
    <w:uiPriority w:val="99"/>
    <w:rsid w:val="00005420"/>
    <w:pPr>
      <w:tabs>
        <w:tab w:val="clear" w:pos="11707"/>
      </w:tabs>
    </w:pPr>
  </w:style>
  <w:style w:type="paragraph" w:customStyle="1" w:styleId="a5">
    <w:name w:val="Заголовок Додатка (Общие:Базовые)"/>
    <w:basedOn w:val="a"/>
    <w:uiPriority w:val="99"/>
    <w:rsid w:val="00005420"/>
    <w:pPr>
      <w:keepNext/>
      <w:tabs>
        <w:tab w:val="right" w:pos="6350"/>
      </w:tabs>
      <w:spacing w:before="397" w:after="113" w:line="257" w:lineRule="auto"/>
      <w:jc w:val="center"/>
    </w:pPr>
    <w:rPr>
      <w:rFonts w:ascii="Pragmatica-Bold" w:hAnsi="Pragmatica-Bold" w:cs="Pragmatica-Bold"/>
      <w:b/>
      <w:bCs/>
      <w:w w:val="90"/>
      <w:sz w:val="19"/>
      <w:szCs w:val="19"/>
      <w:lang w:val="uk-UA"/>
    </w:rPr>
  </w:style>
  <w:style w:type="paragraph" w:customStyle="1" w:styleId="a6">
    <w:name w:val="Заголовок Додатка (Общие)"/>
    <w:basedOn w:val="a5"/>
    <w:uiPriority w:val="99"/>
    <w:rsid w:val="00005420"/>
    <w:pPr>
      <w:keepLines/>
      <w:tabs>
        <w:tab w:val="clear" w:pos="6350"/>
        <w:tab w:val="right" w:pos="7710"/>
      </w:tabs>
      <w:suppressAutoHyphens/>
    </w:pPr>
  </w:style>
  <w:style w:type="paragraph" w:customStyle="1" w:styleId="Ch61">
    <w:name w:val="Заголовок Додатка (Ch_6 Міністерства)"/>
    <w:basedOn w:val="a6"/>
    <w:uiPriority w:val="99"/>
    <w:rsid w:val="00005420"/>
    <w:pPr>
      <w:spacing w:before="283"/>
    </w:pPr>
  </w:style>
  <w:style w:type="paragraph" w:customStyle="1" w:styleId="Ch62">
    <w:name w:val="Основной текст (без абзаца) (Ch_6 Міністерства)"/>
    <w:basedOn w:val="Ch60"/>
    <w:uiPriority w:val="99"/>
    <w:rsid w:val="00005420"/>
    <w:pPr>
      <w:tabs>
        <w:tab w:val="right" w:leader="underscore" w:pos="7710"/>
        <w:tab w:val="right" w:leader="underscore" w:pos="11514"/>
      </w:tabs>
      <w:ind w:firstLine="0"/>
    </w:pPr>
  </w:style>
  <w:style w:type="paragraph" w:customStyle="1" w:styleId="StrokeCh6">
    <w:name w:val="Stroke (Ch_6 Міністерства)"/>
    <w:basedOn w:val="a"/>
    <w:uiPriority w:val="99"/>
    <w:rsid w:val="00005420"/>
    <w:pPr>
      <w:tabs>
        <w:tab w:val="right" w:pos="7710"/>
      </w:tabs>
      <w:spacing w:before="17" w:line="257" w:lineRule="auto"/>
      <w:jc w:val="center"/>
    </w:pPr>
    <w:rPr>
      <w:rFonts w:ascii="Pragmatica-Book" w:hAnsi="Pragmatica-Book" w:cs="Pragmatica-Book"/>
      <w:w w:val="90"/>
      <w:sz w:val="14"/>
      <w:szCs w:val="14"/>
      <w:lang w:val="uk-UA"/>
    </w:rPr>
  </w:style>
  <w:style w:type="paragraph" w:customStyle="1" w:styleId="TABL">
    <w:name w:val="Таблиця № (TABL)"/>
    <w:basedOn w:val="a"/>
    <w:uiPriority w:val="99"/>
    <w:rsid w:val="00005420"/>
    <w:pPr>
      <w:keepNext/>
      <w:tabs>
        <w:tab w:val="right" w:pos="6350"/>
      </w:tabs>
      <w:spacing w:before="170" w:after="85" w:line="257" w:lineRule="auto"/>
      <w:ind w:firstLine="283"/>
    </w:pPr>
    <w:rPr>
      <w:rFonts w:ascii="Pragmatica-Bold" w:hAnsi="Pragmatica-Bold" w:cs="Pragmatica-Bold"/>
      <w:b/>
      <w:bCs/>
      <w:w w:val="90"/>
      <w:sz w:val="18"/>
      <w:szCs w:val="18"/>
      <w:lang w:val="uk-UA"/>
    </w:rPr>
  </w:style>
  <w:style w:type="paragraph" w:customStyle="1" w:styleId="TABL0">
    <w:name w:val="Таблица № курсив (TABL)"/>
    <w:basedOn w:val="TABL"/>
    <w:uiPriority w:val="99"/>
    <w:rsid w:val="00005420"/>
    <w:pPr>
      <w:tabs>
        <w:tab w:val="clear" w:pos="6350"/>
        <w:tab w:val="right" w:pos="7710"/>
      </w:tabs>
      <w:spacing w:before="113" w:after="0"/>
      <w:jc w:val="right"/>
    </w:pPr>
    <w:rPr>
      <w:rFonts w:ascii="Pragmatica-BookObl" w:hAnsi="Pragmatica-BookObl" w:cs="Pragmatica-BookObl"/>
      <w:b w:val="0"/>
      <w:bCs w:val="0"/>
      <w:i/>
      <w:iCs/>
    </w:rPr>
  </w:style>
  <w:style w:type="paragraph" w:customStyle="1" w:styleId="a7">
    <w:name w:val="Простой подзаголовок (Общие:Базовые)"/>
    <w:basedOn w:val="a"/>
    <w:uiPriority w:val="99"/>
    <w:rsid w:val="00005420"/>
    <w:pPr>
      <w:keepNext/>
      <w:tabs>
        <w:tab w:val="right" w:pos="6350"/>
      </w:tabs>
      <w:spacing w:after="57" w:line="257" w:lineRule="auto"/>
      <w:jc w:val="both"/>
    </w:pPr>
    <w:rPr>
      <w:rFonts w:ascii="Pragmatica-Bold" w:hAnsi="Pragmatica-Bold" w:cs="Pragmatica-Bold"/>
      <w:b/>
      <w:bCs/>
      <w:w w:val="90"/>
      <w:sz w:val="18"/>
      <w:szCs w:val="18"/>
      <w:lang w:val="uk-UA"/>
    </w:rPr>
  </w:style>
  <w:style w:type="paragraph" w:customStyle="1" w:styleId="a8">
    <w:name w:val="Простой подзаголовок (Общие)"/>
    <w:basedOn w:val="a7"/>
    <w:uiPriority w:val="99"/>
    <w:rsid w:val="00005420"/>
    <w:pPr>
      <w:keepLines/>
      <w:tabs>
        <w:tab w:val="clear" w:pos="6350"/>
        <w:tab w:val="right" w:pos="7710"/>
      </w:tabs>
      <w:suppressAutoHyphens/>
      <w:spacing w:before="113"/>
      <w:ind w:left="283"/>
      <w:jc w:val="left"/>
    </w:pPr>
  </w:style>
  <w:style w:type="paragraph" w:customStyle="1" w:styleId="Ch63">
    <w:name w:val="Простой подзаголовок (Ch_6 Міністерства)"/>
    <w:basedOn w:val="a8"/>
    <w:uiPriority w:val="99"/>
    <w:rsid w:val="00005420"/>
  </w:style>
  <w:style w:type="paragraph" w:customStyle="1" w:styleId="Ch64">
    <w:name w:val="Додаток №_горизонт (Ch_6 Міністерства)"/>
    <w:basedOn w:val="a2"/>
    <w:uiPriority w:val="99"/>
    <w:rsid w:val="00005420"/>
    <w:pPr>
      <w:keepNext/>
      <w:tabs>
        <w:tab w:val="clear" w:pos="7710"/>
        <w:tab w:val="right" w:leader="underscore" w:pos="11514"/>
      </w:tabs>
      <w:ind w:left="8050"/>
    </w:pPr>
  </w:style>
  <w:style w:type="paragraph" w:customStyle="1" w:styleId="a9">
    <w:name w:val="Лицьовий бік (Общие)"/>
    <w:basedOn w:val="a4"/>
    <w:uiPriority w:val="99"/>
    <w:rsid w:val="00005420"/>
    <w:pPr>
      <w:spacing w:before="85" w:after="28"/>
      <w:ind w:firstLine="0"/>
      <w:jc w:val="center"/>
    </w:pPr>
    <w:rPr>
      <w:rFonts w:ascii="Pragmatica-BookObl" w:hAnsi="Pragmatica-BookObl" w:cs="Pragmatica-BookObl"/>
      <w:i/>
      <w:iCs/>
    </w:rPr>
  </w:style>
  <w:style w:type="paragraph" w:customStyle="1" w:styleId="TableshapkaTABL">
    <w:name w:val="Table_shapka (TABL)"/>
    <w:basedOn w:val="a0"/>
    <w:uiPriority w:val="99"/>
    <w:rsid w:val="00005420"/>
    <w:pPr>
      <w:tabs>
        <w:tab w:val="clear" w:pos="7767"/>
        <w:tab w:val="right" w:pos="6350"/>
      </w:tabs>
      <w:suppressAutoHyphens/>
      <w:ind w:firstLine="0"/>
      <w:jc w:val="center"/>
    </w:pPr>
    <w:rPr>
      <w:sz w:val="15"/>
      <w:szCs w:val="15"/>
    </w:rPr>
  </w:style>
  <w:style w:type="paragraph" w:customStyle="1" w:styleId="TableTABL">
    <w:name w:val="Table (TABL)"/>
    <w:basedOn w:val="a0"/>
    <w:uiPriority w:val="99"/>
    <w:rsid w:val="00005420"/>
    <w:pPr>
      <w:suppressAutoHyphens/>
      <w:spacing w:line="252" w:lineRule="auto"/>
      <w:ind w:firstLine="0"/>
      <w:jc w:val="left"/>
    </w:pPr>
    <w:rPr>
      <w:rFonts w:ascii="HeliosCond" w:hAnsi="HeliosCond" w:cs="HeliosCond"/>
      <w:spacing w:val="-2"/>
      <w:w w:val="100"/>
      <w:sz w:val="17"/>
      <w:szCs w:val="17"/>
    </w:rPr>
  </w:style>
  <w:style w:type="character" w:customStyle="1" w:styleId="Bold">
    <w:name w:val="Bold"/>
    <w:uiPriority w:val="99"/>
    <w:rsid w:val="00005420"/>
    <w:rPr>
      <w:b/>
      <w:u w:val="none"/>
      <w:vertAlign w:val="baseline"/>
    </w:rPr>
  </w:style>
  <w:style w:type="character" w:customStyle="1" w:styleId="bold0">
    <w:name w:val="bold"/>
    <w:uiPriority w:val="99"/>
    <w:rsid w:val="00005420"/>
    <w:rPr>
      <w:b/>
    </w:rPr>
  </w:style>
  <w:style w:type="character" w:customStyle="1" w:styleId="55">
    <w:name w:val="Зажато55 (Вспомогательные)"/>
    <w:uiPriority w:val="99"/>
    <w:rsid w:val="00005420"/>
  </w:style>
  <w:style w:type="character" w:customStyle="1" w:styleId="superscript">
    <w:name w:val="superscript"/>
    <w:uiPriority w:val="99"/>
    <w:rsid w:val="00005420"/>
    <w:rPr>
      <w:w w:val="90"/>
      <w:vertAlign w:val="superscript"/>
    </w:rPr>
  </w:style>
  <w:style w:type="character" w:customStyle="1" w:styleId="aa">
    <w:name w:val="Градус (Вспомогательные)"/>
    <w:uiPriority w:val="99"/>
    <w:rsid w:val="00005420"/>
    <w:rPr>
      <w:rFonts w:ascii="HeliosCond" w:hAnsi="HeliosCond"/>
    </w:rPr>
  </w:style>
  <w:style w:type="character" w:customStyle="1" w:styleId="ab">
    <w:name w:val="звездочка"/>
    <w:uiPriority w:val="99"/>
    <w:rsid w:val="00005420"/>
    <w:rPr>
      <w:w w:val="100"/>
      <w:position w:val="0"/>
      <w:sz w:val="18"/>
    </w:rPr>
  </w:style>
  <w:style w:type="character" w:customStyle="1" w:styleId="20">
    <w:name w:val="Снять Зажато20 (Вспомогательные)"/>
    <w:uiPriority w:val="99"/>
    <w:rsid w:val="00005420"/>
  </w:style>
  <w:style w:type="character" w:customStyle="1" w:styleId="1">
    <w:name w:val="Стиль символа 1 (Вспомогательные)"/>
    <w:uiPriority w:val="99"/>
    <w:rsid w:val="00005420"/>
    <w:rPr>
      <w:rFonts w:ascii="Symbol (OTF) Regular" w:hAnsi="Symbol (OTF) Regular"/>
    </w:rPr>
  </w:style>
  <w:style w:type="character" w:customStyle="1" w:styleId="500">
    <w:name w:val="500"/>
    <w:uiPriority w:val="99"/>
    <w:rsid w:val="00005420"/>
  </w:style>
  <w:style w:type="character" w:customStyle="1" w:styleId="Postanovla">
    <w:name w:val="Postanovla"/>
    <w:uiPriority w:val="99"/>
    <w:rsid w:val="00005420"/>
  </w:style>
  <w:style w:type="character" w:customStyle="1" w:styleId="PragmaticaB">
    <w:name w:val="PragmaticaB"/>
    <w:uiPriority w:val="99"/>
    <w:rsid w:val="00005420"/>
    <w:rPr>
      <w:rFonts w:ascii="PT Pragmatica Medium Baltic  Re" w:hAnsi="PT Pragmatica Medium Baltic  Re"/>
    </w:rPr>
  </w:style>
  <w:style w:type="character" w:customStyle="1" w:styleId="Bold1">
    <w:name w:val="Bold (Вспомогательные)"/>
    <w:uiPriority w:val="99"/>
    <w:rsid w:val="00005420"/>
    <w:rPr>
      <w:b/>
    </w:rPr>
  </w:style>
  <w:style w:type="character" w:customStyle="1" w:styleId="superscriptsnoska">
    <w:name w:val="superscript_snoska"/>
    <w:uiPriority w:val="99"/>
    <w:rsid w:val="00005420"/>
    <w:rPr>
      <w:spacing w:val="13"/>
      <w:w w:val="90"/>
      <w:position w:val="2"/>
      <w:sz w:val="16"/>
      <w:vertAlign w:val="superscript"/>
    </w:rPr>
  </w:style>
  <w:style w:type="character" w:customStyle="1" w:styleId="14pt">
    <w:name w:val="Отбивка 14pt (Вспомогательные)"/>
    <w:uiPriority w:val="99"/>
    <w:rsid w:val="00005420"/>
  </w:style>
  <w:style w:type="character" w:customStyle="1" w:styleId="base">
    <w:name w:val="base"/>
    <w:uiPriority w:val="99"/>
    <w:rsid w:val="00005420"/>
    <w:rPr>
      <w:rFonts w:ascii="Pragmatica-Book" w:hAnsi="Pragmatica-Book"/>
      <w:spacing w:val="2"/>
      <w:sz w:val="18"/>
      <w:vertAlign w:val="baseline"/>
    </w:rPr>
  </w:style>
  <w:style w:type="character" w:customStyle="1" w:styleId="Italic">
    <w:name w:val="Italic (Вспомогательные)"/>
    <w:uiPriority w:val="99"/>
    <w:rsid w:val="00005420"/>
    <w:rPr>
      <w:i/>
    </w:rPr>
  </w:style>
  <w:style w:type="character" w:customStyle="1" w:styleId="ac">
    <w:name w:val="ЗажатоПЖ (Вспомогательные)"/>
    <w:uiPriority w:val="99"/>
    <w:rsid w:val="00005420"/>
    <w:rPr>
      <w:w w:val="120"/>
    </w:rPr>
  </w:style>
  <w:style w:type="character" w:customStyle="1" w:styleId="200">
    <w:name w:val="В р а з р я д к у 200 (Вспомогательные)"/>
    <w:uiPriority w:val="99"/>
    <w:rsid w:val="00005420"/>
  </w:style>
  <w:style w:type="character" w:customStyle="1" w:styleId="Regular">
    <w:name w:val="Regular (Вспомогательные)"/>
    <w:uiPriority w:val="99"/>
    <w:rsid w:val="0000542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TotalTime>
  <Pages>6</Pages>
  <Words>3443</Words>
  <Characters>19629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COMP</cp:lastModifiedBy>
  <cp:revision>8</cp:revision>
  <dcterms:created xsi:type="dcterms:W3CDTF">2022-12-06T10:31:00Z</dcterms:created>
  <dcterms:modified xsi:type="dcterms:W3CDTF">2022-12-08T19:20:00Z</dcterms:modified>
</cp:coreProperties>
</file>