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ACF" w:rsidRPr="00CC4BC4" w:rsidRDefault="00D22ACF" w:rsidP="00605F8B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CC4BC4">
        <w:rPr>
          <w:rFonts w:ascii="Times New Roman" w:hAnsi="Times New Roman"/>
          <w:sz w:val="24"/>
          <w:szCs w:val="24"/>
        </w:rPr>
        <w:t>Додаток 6</w:t>
      </w:r>
      <w:r w:rsidRPr="00CC4BC4">
        <w:rPr>
          <w:rFonts w:ascii="Times New Roman" w:hAnsi="Times New Roman"/>
          <w:sz w:val="24"/>
          <w:szCs w:val="24"/>
        </w:rPr>
        <w:br/>
        <w:t>до Порядку організації надання</w:t>
      </w:r>
      <w:r w:rsidRPr="00CC4BC4">
        <w:rPr>
          <w:rFonts w:ascii="Times New Roman" w:hAnsi="Times New Roman"/>
          <w:sz w:val="24"/>
          <w:szCs w:val="24"/>
        </w:rPr>
        <w:br/>
        <w:t>реабілітаційної допомоги</w:t>
      </w:r>
      <w:r w:rsidRPr="00CC4BC4">
        <w:rPr>
          <w:rFonts w:ascii="Times New Roman" w:hAnsi="Times New Roman"/>
          <w:sz w:val="24"/>
          <w:szCs w:val="24"/>
        </w:rPr>
        <w:br/>
        <w:t>на реабілітаційних маршрутах</w:t>
      </w:r>
      <w:r w:rsidRPr="00CC4BC4">
        <w:rPr>
          <w:rFonts w:ascii="Times New Roman" w:hAnsi="Times New Roman"/>
          <w:sz w:val="24"/>
          <w:szCs w:val="24"/>
        </w:rPr>
        <w:br/>
      </w:r>
      <w:r w:rsidRPr="00605F8B">
        <w:rPr>
          <w:rFonts w:ascii="Times New Roman" w:hAnsi="Times New Roman" w:cs="Times New Roman"/>
          <w:sz w:val="24"/>
          <w:szCs w:val="24"/>
        </w:rPr>
        <w:t>(</w:t>
      </w:r>
      <w:r w:rsidR="00605F8B" w:rsidRPr="00605F8B">
        <w:rPr>
          <w:rStyle w:val="st42"/>
          <w:rFonts w:ascii="Times New Roman" w:hAnsi="Times New Roman" w:cs="Times New Roman"/>
          <w:sz w:val="24"/>
          <w:szCs w:val="24"/>
        </w:rPr>
        <w:t>абзац другий пункту 4</w:t>
      </w:r>
      <w:r w:rsidR="00605F8B" w:rsidRPr="00605F8B">
        <w:rPr>
          <w:rStyle w:val="st42"/>
          <w:rFonts w:ascii="Times New Roman" w:hAnsi="Times New Roman" w:cs="Times New Roman"/>
          <w:sz w:val="24"/>
          <w:szCs w:val="24"/>
        </w:rPr>
        <w:t xml:space="preserve"> </w:t>
      </w:r>
      <w:r w:rsidRPr="00605F8B">
        <w:rPr>
          <w:rFonts w:ascii="Times New Roman" w:hAnsi="Times New Roman" w:cs="Times New Roman"/>
          <w:sz w:val="24"/>
          <w:szCs w:val="24"/>
        </w:rPr>
        <w:t>розділу</w:t>
      </w:r>
      <w:r w:rsidRPr="00CC4BC4">
        <w:rPr>
          <w:rFonts w:ascii="Times New Roman" w:hAnsi="Times New Roman"/>
          <w:sz w:val="24"/>
          <w:szCs w:val="24"/>
        </w:rPr>
        <w:t xml:space="preserve"> II)</w:t>
      </w:r>
    </w:p>
    <w:p w:rsidR="00D22ACF" w:rsidRPr="00BA4A12" w:rsidRDefault="00D22ACF" w:rsidP="00926010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  <w:lang w:val="uk-UA"/>
        </w:rPr>
      </w:pPr>
      <w:bookmarkStart w:id="0" w:name="224"/>
      <w:bookmarkEnd w:id="0"/>
      <w:r w:rsidRPr="00CC4BC4">
        <w:rPr>
          <w:rFonts w:ascii="Times New Roman" w:hAnsi="Times New Roman"/>
          <w:color w:val="000000"/>
          <w:sz w:val="24"/>
          <w:szCs w:val="24"/>
          <w:lang w:val="uk-UA"/>
        </w:rPr>
        <w:t>Інструменти функціонального оцінювання, необхідні для прийняття рішення щодо направлення пацієнта на наступний етап реабілітаційної допомоги</w:t>
      </w:r>
    </w:p>
    <w:p w:rsidR="00D22ACF" w:rsidRPr="00CC4BC4" w:rsidRDefault="00D22ACF" w:rsidP="006D3523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1" w:name="225"/>
      <w:bookmarkEnd w:id="1"/>
      <w:r w:rsidRPr="00CC4BC4">
        <w:rPr>
          <w:rFonts w:ascii="Times New Roman" w:hAnsi="Times New Roman"/>
          <w:sz w:val="24"/>
          <w:szCs w:val="24"/>
        </w:rPr>
        <w:t>Всі інструменти функціонального оцінювання, необхідні для прийняття рішення щодо направлення пацієнта на наступний етап реабілітаційної допомоги, використовуються лікуючим лікарем.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b/>
          <w:sz w:val="24"/>
          <w:szCs w:val="24"/>
        </w:rPr>
      </w:pPr>
      <w:bookmarkStart w:id="2" w:name="226"/>
      <w:bookmarkEnd w:id="2"/>
      <w:r w:rsidRPr="00CC4BC4">
        <w:rPr>
          <w:rFonts w:ascii="Times New Roman" w:hAnsi="Times New Roman"/>
          <w:b/>
          <w:sz w:val="24"/>
          <w:szCs w:val="24"/>
        </w:rPr>
        <w:t>1. Коротка шкала дослідження психічного статусу (MMSE)</w:t>
      </w: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1934"/>
        <w:gridCol w:w="1527"/>
        <w:gridCol w:w="6718"/>
      </w:tblGrid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2E7C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227"/>
            <w:bookmarkEnd w:id="3"/>
            <w:r w:rsidRPr="00CC4BC4">
              <w:rPr>
                <w:rFonts w:ascii="Times New Roman" w:hAnsi="Times New Roman"/>
                <w:sz w:val="24"/>
                <w:szCs w:val="24"/>
              </w:rPr>
              <w:t>Максимальна оцінка в нормі, бали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2E7C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228"/>
            <w:bookmarkEnd w:id="4"/>
            <w:r w:rsidRPr="00CC4BC4">
              <w:rPr>
                <w:rFonts w:ascii="Times New Roman" w:hAnsi="Times New Roman"/>
                <w:sz w:val="24"/>
                <w:szCs w:val="24"/>
              </w:rPr>
              <w:t>Оцінка у хворого, бали</w:t>
            </w:r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2E7C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229"/>
            <w:bookmarkEnd w:id="5"/>
            <w:r w:rsidRPr="00CC4BC4">
              <w:rPr>
                <w:rFonts w:ascii="Times New Roman" w:hAnsi="Times New Roman"/>
                <w:sz w:val="24"/>
                <w:szCs w:val="24"/>
              </w:rPr>
              <w:t>Когнітивна характеристика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230"/>
            <w:bookmarkEnd w:id="6"/>
            <w:r w:rsidRPr="00CC4BC4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231"/>
            <w:bookmarkEnd w:id="7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8" w:name="232"/>
            <w:bookmarkEnd w:id="8"/>
            <w:r w:rsidRPr="00CC4BC4">
              <w:rPr>
                <w:rFonts w:ascii="Times New Roman" w:hAnsi="Times New Roman"/>
                <w:i/>
                <w:sz w:val="24"/>
                <w:szCs w:val="24"/>
              </w:rPr>
              <w:t>Орієнтація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233"/>
            <w:bookmarkEnd w:id="9"/>
            <w:r w:rsidRPr="00CC4B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234"/>
            <w:bookmarkEnd w:id="10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1" w:name="235"/>
            <w:bookmarkEnd w:id="11"/>
            <w:r w:rsidRPr="00CC4BC4">
              <w:rPr>
                <w:rFonts w:ascii="Times New Roman" w:hAnsi="Times New Roman"/>
                <w:sz w:val="24"/>
                <w:szCs w:val="24"/>
              </w:rPr>
              <w:t>Який зараз рік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" w:name="236"/>
            <w:bookmarkEnd w:id="12"/>
            <w:r w:rsidRPr="00CC4B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" w:name="237"/>
            <w:bookmarkEnd w:id="13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4" w:name="238"/>
            <w:bookmarkEnd w:id="14"/>
            <w:r w:rsidRPr="00CC4BC4">
              <w:rPr>
                <w:rFonts w:ascii="Times New Roman" w:hAnsi="Times New Roman"/>
                <w:sz w:val="24"/>
                <w:szCs w:val="24"/>
              </w:rPr>
              <w:t>Яка зараз пора року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5" w:name="239"/>
            <w:bookmarkEnd w:id="15"/>
            <w:r w:rsidRPr="00CC4B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6" w:name="240"/>
            <w:bookmarkEnd w:id="16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7" w:name="241"/>
            <w:bookmarkEnd w:id="17"/>
            <w:r w:rsidRPr="00CC4BC4">
              <w:rPr>
                <w:rFonts w:ascii="Times New Roman" w:hAnsi="Times New Roman"/>
                <w:sz w:val="24"/>
                <w:szCs w:val="24"/>
              </w:rPr>
              <w:t>Яке зараз число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8" w:name="242"/>
            <w:bookmarkEnd w:id="18"/>
            <w:r w:rsidRPr="00CC4B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9" w:name="243"/>
            <w:bookmarkEnd w:id="19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0" w:name="244"/>
            <w:bookmarkEnd w:id="20"/>
            <w:r w:rsidRPr="00CC4BC4">
              <w:rPr>
                <w:rFonts w:ascii="Times New Roman" w:hAnsi="Times New Roman"/>
                <w:sz w:val="24"/>
                <w:szCs w:val="24"/>
              </w:rPr>
              <w:t>Який зараз місяць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1" w:name="245"/>
            <w:bookmarkEnd w:id="21"/>
            <w:r w:rsidRPr="00CC4B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2" w:name="246"/>
            <w:bookmarkEnd w:id="22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3" w:name="247"/>
            <w:bookmarkEnd w:id="23"/>
            <w:r w:rsidRPr="00CC4BC4">
              <w:rPr>
                <w:rFonts w:ascii="Times New Roman" w:hAnsi="Times New Roman"/>
                <w:sz w:val="24"/>
                <w:szCs w:val="24"/>
              </w:rPr>
              <w:t>Який зараз день тижня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4" w:name="248"/>
            <w:bookmarkEnd w:id="24"/>
            <w:r w:rsidRPr="00CC4B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5" w:name="249"/>
            <w:bookmarkEnd w:id="25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6" w:name="250"/>
            <w:bookmarkEnd w:id="26"/>
            <w:r w:rsidRPr="00CC4BC4">
              <w:rPr>
                <w:rFonts w:ascii="Times New Roman" w:hAnsi="Times New Roman"/>
                <w:sz w:val="24"/>
                <w:szCs w:val="24"/>
              </w:rPr>
              <w:t>Де ми знаходимося: держава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7" w:name="251"/>
            <w:bookmarkEnd w:id="27"/>
            <w:r w:rsidRPr="00CC4B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8" w:name="252"/>
            <w:bookmarkEnd w:id="28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9" w:name="253"/>
            <w:bookmarkEnd w:id="29"/>
            <w:r w:rsidRPr="00CC4BC4">
              <w:rPr>
                <w:rFonts w:ascii="Times New Roman" w:hAnsi="Times New Roman"/>
                <w:sz w:val="24"/>
                <w:szCs w:val="24"/>
              </w:rPr>
              <w:t>Де ми знаходимося: область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0" w:name="254"/>
            <w:bookmarkEnd w:id="30"/>
            <w:r w:rsidRPr="00CC4B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1" w:name="255"/>
            <w:bookmarkEnd w:id="31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32" w:name="256"/>
            <w:bookmarkEnd w:id="32"/>
            <w:r w:rsidRPr="00CC4BC4">
              <w:rPr>
                <w:rFonts w:ascii="Times New Roman" w:hAnsi="Times New Roman"/>
                <w:sz w:val="24"/>
                <w:szCs w:val="24"/>
              </w:rPr>
              <w:t>Де ми знаходимося: місто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3" w:name="257"/>
            <w:bookmarkEnd w:id="33"/>
            <w:r w:rsidRPr="00CC4B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4" w:name="258"/>
            <w:bookmarkEnd w:id="34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35" w:name="259"/>
            <w:bookmarkEnd w:id="35"/>
            <w:r w:rsidRPr="00CC4BC4">
              <w:rPr>
                <w:rFonts w:ascii="Times New Roman" w:hAnsi="Times New Roman"/>
                <w:sz w:val="24"/>
                <w:szCs w:val="24"/>
              </w:rPr>
              <w:t>Де ми знаходимося: лікарня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6" w:name="260"/>
            <w:bookmarkEnd w:id="36"/>
            <w:r w:rsidRPr="00CC4B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7" w:name="261"/>
            <w:bookmarkEnd w:id="37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38" w:name="262"/>
            <w:bookmarkEnd w:id="38"/>
            <w:r w:rsidRPr="00CC4BC4">
              <w:rPr>
                <w:rFonts w:ascii="Times New Roman" w:hAnsi="Times New Roman"/>
                <w:sz w:val="24"/>
                <w:szCs w:val="24"/>
              </w:rPr>
              <w:t>Де ми знаходимося: поверх (палата)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9" w:name="263"/>
            <w:bookmarkEnd w:id="39"/>
            <w:r w:rsidRPr="00CC4BC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0" w:name="264"/>
            <w:bookmarkEnd w:id="40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41" w:name="265"/>
            <w:bookmarkEnd w:id="41"/>
            <w:r w:rsidRPr="00CC4BC4">
              <w:rPr>
                <w:rFonts w:ascii="Times New Roman" w:hAnsi="Times New Roman"/>
                <w:i/>
                <w:sz w:val="24"/>
                <w:szCs w:val="24"/>
              </w:rPr>
              <w:t>Здатність до обліку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2" w:name="266"/>
            <w:bookmarkEnd w:id="42"/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3" w:name="267"/>
            <w:bookmarkEnd w:id="43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44" w:name="268"/>
            <w:bookmarkEnd w:id="44"/>
            <w:r w:rsidRPr="00CC4BC4">
              <w:rPr>
                <w:rFonts w:ascii="Times New Roman" w:hAnsi="Times New Roman"/>
                <w:sz w:val="24"/>
                <w:szCs w:val="24"/>
              </w:rPr>
              <w:t>Назвати три предмети, не пов'язані між собою за змістом (</w:t>
            </w:r>
            <w:r w:rsidRPr="00CC4BC4">
              <w:rPr>
                <w:rFonts w:ascii="Times New Roman" w:hAnsi="Times New Roman"/>
                <w:b/>
                <w:i/>
                <w:sz w:val="24"/>
                <w:szCs w:val="24"/>
              </w:rPr>
              <w:t>озеро, стіл, копійка</w:t>
            </w:r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>. 1 секунда на кожен. Попросити особу назвати всі три предмети, присуджуючи 1 бал за кожну вірну відповідь. Повторити проби, доки особа не назве всі предмети. Порахувати кількість спроб.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5" w:name="269"/>
            <w:bookmarkEnd w:id="45"/>
            <w:r w:rsidRPr="00CC4BC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6" w:name="270"/>
            <w:bookmarkEnd w:id="46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47" w:name="271"/>
            <w:bookmarkEnd w:id="47"/>
            <w:r w:rsidRPr="00CC4BC4">
              <w:rPr>
                <w:rFonts w:ascii="Times New Roman" w:hAnsi="Times New Roman"/>
                <w:i/>
                <w:sz w:val="24"/>
                <w:szCs w:val="24"/>
              </w:rPr>
              <w:t>Увага та рахування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8" w:name="272"/>
            <w:bookmarkEnd w:id="48"/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9" w:name="273"/>
            <w:bookmarkEnd w:id="49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50" w:name="274"/>
            <w:bookmarkEnd w:id="50"/>
            <w:r w:rsidRPr="00CC4BC4">
              <w:rPr>
                <w:rFonts w:ascii="Times New Roman" w:hAnsi="Times New Roman"/>
                <w:sz w:val="24"/>
                <w:szCs w:val="24"/>
              </w:rPr>
              <w:t>Серія з "сімок". Попросити особу віднімати по 7, починаючи з 100. 1 бал за кожну правильну відповідь. Слід зупинити особу після п'яти правильних відповідей (</w:t>
            </w:r>
            <w:r w:rsidRPr="00CC4BC4">
              <w:rPr>
                <w:rFonts w:ascii="Times New Roman" w:hAnsi="Times New Roman"/>
                <w:i/>
                <w:sz w:val="24"/>
                <w:szCs w:val="24"/>
              </w:rPr>
              <w:t>93, 86, 79, 72, 65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 xml:space="preserve">). Якщо особа не може, або не хоче виконати завдання, попросити вимовити слово </w:t>
            </w:r>
            <w:r w:rsidRPr="00CC4BC4">
              <w:rPr>
                <w:rFonts w:ascii="Times New Roman" w:hAnsi="Times New Roman"/>
                <w:i/>
                <w:sz w:val="24"/>
                <w:szCs w:val="24"/>
              </w:rPr>
              <w:t>"хрест"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 xml:space="preserve"> у зворотному порядку. Число балів відповідає кількості відповідей з віднімання чи букв, названих у правильному порядку.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51" w:name="275"/>
            <w:bookmarkEnd w:id="51"/>
            <w:r w:rsidRPr="00CC4BC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52" w:name="276"/>
            <w:bookmarkEnd w:id="52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53" w:name="277"/>
            <w:bookmarkEnd w:id="53"/>
            <w:r w:rsidRPr="00CC4BC4">
              <w:rPr>
                <w:rFonts w:ascii="Times New Roman" w:hAnsi="Times New Roman"/>
                <w:i/>
                <w:sz w:val="24"/>
                <w:szCs w:val="24"/>
              </w:rPr>
              <w:t>Пам'ять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4" w:name="278"/>
            <w:bookmarkEnd w:id="54"/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5" w:name="279"/>
            <w:bookmarkEnd w:id="55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56" w:name="280"/>
            <w:bookmarkEnd w:id="56"/>
            <w:r w:rsidRPr="00CC4BC4">
              <w:rPr>
                <w:rFonts w:ascii="Times New Roman" w:hAnsi="Times New Roman"/>
                <w:sz w:val="24"/>
                <w:szCs w:val="24"/>
              </w:rPr>
              <w:t>Попросити пригадати найменування трьох предметів, названих раніше. 1 бал за кожну правильну відповідь.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7" w:name="281"/>
            <w:bookmarkEnd w:id="57"/>
            <w:r w:rsidRPr="00CC4BC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8" w:name="282"/>
            <w:bookmarkEnd w:id="58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59" w:name="283"/>
            <w:bookmarkEnd w:id="59"/>
            <w:r w:rsidRPr="00CC4BC4">
              <w:rPr>
                <w:rFonts w:ascii="Times New Roman" w:hAnsi="Times New Roman"/>
                <w:i/>
                <w:sz w:val="24"/>
                <w:szCs w:val="24"/>
              </w:rPr>
              <w:t>Мова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0" w:name="284"/>
            <w:bookmarkEnd w:id="60"/>
            <w:r w:rsidRPr="00CC4B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1" w:name="285"/>
            <w:bookmarkEnd w:id="61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62" w:name="286"/>
            <w:bookmarkEnd w:id="62"/>
            <w:r w:rsidRPr="00CC4BC4">
              <w:rPr>
                <w:rFonts w:ascii="Times New Roman" w:hAnsi="Times New Roman"/>
                <w:sz w:val="24"/>
                <w:szCs w:val="24"/>
                <w:u w:val="single"/>
              </w:rPr>
              <w:t>Найменування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 xml:space="preserve">. Показати </w:t>
            </w:r>
            <w:r w:rsidRPr="00CC4BC4">
              <w:rPr>
                <w:rFonts w:ascii="Times New Roman" w:hAnsi="Times New Roman"/>
                <w:i/>
                <w:sz w:val="24"/>
                <w:szCs w:val="24"/>
              </w:rPr>
              <w:t>олівець та годинник.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 xml:space="preserve"> Попросити особу назвати їх.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3" w:name="287"/>
            <w:bookmarkEnd w:id="63"/>
            <w:r w:rsidRPr="00CC4B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4" w:name="288"/>
            <w:bookmarkEnd w:id="64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65" w:name="289"/>
            <w:bookmarkEnd w:id="65"/>
            <w:r w:rsidRPr="00CC4BC4">
              <w:rPr>
                <w:rFonts w:ascii="Times New Roman" w:hAnsi="Times New Roman"/>
                <w:sz w:val="24"/>
                <w:szCs w:val="24"/>
                <w:u w:val="single"/>
              </w:rPr>
              <w:t>Повтор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 xml:space="preserve">. Попросити особу повторити скоромовку </w:t>
            </w:r>
            <w:r w:rsidRPr="00CC4BC4">
              <w:rPr>
                <w:rFonts w:ascii="Times New Roman" w:hAnsi="Times New Roman"/>
                <w:i/>
                <w:sz w:val="24"/>
                <w:szCs w:val="24"/>
              </w:rPr>
              <w:t>"Ніяких якщо та/або але"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 xml:space="preserve"> (або ін.). Допускається тільки одна спроба.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6" w:name="290"/>
            <w:bookmarkEnd w:id="66"/>
            <w:r w:rsidRPr="00CC4B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7" w:name="291"/>
            <w:bookmarkEnd w:id="67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68" w:name="292"/>
            <w:bookmarkEnd w:id="68"/>
            <w:r w:rsidRPr="00CC4BC4">
              <w:rPr>
                <w:rFonts w:ascii="Times New Roman" w:hAnsi="Times New Roman"/>
                <w:sz w:val="24"/>
                <w:szCs w:val="24"/>
              </w:rPr>
              <w:t xml:space="preserve">Попросити виконати </w:t>
            </w:r>
            <w:proofErr w:type="spellStart"/>
            <w:r w:rsidRPr="00CC4BC4">
              <w:rPr>
                <w:rFonts w:ascii="Times New Roman" w:hAnsi="Times New Roman"/>
                <w:sz w:val="24"/>
                <w:szCs w:val="24"/>
                <w:u w:val="single"/>
              </w:rPr>
              <w:t>трьохетапну</w:t>
            </w:r>
            <w:proofErr w:type="spellEnd"/>
            <w:r w:rsidRPr="00CC4BC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команду</w:t>
            </w:r>
            <w:r w:rsidRPr="00CC4BC4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9" w:name="293"/>
            <w:bookmarkEnd w:id="69"/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0" w:name="294"/>
            <w:bookmarkEnd w:id="70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71" w:name="295"/>
            <w:bookmarkEnd w:id="71"/>
            <w:r w:rsidRPr="00CC4BC4">
              <w:rPr>
                <w:rFonts w:ascii="Times New Roman" w:hAnsi="Times New Roman"/>
                <w:i/>
                <w:sz w:val="24"/>
                <w:szCs w:val="24"/>
              </w:rPr>
              <w:t xml:space="preserve">"Візьміть лист паперу, складіть його навпіл та покладіть на </w:t>
            </w:r>
            <w:r w:rsidRPr="00CC4BC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підлогу".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 xml:space="preserve"> 1 бал за кожну вірно виконану дію.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2" w:name="296"/>
            <w:bookmarkEnd w:id="72"/>
            <w:r w:rsidRPr="00CC4BC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3" w:name="297"/>
            <w:bookmarkEnd w:id="73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74" w:name="298"/>
            <w:bookmarkEnd w:id="74"/>
            <w:r w:rsidRPr="00CC4BC4">
              <w:rPr>
                <w:rFonts w:ascii="Times New Roman" w:hAnsi="Times New Roman"/>
                <w:sz w:val="24"/>
                <w:szCs w:val="24"/>
                <w:u w:val="single"/>
              </w:rPr>
              <w:t>Читання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 xml:space="preserve">. Прочитайте та виконайте наступне </w:t>
            </w:r>
            <w:r w:rsidRPr="00CC4BC4">
              <w:rPr>
                <w:rFonts w:ascii="Times New Roman" w:hAnsi="Times New Roman"/>
                <w:i/>
                <w:sz w:val="24"/>
                <w:szCs w:val="24"/>
              </w:rPr>
              <w:t>"закрийте очі".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5" w:name="299"/>
            <w:bookmarkEnd w:id="75"/>
            <w:r w:rsidRPr="00CC4B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6" w:name="300"/>
            <w:bookmarkEnd w:id="76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77" w:name="301"/>
            <w:bookmarkEnd w:id="77"/>
            <w:r w:rsidRPr="00CC4BC4">
              <w:rPr>
                <w:rFonts w:ascii="Times New Roman" w:hAnsi="Times New Roman"/>
                <w:sz w:val="24"/>
                <w:szCs w:val="24"/>
                <w:u w:val="single"/>
              </w:rPr>
              <w:t>Письмо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>. Попросити особу самостійно написати просте речення.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8" w:name="302"/>
            <w:bookmarkEnd w:id="78"/>
            <w:r w:rsidRPr="00CC4B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9" w:name="303"/>
            <w:bookmarkEnd w:id="79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80" w:name="304"/>
            <w:bookmarkEnd w:id="80"/>
            <w:r w:rsidRPr="00CC4BC4">
              <w:rPr>
                <w:rFonts w:ascii="Times New Roman" w:hAnsi="Times New Roman"/>
                <w:sz w:val="24"/>
                <w:szCs w:val="24"/>
                <w:u w:val="single"/>
              </w:rPr>
              <w:t>Копіювання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>. Попросити скопіювати намальовані п'ятикутники, що перетинаються. Повинні бути скопійовані всі 10 кутів та 2 повинні перетинатися.</w:t>
            </w:r>
          </w:p>
          <w:p w:rsidR="00D22ACF" w:rsidRPr="00CC4BC4" w:rsidRDefault="00D22ACF" w:rsidP="00672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1" w:name="305"/>
            <w:bookmarkEnd w:id="81"/>
            <w:r w:rsidRPr="00CC4B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78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15265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4B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2" w:name="306"/>
            <w:bookmarkEnd w:id="82"/>
            <w:r w:rsidRPr="00CC4BC4">
              <w:rPr>
                <w:rFonts w:ascii="Times New Roman" w:hAnsi="Times New Roman"/>
                <w:sz w:val="24"/>
                <w:szCs w:val="24"/>
              </w:rPr>
              <w:t>Загалом 30</w:t>
            </w:r>
          </w:p>
        </w:tc>
        <w:tc>
          <w:tcPr>
            <w:tcW w:w="7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3" w:name="307"/>
            <w:bookmarkEnd w:id="83"/>
          </w:p>
        </w:tc>
        <w:tc>
          <w:tcPr>
            <w:tcW w:w="3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84" w:name="308"/>
            <w:bookmarkEnd w:id="84"/>
          </w:p>
        </w:tc>
      </w:tr>
    </w:tbl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b/>
          <w:sz w:val="24"/>
          <w:szCs w:val="24"/>
        </w:rPr>
      </w:pPr>
      <w:bookmarkStart w:id="85" w:name="309"/>
      <w:bookmarkEnd w:id="85"/>
      <w:r w:rsidRPr="00CC4BC4">
        <w:rPr>
          <w:rFonts w:ascii="Times New Roman" w:hAnsi="Times New Roman"/>
          <w:b/>
          <w:sz w:val="24"/>
          <w:szCs w:val="24"/>
        </w:rPr>
        <w:t xml:space="preserve">2. Індекс </w:t>
      </w:r>
      <w:proofErr w:type="spellStart"/>
      <w:r w:rsidRPr="00CC4BC4">
        <w:rPr>
          <w:rFonts w:ascii="Times New Roman" w:hAnsi="Times New Roman"/>
          <w:b/>
          <w:sz w:val="24"/>
          <w:szCs w:val="24"/>
        </w:rPr>
        <w:t>Бартел</w:t>
      </w:r>
      <w:proofErr w:type="spellEnd"/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86" w:name="310"/>
      <w:bookmarkEnd w:id="86"/>
      <w:r w:rsidRPr="00CC4BC4">
        <w:rPr>
          <w:rFonts w:ascii="Times New Roman" w:hAnsi="Times New Roman"/>
          <w:sz w:val="24"/>
          <w:szCs w:val="24"/>
        </w:rPr>
        <w:t>Інструкції: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87" w:name="311"/>
      <w:bookmarkEnd w:id="87"/>
      <w:r w:rsidRPr="00CC4BC4">
        <w:rPr>
          <w:rFonts w:ascii="Times New Roman" w:hAnsi="Times New Roman"/>
          <w:sz w:val="24"/>
          <w:szCs w:val="24"/>
        </w:rPr>
        <w:t>1) При визначенні індексу необхідно фіксувати, що особа фактично робить, а не те, що він/вона може зробити.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88" w:name="312"/>
      <w:bookmarkEnd w:id="88"/>
      <w:r w:rsidRPr="00CC4BC4">
        <w:rPr>
          <w:rFonts w:ascii="Times New Roman" w:hAnsi="Times New Roman"/>
          <w:sz w:val="24"/>
          <w:szCs w:val="24"/>
        </w:rPr>
        <w:t>2) Основна мета полягає в тому, щоб встановити ступінь незалежності від будь-якої допомоги, фізичної або вербальної.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89" w:name="313"/>
      <w:bookmarkEnd w:id="89"/>
      <w:r w:rsidRPr="00CC4BC4">
        <w:rPr>
          <w:rFonts w:ascii="Times New Roman" w:hAnsi="Times New Roman"/>
          <w:sz w:val="24"/>
          <w:szCs w:val="24"/>
        </w:rPr>
        <w:t>3) Під потребою в нагляді слід розуміти, що особу не можна вважати незалежною від будь-якої допомоги, фізичної або вербальної.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90" w:name="314"/>
      <w:bookmarkEnd w:id="90"/>
      <w:r w:rsidRPr="00CC4BC4">
        <w:rPr>
          <w:rFonts w:ascii="Times New Roman" w:hAnsi="Times New Roman"/>
          <w:sz w:val="24"/>
          <w:szCs w:val="24"/>
        </w:rPr>
        <w:t>4) Здатність особи до тієї чи іншої активності слід оцінювати по найбільш достовірних даних. Зазвичай джерелом інформації є опитування особи, родичів, друзів, фахівців сфери охорони здоров'я, але також важливими є пряме спостереження і здоровий глузд. Відтак пряме тестування функції не є необхідним.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91" w:name="315"/>
      <w:bookmarkEnd w:id="91"/>
      <w:r w:rsidRPr="00CC4BC4">
        <w:rPr>
          <w:rFonts w:ascii="Times New Roman" w:hAnsi="Times New Roman"/>
          <w:sz w:val="24"/>
          <w:szCs w:val="24"/>
        </w:rPr>
        <w:t>5) Зазвичай важливим є виконання особи певних видів активності протягом попередніх 24 - 48 годин, але буває доцільною і оцінка за більш тривалий період часу.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92" w:name="316"/>
      <w:bookmarkEnd w:id="92"/>
      <w:r w:rsidRPr="00CC4BC4">
        <w:rPr>
          <w:rFonts w:ascii="Times New Roman" w:hAnsi="Times New Roman"/>
          <w:sz w:val="24"/>
          <w:szCs w:val="24"/>
        </w:rPr>
        <w:t>6) 50 відсотків - відповідає середньої категорії оцінок, тобто виконання з помірної допомогою однієї особи.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93" w:name="317"/>
      <w:bookmarkEnd w:id="93"/>
      <w:r w:rsidRPr="00CC4BC4">
        <w:rPr>
          <w:rFonts w:ascii="Times New Roman" w:hAnsi="Times New Roman"/>
          <w:sz w:val="24"/>
          <w:szCs w:val="24"/>
        </w:rPr>
        <w:t>7) Допускається використання допоміжних засобів для незалежності.</w:t>
      </w: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712"/>
        <w:gridCol w:w="8347"/>
        <w:gridCol w:w="1120"/>
      </w:tblGrid>
      <w:tr w:rsidR="00D22ACF" w:rsidRPr="00CC4BC4" w:rsidTr="00885934">
        <w:trPr>
          <w:trHeight w:val="45"/>
          <w:tblCellSpacing w:w="0" w:type="auto"/>
        </w:trPr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4" w:name="318"/>
            <w:bookmarkEnd w:id="94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95" w:name="319"/>
            <w:bookmarkEnd w:id="95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Прийом їжі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0 - повністю залежить від сторонньої допомоги (необхідно годування зі сторонньою допомогою).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5 - потребує часткової допомоги, наприклад при розрізанні їжі, намазуванні масла на хліб, тощо, при цьому приймає їжу самостійно.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10 - незалежний - пацієнт може самостійно їсти будь-яку звичну для нього/неї їжу, не тільки м'яку, самостійно користується всіма необхідними столовими приборами. Їжа готується та сервірується іншими особами, але не розрізається ними.</w:t>
            </w:r>
          </w:p>
        </w:tc>
        <w:tc>
          <w:tcPr>
            <w:tcW w:w="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6" w:name="320"/>
            <w:bookmarkEnd w:id="96"/>
            <w:r w:rsidRPr="00CC4BC4">
              <w:rPr>
                <w:rFonts w:ascii="Times New Roman" w:hAnsi="Times New Roman"/>
                <w:sz w:val="24"/>
                <w:szCs w:val="24"/>
              </w:rPr>
              <w:t>Бал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7" w:name="321"/>
            <w:bookmarkEnd w:id="97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98" w:name="322"/>
            <w:bookmarkEnd w:id="98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Прийом ванни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0 - залежить від сторонньої допомоги.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 xml:space="preserve">5 - незалежний - приймає ванну (входить і виходить з неї, миється) без сторонньої допомоги, або миється під </w:t>
            </w:r>
            <w:proofErr w:type="spellStart"/>
            <w:r w:rsidRPr="00CC4BC4">
              <w:rPr>
                <w:rFonts w:ascii="Times New Roman" w:hAnsi="Times New Roman"/>
                <w:sz w:val="24"/>
                <w:szCs w:val="24"/>
              </w:rPr>
              <w:t>душем</w:t>
            </w:r>
            <w:proofErr w:type="spellEnd"/>
            <w:r w:rsidRPr="00CC4BC4">
              <w:rPr>
                <w:rFonts w:ascii="Times New Roman" w:hAnsi="Times New Roman"/>
                <w:sz w:val="24"/>
                <w:szCs w:val="24"/>
              </w:rPr>
              <w:t>, не потребуючи нагляду чи допомоги.</w:t>
            </w:r>
          </w:p>
        </w:tc>
        <w:tc>
          <w:tcPr>
            <w:tcW w:w="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9" w:name="323"/>
            <w:bookmarkEnd w:id="99"/>
            <w:r w:rsidRPr="00CC4BC4">
              <w:rPr>
                <w:rFonts w:ascii="Times New Roman" w:hAnsi="Times New Roman"/>
                <w:sz w:val="24"/>
                <w:szCs w:val="24"/>
              </w:rPr>
              <w:t>Бал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0" w:name="324"/>
            <w:bookmarkEnd w:id="100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01" w:name="325"/>
            <w:bookmarkEnd w:id="101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Персональна гігієна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 xml:space="preserve"> (чищення зубів, маніпуляція із зубними протезами, розчісування, гоління, вмивання лиця)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0 - потребує допомоги при виконанні процедур особистої гігієни.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5 - незалежний від оточуючих при вмиванні лиця, розчісуванні, чищенні зубів, голінні</w:t>
            </w:r>
          </w:p>
        </w:tc>
        <w:tc>
          <w:tcPr>
            <w:tcW w:w="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2" w:name="326"/>
            <w:bookmarkEnd w:id="102"/>
            <w:r w:rsidRPr="00CC4BC4">
              <w:rPr>
                <w:rFonts w:ascii="Times New Roman" w:hAnsi="Times New Roman"/>
                <w:sz w:val="24"/>
                <w:szCs w:val="24"/>
              </w:rPr>
              <w:t>Бал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3" w:name="327"/>
            <w:bookmarkEnd w:id="103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1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04" w:name="328"/>
            <w:bookmarkEnd w:id="104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Користування одягом і взуттям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0 - залежить від сторонньої допомоги.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5 - потребує часткової допомоги (наприклад, при застібанні ґудзиків), але більше половини дій виконує самостійно, деякі види одягу може вдягати повністю самостійно, витрачаючи на це прийнятний час.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10 - незалежний від оточуючих, зокрема при защіпанні ґудзиків, зав'язуванні шнурівок тощо, може вибрати та надягти будь-який одяг.</w:t>
            </w:r>
          </w:p>
        </w:tc>
        <w:tc>
          <w:tcPr>
            <w:tcW w:w="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5" w:name="329"/>
            <w:bookmarkEnd w:id="105"/>
            <w:r w:rsidRPr="00CC4BC4">
              <w:rPr>
                <w:rFonts w:ascii="Times New Roman" w:hAnsi="Times New Roman"/>
                <w:sz w:val="24"/>
                <w:szCs w:val="24"/>
              </w:rPr>
              <w:t>Бал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6" w:name="330"/>
            <w:bookmarkEnd w:id="106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07" w:name="331"/>
            <w:bookmarkEnd w:id="107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Контроль дефекації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0 - нетримання калу (або потребує застосування клізми, яку ставить особа, що доглядає).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5 - випадкові інциденти нетримання калу (не частіше одного разу на тиждень) або потребується допомога при використанні клізми, свічок.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10 - повний контроль дефекації, за необхідності може використовувати клізму або свічки, не потребує допомоги.</w:t>
            </w:r>
          </w:p>
        </w:tc>
        <w:tc>
          <w:tcPr>
            <w:tcW w:w="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8" w:name="332"/>
            <w:bookmarkEnd w:id="108"/>
            <w:r w:rsidRPr="00CC4BC4">
              <w:rPr>
                <w:rFonts w:ascii="Times New Roman" w:hAnsi="Times New Roman"/>
                <w:sz w:val="24"/>
                <w:szCs w:val="24"/>
              </w:rPr>
              <w:t>Бал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9" w:name="333"/>
            <w:bookmarkEnd w:id="109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1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10" w:name="334"/>
            <w:bookmarkEnd w:id="110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Контроль сечовипускання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0 - нетримання сечі, або використовується катетер, користуватись яким особа самостійно не може.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5 - випадкові інциденти нетримання сечі (максимум один раз за 24 години).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10 - повний контроль сечовипускання, в тому числі і випадки катетеризації сечового міхура, коли особа самостійно використовує катетер.</w:t>
            </w:r>
          </w:p>
        </w:tc>
        <w:tc>
          <w:tcPr>
            <w:tcW w:w="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1" w:name="335"/>
            <w:bookmarkEnd w:id="111"/>
            <w:r w:rsidRPr="00CC4BC4">
              <w:rPr>
                <w:rFonts w:ascii="Times New Roman" w:hAnsi="Times New Roman"/>
                <w:sz w:val="24"/>
                <w:szCs w:val="24"/>
              </w:rPr>
              <w:t>Бал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2" w:name="336"/>
            <w:bookmarkEnd w:id="112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1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13" w:name="337"/>
            <w:bookmarkEnd w:id="113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Користування туалетом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 xml:space="preserve"> (переміщення в туалеті, роздягання, очищення шкіряних покровів, вдягання, вихід з туалету)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0 - повністю залежить від сторонньої допомоги.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5 - потребує деякої допомоги, проте частину дій, зокрема гігієнічні процедури, може виконувати самостійно.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10 - не потребує допомоги (при переміщенні, вдяганні та роздяганні, виконанні гігієнічних процедур).</w:t>
            </w:r>
          </w:p>
        </w:tc>
        <w:tc>
          <w:tcPr>
            <w:tcW w:w="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4" w:name="338"/>
            <w:bookmarkEnd w:id="114"/>
            <w:r w:rsidRPr="00CC4BC4">
              <w:rPr>
                <w:rFonts w:ascii="Times New Roman" w:hAnsi="Times New Roman"/>
                <w:sz w:val="24"/>
                <w:szCs w:val="24"/>
              </w:rPr>
              <w:t>Бал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5" w:name="339"/>
            <w:bookmarkEnd w:id="115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1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16" w:name="340"/>
            <w:bookmarkEnd w:id="116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Перенесення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 xml:space="preserve"> (з ліжка на крісло колісне та назад)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0 - неможливе, не здатний сидіти (втримувати рівновагу), для підняття з ліжка потрібна допомога двох осіб.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5 - при вставанні з ліжка потрібна значна фізична допомога (однієї сильної / навченої особи або двох звичайних осіб), може самостійно сидіти в ліжку.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10 - при вставанні з ліжка потрібна незначна допомога (однієї особи), або потрібний догляд, вербальна допомога.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15 - незалежний від оточуючих (не потребує допомоги).</w:t>
            </w:r>
          </w:p>
        </w:tc>
        <w:tc>
          <w:tcPr>
            <w:tcW w:w="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7" w:name="341"/>
            <w:bookmarkEnd w:id="117"/>
            <w:r w:rsidRPr="00CC4BC4">
              <w:rPr>
                <w:rFonts w:ascii="Times New Roman" w:hAnsi="Times New Roman"/>
                <w:sz w:val="24"/>
                <w:szCs w:val="24"/>
              </w:rPr>
              <w:t>Бал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8" w:name="342"/>
            <w:bookmarkEnd w:id="118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1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19" w:name="343"/>
            <w:bookmarkEnd w:id="119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Мобільність на одному рівні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 xml:space="preserve"> (переміщення в межах дому /палати і поза домом, можуть використовуватись допоміжні засоби)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0 - не здатний до переміщення або долає менше 45 метрів.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5 - здатний до незалежного пересування в кріслі колісному на відстань більше 45 метрів, зокрема оминати кути і користуватись дверима та самостійно повертати за ріг.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10 - може ходити за допомогою однієї особи або двох осіб (фізична підтримка або нагляд і вербальна підтримка), проходить більше 45 метрів.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15 - незалежний від оточуючих (але може використовувати допоміжні засоби, наприклад паличку), долає самостійно більше 45 м.</w:t>
            </w:r>
          </w:p>
        </w:tc>
        <w:tc>
          <w:tcPr>
            <w:tcW w:w="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0" w:name="344"/>
            <w:bookmarkEnd w:id="120"/>
            <w:r w:rsidRPr="00CC4BC4">
              <w:rPr>
                <w:rFonts w:ascii="Times New Roman" w:hAnsi="Times New Roman"/>
                <w:sz w:val="24"/>
                <w:szCs w:val="24"/>
              </w:rPr>
              <w:t>Бал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1" w:name="345"/>
            <w:bookmarkEnd w:id="121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1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22" w:name="346"/>
            <w:bookmarkEnd w:id="122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Сходи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0 - не здатний підніматись сходами, навіть з підтримкою.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5 - потрібна фізична підтримка (наприклад, щоб піднести речі), нагляд або вербальна підтримка.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  <w:t>10 - незалежний.</w:t>
            </w:r>
          </w:p>
        </w:tc>
        <w:tc>
          <w:tcPr>
            <w:tcW w:w="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3" w:name="347"/>
            <w:bookmarkEnd w:id="123"/>
            <w:r w:rsidRPr="00CC4BC4">
              <w:rPr>
                <w:rFonts w:ascii="Times New Roman" w:hAnsi="Times New Roman"/>
                <w:sz w:val="24"/>
                <w:szCs w:val="24"/>
              </w:rPr>
              <w:t>Бал</w:t>
            </w:r>
          </w:p>
        </w:tc>
      </w:tr>
      <w:tr w:rsidR="00D22ACF" w:rsidRPr="00CC4BC4" w:rsidTr="00885934">
        <w:trPr>
          <w:trHeight w:val="45"/>
          <w:tblCellSpacing w:w="0" w:type="auto"/>
        </w:trPr>
        <w:tc>
          <w:tcPr>
            <w:tcW w:w="4450" w:type="pct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4" w:name="348"/>
            <w:bookmarkEnd w:id="124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Максимальна кількість балів: 100</w:t>
            </w:r>
          </w:p>
        </w:tc>
        <w:tc>
          <w:tcPr>
            <w:tcW w:w="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22ACF" w:rsidRPr="00CC4BC4" w:rsidRDefault="00D22ACF" w:rsidP="00CC4B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5" w:name="349"/>
            <w:bookmarkEnd w:id="125"/>
            <w:r w:rsidRPr="00CC4BC4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</w:tc>
      </w:tr>
    </w:tbl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b/>
          <w:sz w:val="24"/>
          <w:szCs w:val="24"/>
        </w:rPr>
      </w:pPr>
      <w:bookmarkStart w:id="126" w:name="350"/>
      <w:bookmarkEnd w:id="126"/>
      <w:r w:rsidRPr="00CC4BC4">
        <w:rPr>
          <w:rFonts w:ascii="Times New Roman" w:hAnsi="Times New Roman"/>
          <w:b/>
          <w:sz w:val="24"/>
          <w:szCs w:val="24"/>
        </w:rPr>
        <w:lastRenderedPageBreak/>
        <w:t xml:space="preserve">3. Шкала Ранчо Лос </w:t>
      </w:r>
      <w:proofErr w:type="spellStart"/>
      <w:r w:rsidRPr="00CC4BC4">
        <w:rPr>
          <w:rFonts w:ascii="Times New Roman" w:hAnsi="Times New Roman"/>
          <w:b/>
          <w:sz w:val="24"/>
          <w:szCs w:val="24"/>
        </w:rPr>
        <w:t>Амігос</w:t>
      </w:r>
      <w:proofErr w:type="spellEnd"/>
    </w:p>
    <w:p w:rsidR="00D22ACF" w:rsidRPr="00CC4BC4" w:rsidRDefault="00D22ACF" w:rsidP="00926010">
      <w:pPr>
        <w:pStyle w:val="3"/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127" w:name="351"/>
      <w:bookmarkEnd w:id="127"/>
      <w:r w:rsidRPr="00CC4BC4">
        <w:rPr>
          <w:rFonts w:ascii="Times New Roman" w:hAnsi="Times New Roman"/>
          <w:color w:val="000000"/>
          <w:sz w:val="24"/>
          <w:szCs w:val="24"/>
          <w:lang w:val="uk-UA"/>
        </w:rPr>
        <w:t>РАНЧО ЛОС АМІГОС</w:t>
      </w:r>
      <w:r w:rsidRPr="00CC4BC4">
        <w:rPr>
          <w:rFonts w:ascii="Times New Roman" w:hAnsi="Times New Roman"/>
          <w:sz w:val="24"/>
          <w:szCs w:val="24"/>
          <w:lang w:val="uk-UA"/>
        </w:rPr>
        <w:br/>
      </w:r>
      <w:r w:rsidRPr="00CC4BC4">
        <w:rPr>
          <w:rFonts w:ascii="Times New Roman" w:hAnsi="Times New Roman"/>
          <w:color w:val="000000"/>
          <w:sz w:val="24"/>
          <w:szCs w:val="24"/>
          <w:lang w:val="uk-UA"/>
        </w:rPr>
        <w:t>ШКАЛА РІВНІВ КОГНІТИВНОГО ФУНКЦІОНУВАННЯ</w:t>
      </w:r>
    </w:p>
    <w:p w:rsidR="00D22ACF" w:rsidRPr="00CC4BC4" w:rsidRDefault="00D22ACF" w:rsidP="00926010">
      <w:pPr>
        <w:pStyle w:val="3"/>
        <w:spacing w:after="0"/>
        <w:rPr>
          <w:rFonts w:ascii="Times New Roman" w:hAnsi="Times New Roman"/>
          <w:sz w:val="24"/>
          <w:szCs w:val="24"/>
          <w:lang w:val="uk-UA"/>
        </w:rPr>
      </w:pPr>
      <w:bookmarkStart w:id="128" w:name="352"/>
      <w:bookmarkEnd w:id="128"/>
      <w:r w:rsidRPr="00CC4BC4">
        <w:rPr>
          <w:rFonts w:ascii="Times New Roman" w:hAnsi="Times New Roman"/>
          <w:color w:val="000000"/>
          <w:sz w:val="24"/>
          <w:szCs w:val="24"/>
          <w:lang w:val="uk-UA"/>
        </w:rPr>
        <w:t>I рівень когнітивного функціонування - відповідь відсутня.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29" w:name="353"/>
      <w:bookmarkEnd w:id="129"/>
      <w:r w:rsidRPr="00CC4BC4">
        <w:rPr>
          <w:rFonts w:ascii="Times New Roman" w:hAnsi="Times New Roman"/>
          <w:sz w:val="24"/>
          <w:szCs w:val="24"/>
        </w:rPr>
        <w:t>Особа на цьому рівні: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30" w:name=""/>
      <w:bookmarkEnd w:id="130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не реагує на звуки, дотик чи рух, у неї відсутній зоровий контакт.</w:t>
      </w:r>
    </w:p>
    <w:p w:rsidR="00D22ACF" w:rsidRPr="00CC4BC4" w:rsidRDefault="00D22ACF" w:rsidP="00926010">
      <w:pPr>
        <w:pStyle w:val="3"/>
        <w:spacing w:after="0"/>
        <w:rPr>
          <w:rFonts w:ascii="Times New Roman" w:hAnsi="Times New Roman"/>
          <w:sz w:val="24"/>
          <w:szCs w:val="24"/>
          <w:lang w:val="uk-UA"/>
        </w:rPr>
      </w:pPr>
      <w:bookmarkStart w:id="131" w:name="355"/>
      <w:bookmarkEnd w:id="131"/>
      <w:r w:rsidRPr="00CC4BC4">
        <w:rPr>
          <w:rFonts w:ascii="Times New Roman" w:hAnsi="Times New Roman"/>
          <w:color w:val="000000"/>
          <w:sz w:val="24"/>
          <w:szCs w:val="24"/>
          <w:lang w:val="uk-UA"/>
        </w:rPr>
        <w:t>II рівень когнітивного функціонування - узагальнена відповідь.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32" w:name="356"/>
      <w:bookmarkEnd w:id="132"/>
      <w:r w:rsidRPr="00CC4BC4">
        <w:rPr>
          <w:rFonts w:ascii="Times New Roman" w:hAnsi="Times New Roman"/>
          <w:sz w:val="24"/>
          <w:szCs w:val="24"/>
        </w:rPr>
        <w:t>Особа на цьому рівні: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33" w:name=""/>
      <w:bookmarkEnd w:id="133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починає реагувати на звуки, дотик чи рух, з'являється зоровий контакт;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34" w:name=""/>
      <w:bookmarkEnd w:id="134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реагує повільно, непослідовно або із затримкою;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135" w:name=""/>
      <w:bookmarkEnd w:id="135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однаково реагує на те, що чує, бачить або відчуває. Реакція може проявлятися в формі жування, пітливості, пришвидшеного дихання, стогону, руху та/або підвищення артеріального тиску.</w:t>
      </w:r>
    </w:p>
    <w:p w:rsidR="00D22ACF" w:rsidRPr="00CC4BC4" w:rsidRDefault="00D22ACF" w:rsidP="00926010">
      <w:pPr>
        <w:pStyle w:val="3"/>
        <w:spacing w:after="0"/>
        <w:rPr>
          <w:rFonts w:ascii="Times New Roman" w:hAnsi="Times New Roman"/>
          <w:sz w:val="24"/>
          <w:szCs w:val="24"/>
          <w:lang w:val="uk-UA"/>
        </w:rPr>
      </w:pPr>
      <w:bookmarkStart w:id="136" w:name="360"/>
      <w:bookmarkEnd w:id="136"/>
      <w:r w:rsidRPr="00CC4BC4">
        <w:rPr>
          <w:rFonts w:ascii="Times New Roman" w:hAnsi="Times New Roman"/>
          <w:color w:val="000000"/>
          <w:sz w:val="24"/>
          <w:szCs w:val="24"/>
          <w:lang w:val="uk-UA"/>
        </w:rPr>
        <w:t>III рівень когнітивного функціонування - локалізована відповідь.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37" w:name="361"/>
      <w:bookmarkEnd w:id="137"/>
      <w:r w:rsidRPr="00CC4BC4">
        <w:rPr>
          <w:rFonts w:ascii="Times New Roman" w:hAnsi="Times New Roman"/>
          <w:sz w:val="24"/>
          <w:szCs w:val="24"/>
        </w:rPr>
        <w:t>Особа на цьому рівні: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38" w:name=""/>
      <w:bookmarkEnd w:id="138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впродовж дня періодично прокидається і засинає;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39" w:name=""/>
      <w:bookmarkEnd w:id="139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робить більше рухів, ніж раніше;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140" w:name=""/>
      <w:bookmarkEnd w:id="140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більш конкретно реагує на те, що бачить, чує або відчуває, наприклад, може повернутися до джерела звуку, може відсмикуватися від болю, також намагається стежити очима за особою, яка рухається по кімнаті;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41" w:name=""/>
      <w:bookmarkEnd w:id="141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реагує повільно і непослідовно;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42" w:name=""/>
      <w:bookmarkEnd w:id="142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починає впізнавати членів родини і друзів;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43" w:name=""/>
      <w:bookmarkEnd w:id="143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виконує деякі прості вказівки, зокрема, "Подивися на мене" або "Стисни мою руку";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44" w:name=""/>
      <w:bookmarkEnd w:id="144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починає непослідовно реагувати на прості запитання, відповідаючи "так" і "ні" кивком голови.</w:t>
      </w:r>
    </w:p>
    <w:p w:rsidR="00D22ACF" w:rsidRPr="00CC4BC4" w:rsidRDefault="00D22ACF" w:rsidP="00926010">
      <w:pPr>
        <w:pStyle w:val="3"/>
        <w:spacing w:after="0"/>
        <w:rPr>
          <w:rFonts w:ascii="Times New Roman" w:hAnsi="Times New Roman"/>
          <w:sz w:val="24"/>
          <w:szCs w:val="24"/>
          <w:lang w:val="uk-UA"/>
        </w:rPr>
      </w:pPr>
      <w:bookmarkStart w:id="145" w:name="369"/>
      <w:bookmarkEnd w:id="145"/>
      <w:r w:rsidRPr="00CC4BC4">
        <w:rPr>
          <w:rFonts w:ascii="Times New Roman" w:hAnsi="Times New Roman"/>
          <w:color w:val="000000"/>
          <w:sz w:val="24"/>
          <w:szCs w:val="24"/>
          <w:lang w:val="uk-UA"/>
        </w:rPr>
        <w:t>IV рівень когнітивного функціонування - спантеличений і збентежений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46" w:name="370"/>
      <w:bookmarkEnd w:id="146"/>
      <w:r w:rsidRPr="00CC4BC4">
        <w:rPr>
          <w:rFonts w:ascii="Times New Roman" w:hAnsi="Times New Roman"/>
          <w:sz w:val="24"/>
          <w:szCs w:val="24"/>
        </w:rPr>
        <w:t>Особа на цьому рівні може: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47" w:name=""/>
      <w:bookmarkEnd w:id="147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бути дуже заплутаною і наляканою;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48" w:name=""/>
      <w:bookmarkEnd w:id="148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не розуміти, що вона відчуває або що відбувається навколо неї;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149" w:name=""/>
      <w:bookmarkEnd w:id="149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надто різко реагувати на те, що бачить, чує або відчуває: завдавати ударів, кричати, нецензурно висловлюватись або метатися довкола, причиною цього є </w:t>
      </w:r>
      <w:proofErr w:type="spellStart"/>
      <w:r w:rsidRPr="00CC4BC4">
        <w:rPr>
          <w:rFonts w:ascii="Times New Roman" w:hAnsi="Times New Roman"/>
          <w:sz w:val="24"/>
          <w:szCs w:val="24"/>
        </w:rPr>
        <w:t>спантеличеність</w:t>
      </w:r>
      <w:proofErr w:type="spellEnd"/>
      <w:r w:rsidRPr="00CC4BC4">
        <w:rPr>
          <w:rFonts w:ascii="Times New Roman" w:hAnsi="Times New Roman"/>
          <w:sz w:val="24"/>
          <w:szCs w:val="24"/>
        </w:rPr>
        <w:t>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50" w:name=""/>
      <w:bookmarkEnd w:id="150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бути стриманою, щоб не зашкодити собі;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151" w:name=""/>
      <w:bookmarkEnd w:id="151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бути надто зосередженою на своїх базових потребах, наприклад, на потребі поїсти, полегшити біль, повернутися в ліжко, піти до туалету чи піти додому;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52" w:name=""/>
      <w:bookmarkEnd w:id="152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може не розуміти, що їй намагаються допомоги;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53" w:name=""/>
      <w:bookmarkEnd w:id="153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не звертати увагу або не могти зосередитись на чомусь навіть на декілька секунд;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54" w:name=""/>
      <w:bookmarkEnd w:id="154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особі може бути важко виконувати вказівки;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55" w:name=""/>
      <w:bookmarkEnd w:id="155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час від часу впізнавати членів родини/друзів;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156" w:name=""/>
      <w:bookmarkEnd w:id="156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зі сторонньою допомогою виконувати прості повсякденні дії - самостійно приймати їжу, одягатись чи спілкуватись.</w:t>
      </w:r>
    </w:p>
    <w:p w:rsidR="00D22ACF" w:rsidRPr="00CC4BC4" w:rsidRDefault="00D22ACF" w:rsidP="00926010">
      <w:pPr>
        <w:pStyle w:val="3"/>
        <w:spacing w:after="0"/>
        <w:rPr>
          <w:rFonts w:ascii="Times New Roman" w:hAnsi="Times New Roman"/>
          <w:sz w:val="24"/>
          <w:szCs w:val="24"/>
          <w:lang w:val="uk-UA"/>
        </w:rPr>
      </w:pPr>
      <w:bookmarkStart w:id="157" w:name="381"/>
      <w:bookmarkEnd w:id="157"/>
      <w:r w:rsidRPr="00CC4BC4">
        <w:rPr>
          <w:rFonts w:ascii="Times New Roman" w:hAnsi="Times New Roman"/>
          <w:color w:val="000000"/>
          <w:sz w:val="24"/>
          <w:szCs w:val="24"/>
          <w:lang w:val="uk-UA"/>
        </w:rPr>
        <w:t>V рівень когнітивного функціонування - спантеличений та невідповідний.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58" w:name="382"/>
      <w:bookmarkEnd w:id="158"/>
      <w:r w:rsidRPr="00CC4BC4">
        <w:rPr>
          <w:rFonts w:ascii="Times New Roman" w:hAnsi="Times New Roman"/>
          <w:sz w:val="24"/>
          <w:szCs w:val="24"/>
        </w:rPr>
        <w:t>Особа на цьому рівні може: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59" w:name=""/>
      <w:bookmarkEnd w:id="159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бути спроможною утримувати увагу тільки на декілька хвилин;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60" w:name=""/>
      <w:bookmarkEnd w:id="160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бути спантеличеною і мати труднощі з осмисленням речей довкола;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61" w:name=""/>
      <w:bookmarkEnd w:id="161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не знати, який сьогодні день, де вона перебуває або чому вона в лікарні;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162" w:name=""/>
      <w:bookmarkEnd w:id="162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бути не в змозі почати чи завершити повсякденні дії, наприклад, навіть якщо особа фізично здатна почистити зуби, все одно може потребувати покрокових вказівок;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163" w:name=""/>
      <w:bookmarkEnd w:id="163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відчувати перевантаженість і ставати неспокійною, коли настає втома або коли навколо забагато людей;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164" w:name=""/>
      <w:bookmarkEnd w:id="164"/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CC4BC4">
        <w:rPr>
          <w:rFonts w:ascii="Times New Roman" w:hAnsi="Times New Roman"/>
          <w:sz w:val="24"/>
          <w:szCs w:val="24"/>
        </w:rPr>
        <w:t xml:space="preserve"> мати дуже погану пам'ять: краще пригадує події до травми, ніж свій повсякденний розпорядок чи інформацію, яку їй повідомили після травми;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65" w:name=""/>
      <w:bookmarkEnd w:id="165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вигадувати, намагаючись заповнити пробіли в пам'яті (</w:t>
      </w:r>
      <w:proofErr w:type="spellStart"/>
      <w:r w:rsidRPr="00CC4BC4">
        <w:rPr>
          <w:rFonts w:ascii="Times New Roman" w:hAnsi="Times New Roman"/>
          <w:sz w:val="24"/>
          <w:szCs w:val="24"/>
        </w:rPr>
        <w:t>конфабуляція</w:t>
      </w:r>
      <w:proofErr w:type="spellEnd"/>
      <w:r w:rsidRPr="00CC4BC4">
        <w:rPr>
          <w:rFonts w:ascii="Times New Roman" w:hAnsi="Times New Roman"/>
          <w:sz w:val="24"/>
          <w:szCs w:val="24"/>
        </w:rPr>
        <w:t>);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166" w:name=""/>
      <w:bookmarkEnd w:id="166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зациклюватися на певній ідеї чи діяльності (</w:t>
      </w:r>
      <w:proofErr w:type="spellStart"/>
      <w:r w:rsidRPr="00CC4BC4">
        <w:rPr>
          <w:rFonts w:ascii="Times New Roman" w:hAnsi="Times New Roman"/>
          <w:sz w:val="24"/>
          <w:szCs w:val="24"/>
        </w:rPr>
        <w:t>персервація</w:t>
      </w:r>
      <w:proofErr w:type="spellEnd"/>
      <w:r w:rsidRPr="00CC4BC4">
        <w:rPr>
          <w:rFonts w:ascii="Times New Roman" w:hAnsi="Times New Roman"/>
          <w:sz w:val="24"/>
          <w:szCs w:val="24"/>
        </w:rPr>
        <w:t>) і потребувати допомоги, щоб переключитися на наступну частину цієї діяльності;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167" w:name=""/>
      <w:bookmarkEnd w:id="167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зосереджуватися на базових потребах, зокрема, на потребі їсти, полегшити біль, повернутися в ліжко, піти до туалету або піти додому.</w:t>
      </w:r>
    </w:p>
    <w:p w:rsidR="00D22ACF" w:rsidRPr="00CC4BC4" w:rsidRDefault="00D22ACF" w:rsidP="00926010">
      <w:pPr>
        <w:pStyle w:val="3"/>
        <w:spacing w:after="0"/>
        <w:rPr>
          <w:rFonts w:ascii="Times New Roman" w:hAnsi="Times New Roman"/>
          <w:sz w:val="24"/>
          <w:szCs w:val="24"/>
          <w:lang w:val="uk-UA"/>
        </w:rPr>
      </w:pPr>
      <w:bookmarkStart w:id="168" w:name="392"/>
      <w:bookmarkEnd w:id="168"/>
      <w:r w:rsidRPr="00CC4BC4">
        <w:rPr>
          <w:rFonts w:ascii="Times New Roman" w:hAnsi="Times New Roman"/>
          <w:color w:val="000000"/>
          <w:sz w:val="24"/>
          <w:szCs w:val="24"/>
          <w:lang w:val="uk-UA"/>
        </w:rPr>
        <w:t>VI рівень когнітивного функціонування - спантеличений і відповідний.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69" w:name="393"/>
      <w:bookmarkEnd w:id="169"/>
      <w:r w:rsidRPr="00CC4BC4">
        <w:rPr>
          <w:rFonts w:ascii="Times New Roman" w:hAnsi="Times New Roman"/>
          <w:sz w:val="24"/>
          <w:szCs w:val="24"/>
        </w:rPr>
        <w:t>Особа на цьому рівні може: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170" w:name=""/>
      <w:bookmarkEnd w:id="170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бути дещо заплутаною через проблеми з пам'яттю і мисленням, пам'ятати головні моменти бесіди, але забувати і плутати деталі. Наприклад, вона пам'ятає, що вранці до неї приходили відвідувачі, але </w:t>
      </w:r>
      <w:proofErr w:type="spellStart"/>
      <w:r w:rsidRPr="00CC4BC4">
        <w:rPr>
          <w:rFonts w:ascii="Times New Roman" w:hAnsi="Times New Roman"/>
          <w:sz w:val="24"/>
          <w:szCs w:val="24"/>
        </w:rPr>
        <w:t>забула</w:t>
      </w:r>
      <w:proofErr w:type="spellEnd"/>
      <w:r w:rsidRPr="00CC4BC4">
        <w:rPr>
          <w:rFonts w:ascii="Times New Roman" w:hAnsi="Times New Roman"/>
          <w:sz w:val="24"/>
          <w:szCs w:val="24"/>
        </w:rPr>
        <w:t>, про що вони говорили;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171" w:name=""/>
      <w:bookmarkEnd w:id="171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дотримуватися розкладу з певною допомогою, але плутатися, якщо в рутинному розпорядку виникають зміни;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72" w:name=""/>
      <w:bookmarkEnd w:id="172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знати, який зараз місяць і рік, за винятком ситуацій, коли є важкі проблеми з пам'яттю;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173" w:name=""/>
      <w:bookmarkEnd w:id="173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утримувати увагу приблизно 30 хвилин, але їй складно зосереджуватися, коли шумно, або коли виконувана діяльність складається з багатьох кроків. Наприклад, на перехресті їй може бути складно зробити крок з тротуару на проїжджу частину, дивитися, чи немає автомобілів, стежити за світлофором, йти та говорити одночасно;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74" w:name=""/>
      <w:bookmarkEnd w:id="174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чистити зуби, одягатися та їсти з допомогою тощо;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75" w:name=""/>
      <w:bookmarkEnd w:id="175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знати, коли їй потрібно до туалету;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76" w:name=""/>
      <w:bookmarkEnd w:id="176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виконувати дії або говорити надто швидко, не подумавши перед тим;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77" w:name=""/>
      <w:bookmarkEnd w:id="177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знати, що її поклали в лікарню через травму, але не розуміти усіх своїх поточних проблем;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78" w:name=""/>
      <w:bookmarkEnd w:id="178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більше усвідомлювати проблеми соматичного характеру, ніж проблеми мислення;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179" w:name=""/>
      <w:bookmarkEnd w:id="179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асоціювати свої проблеми із перебуванням у лікарні та вважати, що вона почуватиметься добре, щойно повернеться додому.</w:t>
      </w:r>
    </w:p>
    <w:p w:rsidR="00D22ACF" w:rsidRPr="00CC4BC4" w:rsidRDefault="00D22ACF" w:rsidP="00926010">
      <w:pPr>
        <w:pStyle w:val="3"/>
        <w:spacing w:after="0"/>
        <w:rPr>
          <w:rFonts w:ascii="Times New Roman" w:hAnsi="Times New Roman"/>
          <w:sz w:val="24"/>
          <w:szCs w:val="24"/>
          <w:lang w:val="uk-UA"/>
        </w:rPr>
      </w:pPr>
      <w:bookmarkStart w:id="180" w:name="404"/>
      <w:bookmarkEnd w:id="180"/>
      <w:r w:rsidRPr="00CC4BC4">
        <w:rPr>
          <w:rFonts w:ascii="Times New Roman" w:hAnsi="Times New Roman"/>
          <w:color w:val="000000"/>
          <w:sz w:val="24"/>
          <w:szCs w:val="24"/>
          <w:lang w:val="uk-UA"/>
        </w:rPr>
        <w:t>VII рівень когнітивного функціонування - автоматичний та відповідний.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81" w:name="405"/>
      <w:bookmarkEnd w:id="181"/>
      <w:r w:rsidRPr="00CC4BC4">
        <w:rPr>
          <w:rFonts w:ascii="Times New Roman" w:hAnsi="Times New Roman"/>
          <w:sz w:val="24"/>
          <w:szCs w:val="24"/>
        </w:rPr>
        <w:t>Особа на цьому рівні може: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82" w:name=""/>
      <w:bookmarkEnd w:id="182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дотримуватися визначеного розкладу;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183" w:name=""/>
      <w:bookmarkEnd w:id="183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якщо фізично спроможна, може виконувати рутинні дії із самообслуговування без допомоги, наприклад, вона може самостійно одягатися чи їсти, але відчувати труднощі в нових ситуаціях, зневірюватись або діяти необдумано;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84" w:name=""/>
      <w:bookmarkEnd w:id="184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мати проблеми з плануванням діяльності, її початком чи доведенням до кінця;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185" w:name=""/>
      <w:bookmarkEnd w:id="185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їй може бути важко утримувати увагу в стресових ситуаціях або за наявності відволікаючих чинників, наприклад, під час святкувань чи інших подій, коли збирається уся родина, на роботі, в школі, церкві або під час спортивних заходів;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186" w:name=""/>
      <w:bookmarkEnd w:id="186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не усвідомлювати того, як її проблеми з мисленням і пам'яттю можуть впливати на подальші плани і цілі. Відповідно, вона може розраховувати повернутися до свого колишнього способу життя чи роботи;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87" w:name=""/>
      <w:bookmarkEnd w:id="187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надалі потребувати нагляду через знижене відчуття безпеки і здатність оцінювати ситуацію;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88" w:name=""/>
      <w:bookmarkEnd w:id="188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особа усе ще не повністю розуміє вплив своїх соматичних проблем чи проблем мислення;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89" w:name=""/>
      <w:bookmarkEnd w:id="189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думати повільніше у стресових ситуаціях;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190" w:name=""/>
      <w:bookmarkEnd w:id="190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бути негнучкою чи жорсткою і здаватися впертою, однак така поведінка зумовлена черепно-мозковою травмою;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91" w:name=""/>
      <w:bookmarkEnd w:id="191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бути в змозі говорити про свої наміри щось зробити, але їй буде складно зробити це насправді.</w:t>
      </w:r>
    </w:p>
    <w:p w:rsidR="00D22ACF" w:rsidRPr="00CC4BC4" w:rsidRDefault="00D22ACF" w:rsidP="00926010">
      <w:pPr>
        <w:pStyle w:val="3"/>
        <w:spacing w:after="0"/>
        <w:rPr>
          <w:rFonts w:ascii="Times New Roman" w:hAnsi="Times New Roman"/>
          <w:sz w:val="24"/>
          <w:szCs w:val="24"/>
          <w:lang w:val="uk-UA"/>
        </w:rPr>
      </w:pPr>
      <w:bookmarkStart w:id="192" w:name="416"/>
      <w:bookmarkEnd w:id="192"/>
      <w:r w:rsidRPr="00CC4BC4">
        <w:rPr>
          <w:rFonts w:ascii="Times New Roman" w:hAnsi="Times New Roman"/>
          <w:color w:val="000000"/>
          <w:sz w:val="24"/>
          <w:szCs w:val="24"/>
          <w:lang w:val="uk-UA"/>
        </w:rPr>
        <w:t>VIII рівень когнітивного функціонування - цілеспрямований та відповідний.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93" w:name="417"/>
      <w:bookmarkEnd w:id="193"/>
      <w:r w:rsidRPr="00CC4BC4">
        <w:rPr>
          <w:rFonts w:ascii="Times New Roman" w:hAnsi="Times New Roman"/>
          <w:sz w:val="24"/>
          <w:szCs w:val="24"/>
        </w:rPr>
        <w:t>Особа на цьому рівні може: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94" w:name=""/>
      <w:bookmarkEnd w:id="194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усвідомлювати наявність у себе певної проблеми з мисленням і пам'яттю;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95" w:name=""/>
      <w:bookmarkEnd w:id="195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почати компенсувати свої проблеми;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196" w:name=""/>
      <w:bookmarkEnd w:id="196"/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CC4BC4">
        <w:rPr>
          <w:rFonts w:ascii="Times New Roman" w:hAnsi="Times New Roman"/>
          <w:sz w:val="24"/>
          <w:szCs w:val="24"/>
        </w:rPr>
        <w:t xml:space="preserve"> мислити більш </w:t>
      </w:r>
      <w:proofErr w:type="spellStart"/>
      <w:r w:rsidRPr="00CC4BC4">
        <w:rPr>
          <w:rFonts w:ascii="Times New Roman" w:hAnsi="Times New Roman"/>
          <w:sz w:val="24"/>
          <w:szCs w:val="24"/>
        </w:rPr>
        <w:t>гнучко</w:t>
      </w:r>
      <w:proofErr w:type="spellEnd"/>
      <w:r w:rsidRPr="00CC4BC4">
        <w:rPr>
          <w:rFonts w:ascii="Times New Roman" w:hAnsi="Times New Roman"/>
          <w:sz w:val="24"/>
          <w:szCs w:val="24"/>
        </w:rPr>
        <w:t xml:space="preserve"> і менш жорстко, наприклад, почати знаходити декілька способів вирішення певної проблеми;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97" w:name=""/>
      <w:bookmarkEnd w:id="197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бути готовою керувати автомобілем чи оцінити професійну підготовку;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98" w:name=""/>
      <w:bookmarkEnd w:id="198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бути в змозі опановувати нове у повільнішому темпі;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199" w:name=""/>
      <w:bookmarkEnd w:id="199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досі почуватися перевантаженою у складних, стресових чи надзвичайних ситуаціях;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00" w:name=""/>
      <w:bookmarkEnd w:id="200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демонструвати обмежені судження у новій ситуації і потребувати допомоги;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01" w:name=""/>
      <w:bookmarkEnd w:id="201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потребувати певних рекомендацій у прийнятті рішень;</w:t>
      </w:r>
    </w:p>
    <w:p w:rsidR="00D22ACF" w:rsidRPr="00CC4BC4" w:rsidRDefault="00D22ACF" w:rsidP="00012529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202" w:name=""/>
      <w:bookmarkEnd w:id="202"/>
      <w:r>
        <w:rPr>
          <w:rFonts w:ascii="Times New Roman" w:hAnsi="Times New Roman" w:cs="Times New Roman"/>
          <w:sz w:val="24"/>
          <w:szCs w:val="24"/>
        </w:rPr>
        <w:t>•</w:t>
      </w:r>
      <w:r w:rsidRPr="00CC4BC4">
        <w:rPr>
          <w:rFonts w:ascii="Times New Roman" w:hAnsi="Times New Roman"/>
          <w:sz w:val="24"/>
          <w:szCs w:val="24"/>
        </w:rPr>
        <w:t xml:space="preserve"> мати проблеми з мисленням, але вони будуть непомітними для людей, які не були знайомі з особою до травми.</w:t>
      </w:r>
    </w:p>
    <w:p w:rsidR="00D22ACF" w:rsidRDefault="00D22ACF" w:rsidP="00926010">
      <w:pPr>
        <w:spacing w:after="0"/>
        <w:ind w:firstLine="240"/>
        <w:rPr>
          <w:rFonts w:ascii="Times New Roman" w:hAnsi="Times New Roman"/>
          <w:b/>
          <w:sz w:val="24"/>
          <w:szCs w:val="24"/>
        </w:rPr>
      </w:pPr>
      <w:bookmarkStart w:id="203" w:name="1072"/>
      <w:bookmarkEnd w:id="203"/>
    </w:p>
    <w:p w:rsidR="00D22ACF" w:rsidRDefault="00D22ACF" w:rsidP="00926010">
      <w:pPr>
        <w:spacing w:after="0"/>
        <w:ind w:firstLine="240"/>
        <w:rPr>
          <w:rFonts w:ascii="Times New Roman" w:hAnsi="Times New Roman"/>
          <w:b/>
          <w:sz w:val="24"/>
          <w:szCs w:val="24"/>
        </w:rPr>
      </w:pPr>
      <w:r w:rsidRPr="00774EDD">
        <w:rPr>
          <w:rFonts w:ascii="Times New Roman" w:hAnsi="Times New Roman"/>
          <w:b/>
          <w:sz w:val="24"/>
          <w:szCs w:val="24"/>
        </w:rPr>
        <w:t xml:space="preserve">4. Міжнародний стандарт неврологічної класифікації травми спинного мозку </w:t>
      </w:r>
      <w:proofErr w:type="spellStart"/>
      <w:r w:rsidRPr="00774EDD">
        <w:rPr>
          <w:rFonts w:ascii="Times New Roman" w:hAnsi="Times New Roman"/>
          <w:b/>
          <w:sz w:val="24"/>
          <w:szCs w:val="24"/>
        </w:rPr>
        <w:t>American</w:t>
      </w:r>
      <w:proofErr w:type="spellEnd"/>
      <w:r w:rsidRPr="00774E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4EDD">
        <w:rPr>
          <w:rFonts w:ascii="Times New Roman" w:hAnsi="Times New Roman"/>
          <w:b/>
          <w:sz w:val="24"/>
          <w:szCs w:val="24"/>
        </w:rPr>
        <w:t>Spinal</w:t>
      </w:r>
      <w:proofErr w:type="spellEnd"/>
      <w:r w:rsidRPr="00774E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4EDD">
        <w:rPr>
          <w:rFonts w:ascii="Times New Roman" w:hAnsi="Times New Roman"/>
          <w:b/>
          <w:sz w:val="24"/>
          <w:szCs w:val="24"/>
        </w:rPr>
        <w:t>Injury</w:t>
      </w:r>
      <w:proofErr w:type="spellEnd"/>
      <w:r w:rsidRPr="00774E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4EDD">
        <w:rPr>
          <w:rFonts w:ascii="Times New Roman" w:hAnsi="Times New Roman"/>
          <w:b/>
          <w:sz w:val="24"/>
          <w:szCs w:val="24"/>
        </w:rPr>
        <w:t>Association</w:t>
      </w:r>
      <w:proofErr w:type="spellEnd"/>
      <w:r w:rsidRPr="00774EDD">
        <w:rPr>
          <w:rFonts w:ascii="Times New Roman" w:hAnsi="Times New Roman"/>
          <w:b/>
          <w:sz w:val="24"/>
          <w:szCs w:val="24"/>
        </w:rPr>
        <w:t xml:space="preserve"> (ISNCSCI)</w:t>
      </w:r>
    </w:p>
    <w:p w:rsidR="00D22ACF" w:rsidRPr="00F3643E" w:rsidRDefault="00BE3787" w:rsidP="00926010">
      <w:pPr>
        <w:spacing w:after="0"/>
        <w:ind w:firstLine="240"/>
        <w:rPr>
          <w:rFonts w:ascii="Times New Roman" w:hAnsi="Times New Roman"/>
          <w:b/>
          <w:sz w:val="24"/>
          <w:szCs w:val="24"/>
          <w:lang w:val="ru-RU"/>
        </w:rPr>
      </w:pPr>
      <w:r>
        <w:rPr>
          <w:noProof/>
        </w:rPr>
        <w:drawing>
          <wp:inline distT="0" distB="0" distL="0" distR="0">
            <wp:extent cx="6438900" cy="4819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ACF" w:rsidRPr="00CC4BC4" w:rsidRDefault="00D22ACF" w:rsidP="00926010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204" w:name="427"/>
      <w:bookmarkEnd w:id="204"/>
    </w:p>
    <w:p w:rsidR="00D22ACF" w:rsidRPr="00CC4BC4" w:rsidRDefault="00D22ACF" w:rsidP="00926010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205" w:name="428"/>
      <w:bookmarkEnd w:id="205"/>
      <w:r w:rsidRPr="00CC4BC4">
        <w:rPr>
          <w:rFonts w:ascii="Times New Roman" w:hAnsi="Times New Roman"/>
          <w:sz w:val="24"/>
          <w:szCs w:val="24"/>
        </w:rPr>
        <w:t xml:space="preserve"> </w:t>
      </w:r>
      <w:r w:rsidR="00BE378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600450" cy="2495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BC4">
        <w:rPr>
          <w:rFonts w:ascii="Times New Roman" w:hAnsi="Times New Roman"/>
          <w:sz w:val="24"/>
          <w:szCs w:val="24"/>
        </w:rPr>
        <w:t xml:space="preserve"> </w:t>
      </w:r>
    </w:p>
    <w:p w:rsidR="00D22ACF" w:rsidRPr="00CC4BC4" w:rsidRDefault="00D22ACF" w:rsidP="00926010">
      <w:pPr>
        <w:pStyle w:val="3"/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206" w:name="429"/>
      <w:bookmarkEnd w:id="206"/>
      <w:r w:rsidRPr="00CC4BC4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lastRenderedPageBreak/>
        <w:t>Шкала порушень ASIA (AIS)</w:t>
      </w:r>
    </w:p>
    <w:p w:rsidR="00D22ACF" w:rsidRPr="00CC4BC4" w:rsidRDefault="00D22ACF" w:rsidP="00303D26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207" w:name="430"/>
      <w:bookmarkEnd w:id="207"/>
      <w:r w:rsidRPr="00CC4BC4">
        <w:rPr>
          <w:rFonts w:ascii="Times New Roman" w:hAnsi="Times New Roman"/>
          <w:b/>
          <w:sz w:val="24"/>
          <w:szCs w:val="24"/>
        </w:rPr>
        <w:t>A = Повне ураження</w:t>
      </w:r>
      <w:r w:rsidRPr="00CC4BC4">
        <w:rPr>
          <w:rFonts w:ascii="Times New Roman" w:hAnsi="Times New Roman"/>
          <w:sz w:val="24"/>
          <w:szCs w:val="24"/>
        </w:rPr>
        <w:t>. Немає збереженої чутливої або моторної функції у крижових сегментах S4-5.</w:t>
      </w:r>
    </w:p>
    <w:p w:rsidR="00D22ACF" w:rsidRPr="00CC4BC4" w:rsidRDefault="00D22ACF" w:rsidP="00303D26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208" w:name="431"/>
      <w:bookmarkEnd w:id="208"/>
      <w:r w:rsidRPr="00CC4BC4">
        <w:rPr>
          <w:rFonts w:ascii="Times New Roman" w:hAnsi="Times New Roman"/>
          <w:b/>
          <w:sz w:val="24"/>
          <w:szCs w:val="24"/>
        </w:rPr>
        <w:t>B = Неповне сенсорне ураження</w:t>
      </w:r>
      <w:r w:rsidRPr="00CC4BC4">
        <w:rPr>
          <w:rFonts w:ascii="Times New Roman" w:hAnsi="Times New Roman"/>
          <w:sz w:val="24"/>
          <w:szCs w:val="24"/>
        </w:rPr>
        <w:t>. Чутлива, але не моторна функція зберігається нижче неврологічного рівня і включає крижові сегменти S4-5 (легкий дотик (ЛД) або укол шпилькою (УШ) на рівні S4-5 або глибокий анальний тиск (ГАТ)) та жодна моторна функція не є збереженою більше ніж на три рівні нижче моторного рівня на обох сторонах тіла.</w:t>
      </w:r>
    </w:p>
    <w:p w:rsidR="00D22ACF" w:rsidRPr="00CC4BC4" w:rsidRDefault="00D22ACF" w:rsidP="00303D26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209" w:name="432"/>
      <w:bookmarkEnd w:id="209"/>
      <w:r w:rsidRPr="00CC4BC4">
        <w:rPr>
          <w:rFonts w:ascii="Times New Roman" w:hAnsi="Times New Roman"/>
          <w:b/>
          <w:sz w:val="24"/>
          <w:szCs w:val="24"/>
        </w:rPr>
        <w:t>C = Неповне моторне ураження</w:t>
      </w:r>
      <w:r w:rsidRPr="00CC4BC4">
        <w:rPr>
          <w:rFonts w:ascii="Times New Roman" w:hAnsi="Times New Roman"/>
          <w:sz w:val="24"/>
          <w:szCs w:val="24"/>
        </w:rPr>
        <w:t xml:space="preserve">. Моторна функція збережена в самих каудальних крижових сегментах для довільного анального скорочення (ДАС) АБО пацієнт відповідає критеріям сенсорного неповного пошкодження (сенсорна функція збережена в самих каудальних крижових сегментах S4-5 за ЛД, УШ або ГАТ), і має деяке збереження моторної функції більш ніж на три рівні нижче </w:t>
      </w:r>
      <w:proofErr w:type="spellStart"/>
      <w:r w:rsidRPr="00CC4BC4">
        <w:rPr>
          <w:rFonts w:ascii="Times New Roman" w:hAnsi="Times New Roman"/>
          <w:sz w:val="24"/>
          <w:szCs w:val="24"/>
        </w:rPr>
        <w:t>іпсилатерального</w:t>
      </w:r>
      <w:proofErr w:type="spellEnd"/>
      <w:r w:rsidRPr="00CC4BC4">
        <w:rPr>
          <w:rFonts w:ascii="Times New Roman" w:hAnsi="Times New Roman"/>
          <w:sz w:val="24"/>
          <w:szCs w:val="24"/>
        </w:rPr>
        <w:t xml:space="preserve"> моторного рівня з обох сторін тіла. (Це включає функції ключових або неключових м'язів для визначення статусу неповного ураження.) Для AIS C - менше половини ключових м'язів, що функціонують нижче одного неврологічного рівня ураження (НРУ), мають м'язову силу ≥ 3.</w:t>
      </w:r>
    </w:p>
    <w:p w:rsidR="00D22ACF" w:rsidRPr="00CC4BC4" w:rsidRDefault="00D22ACF" w:rsidP="00303D26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210" w:name="433"/>
      <w:bookmarkEnd w:id="210"/>
      <w:r w:rsidRPr="00CC4BC4">
        <w:rPr>
          <w:rFonts w:ascii="Times New Roman" w:hAnsi="Times New Roman"/>
          <w:b/>
          <w:sz w:val="24"/>
          <w:szCs w:val="24"/>
        </w:rPr>
        <w:t>D = Неповне моторне ураження</w:t>
      </w:r>
      <w:r w:rsidRPr="00CC4BC4">
        <w:rPr>
          <w:rFonts w:ascii="Times New Roman" w:hAnsi="Times New Roman"/>
          <w:sz w:val="24"/>
          <w:szCs w:val="24"/>
        </w:rPr>
        <w:t>. Стан неповного моторного ураження, як визначено вище, із принаймні половиною (половина або більше) функціонуючих ключових м'язів нижче одного НРУ, що мають м'язову силу ≥ 3.</w:t>
      </w:r>
    </w:p>
    <w:p w:rsidR="00D22ACF" w:rsidRPr="00CC4BC4" w:rsidRDefault="00D22ACF" w:rsidP="00303D26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211" w:name="434"/>
      <w:bookmarkEnd w:id="211"/>
      <w:r w:rsidRPr="00CC4BC4">
        <w:rPr>
          <w:rFonts w:ascii="Times New Roman" w:hAnsi="Times New Roman"/>
          <w:b/>
          <w:sz w:val="24"/>
          <w:szCs w:val="24"/>
        </w:rPr>
        <w:t>E = Норма</w:t>
      </w:r>
      <w:r w:rsidRPr="00CC4BC4">
        <w:rPr>
          <w:rFonts w:ascii="Times New Roman" w:hAnsi="Times New Roman"/>
          <w:sz w:val="24"/>
          <w:szCs w:val="24"/>
        </w:rPr>
        <w:t>. Якщо чутливість і моторна функція, перевірені за допомогою ISCCSCI, оцінюються як нормальні в усіх сегментах, і пацієнт мав попередній дефіцит, тоді оцінка AIS дорівнює E. Особа без наявності травми спинного мозку не може бути оціненою за AIS.</w:t>
      </w:r>
    </w:p>
    <w:p w:rsidR="00D22ACF" w:rsidRPr="00CC4BC4" w:rsidRDefault="00D22ACF" w:rsidP="00303D26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212" w:name="435"/>
      <w:bookmarkEnd w:id="212"/>
      <w:r w:rsidRPr="00CC4BC4">
        <w:rPr>
          <w:rFonts w:ascii="Times New Roman" w:hAnsi="Times New Roman"/>
          <w:b/>
          <w:sz w:val="24"/>
          <w:szCs w:val="24"/>
        </w:rPr>
        <w:t>Використання НЗ</w:t>
      </w:r>
      <w:r w:rsidRPr="00CC4BC4">
        <w:rPr>
          <w:rFonts w:ascii="Times New Roman" w:hAnsi="Times New Roman"/>
          <w:sz w:val="24"/>
          <w:szCs w:val="24"/>
        </w:rPr>
        <w:t>: для документування чутливого, моторного рівнів та НРУ, визначення градації за Шкалою порушень ASIA та/або зони часткового збереження (ЗЧЗ), у разі, коли це неможливо визначити, ґрунтуючись на результатах обстеження.</w:t>
      </w:r>
    </w:p>
    <w:p w:rsidR="00D22ACF" w:rsidRPr="00CC4BC4" w:rsidRDefault="00D22ACF" w:rsidP="00926010">
      <w:pPr>
        <w:pStyle w:val="3"/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213" w:name="436"/>
      <w:bookmarkEnd w:id="213"/>
      <w:r w:rsidRPr="00CC4BC4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t>Оцінка функції м'язів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14" w:name="437"/>
      <w:bookmarkEnd w:id="214"/>
      <w:r w:rsidRPr="00CC4BC4">
        <w:rPr>
          <w:rFonts w:ascii="Times New Roman" w:hAnsi="Times New Roman"/>
          <w:sz w:val="24"/>
          <w:szCs w:val="24"/>
        </w:rPr>
        <w:t>0 = повний параліч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15" w:name="438"/>
      <w:bookmarkEnd w:id="215"/>
      <w:r w:rsidRPr="00CC4BC4">
        <w:rPr>
          <w:rFonts w:ascii="Times New Roman" w:hAnsi="Times New Roman"/>
          <w:sz w:val="24"/>
          <w:szCs w:val="24"/>
        </w:rPr>
        <w:t xml:space="preserve">1 = </w:t>
      </w:r>
      <w:proofErr w:type="spellStart"/>
      <w:r w:rsidRPr="00CC4BC4">
        <w:rPr>
          <w:rFonts w:ascii="Times New Roman" w:hAnsi="Times New Roman"/>
          <w:sz w:val="24"/>
          <w:szCs w:val="24"/>
        </w:rPr>
        <w:t>пальпаторне</w:t>
      </w:r>
      <w:proofErr w:type="spellEnd"/>
      <w:r w:rsidRPr="00CC4BC4">
        <w:rPr>
          <w:rFonts w:ascii="Times New Roman" w:hAnsi="Times New Roman"/>
          <w:sz w:val="24"/>
          <w:szCs w:val="24"/>
        </w:rPr>
        <w:t xml:space="preserve"> або видиме скорочення м'яза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16" w:name="439"/>
      <w:bookmarkEnd w:id="216"/>
      <w:r w:rsidRPr="00CC4BC4">
        <w:rPr>
          <w:rFonts w:ascii="Times New Roman" w:hAnsi="Times New Roman"/>
          <w:sz w:val="24"/>
          <w:szCs w:val="24"/>
        </w:rPr>
        <w:t>2 = активний рух по повній амплітуді без дії гравітації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17" w:name="440"/>
      <w:bookmarkEnd w:id="217"/>
      <w:r w:rsidRPr="00CC4BC4">
        <w:rPr>
          <w:rFonts w:ascii="Times New Roman" w:hAnsi="Times New Roman"/>
          <w:sz w:val="24"/>
          <w:szCs w:val="24"/>
        </w:rPr>
        <w:t>3 = активний рух по повній амплітуді проти дії гравітації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18" w:name="441"/>
      <w:bookmarkEnd w:id="218"/>
      <w:r w:rsidRPr="00CC4BC4">
        <w:rPr>
          <w:rFonts w:ascii="Times New Roman" w:hAnsi="Times New Roman"/>
          <w:sz w:val="24"/>
          <w:szCs w:val="24"/>
        </w:rPr>
        <w:t>4 = активний рух по повній амплітуді та помірний опір у певному положенні м'яза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19" w:name="442"/>
      <w:bookmarkEnd w:id="219"/>
      <w:r w:rsidRPr="00CC4BC4">
        <w:rPr>
          <w:rFonts w:ascii="Times New Roman" w:hAnsi="Times New Roman"/>
          <w:sz w:val="24"/>
          <w:szCs w:val="24"/>
        </w:rPr>
        <w:t>5 = (нормальна) активний рух по повній амплітуді проти дії гравітації та повний опір у функціональному положенні м'яза, який очікується від людини без порушень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20" w:name="443"/>
      <w:bookmarkEnd w:id="220"/>
      <w:r w:rsidRPr="00CC4BC4">
        <w:rPr>
          <w:rFonts w:ascii="Times New Roman" w:hAnsi="Times New Roman"/>
          <w:sz w:val="24"/>
          <w:szCs w:val="24"/>
        </w:rPr>
        <w:t>НТ = не тестується (через іммобілізацію, сильний біль, який неможливо оцінити, ампутацію кінцівки або контрактуру &gt; 50% від нормального обсягу рухів)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21" w:name="444"/>
      <w:bookmarkEnd w:id="221"/>
      <w:r w:rsidRPr="00CC4BC4">
        <w:rPr>
          <w:rFonts w:ascii="Times New Roman" w:hAnsi="Times New Roman"/>
          <w:sz w:val="24"/>
          <w:szCs w:val="24"/>
        </w:rPr>
        <w:t>0*, 1*, 2*, 3*, 4*, НТ* = наявний інший стан здоров'я, ніж травма спинного мозку</w:t>
      </w:r>
    </w:p>
    <w:p w:rsidR="00D22ACF" w:rsidRPr="00CC4BC4" w:rsidRDefault="00D22ACF" w:rsidP="00926010">
      <w:pPr>
        <w:pStyle w:val="3"/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222" w:name="445"/>
      <w:bookmarkEnd w:id="222"/>
      <w:r w:rsidRPr="00CC4BC4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t>Оцінка чутливості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23" w:name="446"/>
      <w:bookmarkEnd w:id="223"/>
      <w:r w:rsidRPr="00CC4BC4">
        <w:rPr>
          <w:rFonts w:ascii="Times New Roman" w:hAnsi="Times New Roman"/>
          <w:sz w:val="24"/>
          <w:szCs w:val="24"/>
        </w:rPr>
        <w:t>0 = Відсутня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24" w:name="447"/>
      <w:bookmarkEnd w:id="224"/>
      <w:r w:rsidRPr="00CC4BC4">
        <w:rPr>
          <w:rFonts w:ascii="Times New Roman" w:hAnsi="Times New Roman"/>
          <w:sz w:val="24"/>
          <w:szCs w:val="24"/>
        </w:rPr>
        <w:t xml:space="preserve">1 = Змінена, або зниження/порушення чутливості, або </w:t>
      </w:r>
      <w:proofErr w:type="spellStart"/>
      <w:r w:rsidRPr="00CC4BC4">
        <w:rPr>
          <w:rFonts w:ascii="Times New Roman" w:hAnsi="Times New Roman"/>
          <w:sz w:val="24"/>
          <w:szCs w:val="24"/>
        </w:rPr>
        <w:t>гіперчутливість</w:t>
      </w:r>
      <w:proofErr w:type="spellEnd"/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25" w:name="448"/>
      <w:bookmarkEnd w:id="225"/>
      <w:r w:rsidRPr="00CC4BC4">
        <w:rPr>
          <w:rFonts w:ascii="Times New Roman" w:hAnsi="Times New Roman"/>
          <w:sz w:val="24"/>
          <w:szCs w:val="24"/>
        </w:rPr>
        <w:t>2 = Нормальна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26" w:name="449"/>
      <w:bookmarkEnd w:id="226"/>
      <w:r w:rsidRPr="00CC4BC4">
        <w:rPr>
          <w:rFonts w:ascii="Times New Roman" w:hAnsi="Times New Roman"/>
          <w:sz w:val="24"/>
          <w:szCs w:val="24"/>
        </w:rPr>
        <w:t>НТ = не тестується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27" w:name="450"/>
      <w:bookmarkEnd w:id="227"/>
      <w:r w:rsidRPr="00CC4BC4">
        <w:rPr>
          <w:rFonts w:ascii="Times New Roman" w:hAnsi="Times New Roman"/>
          <w:sz w:val="24"/>
          <w:szCs w:val="24"/>
        </w:rPr>
        <w:t>0*, 1*, НТ* = наявний інший стан здоров'я, ніж травма спинного мозку</w:t>
      </w:r>
    </w:p>
    <w:p w:rsidR="00D22ACF" w:rsidRPr="004531BF" w:rsidRDefault="00D22ACF" w:rsidP="00C12BE2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228" w:name="451"/>
      <w:bookmarkEnd w:id="228"/>
      <w:r w:rsidRPr="004531BF">
        <w:rPr>
          <w:rFonts w:ascii="Times New Roman" w:hAnsi="Times New Roman"/>
          <w:sz w:val="20"/>
          <w:szCs w:val="20"/>
        </w:rPr>
        <w:t>____________</w:t>
      </w:r>
      <w:r w:rsidRPr="004531BF">
        <w:rPr>
          <w:rFonts w:ascii="Times New Roman" w:hAnsi="Times New Roman"/>
          <w:sz w:val="20"/>
          <w:szCs w:val="20"/>
        </w:rPr>
        <w:br/>
        <w:t xml:space="preserve">* </w:t>
      </w:r>
      <w:r w:rsidRPr="004531BF">
        <w:rPr>
          <w:rFonts w:ascii="Times New Roman" w:hAnsi="Times New Roman"/>
          <w:b/>
          <w:sz w:val="20"/>
          <w:szCs w:val="20"/>
        </w:rPr>
        <w:t>Примітка:</w:t>
      </w:r>
      <w:r w:rsidRPr="004531BF">
        <w:rPr>
          <w:rFonts w:ascii="Times New Roman" w:hAnsi="Times New Roman"/>
          <w:sz w:val="20"/>
          <w:szCs w:val="20"/>
        </w:rPr>
        <w:t xml:space="preserve"> значення балів моторики та чутливості, які не є нормою, мають бути позначені (*) для вказівки, що порушення не є внаслідок травми спинного мозку. Пояснення щодо інших станів здоров'я, ніж травма спинного мозку, мають бути надані в коментарях разом із інформацією, як бал було визначено з міркувань </w:t>
      </w:r>
      <w:proofErr w:type="spellStart"/>
      <w:r w:rsidRPr="004531BF">
        <w:rPr>
          <w:rFonts w:ascii="Times New Roman" w:hAnsi="Times New Roman"/>
          <w:sz w:val="20"/>
          <w:szCs w:val="20"/>
        </w:rPr>
        <w:t>класифікування</w:t>
      </w:r>
      <w:proofErr w:type="spellEnd"/>
      <w:r w:rsidRPr="004531BF">
        <w:rPr>
          <w:rFonts w:ascii="Times New Roman" w:hAnsi="Times New Roman"/>
          <w:sz w:val="20"/>
          <w:szCs w:val="20"/>
        </w:rPr>
        <w:t xml:space="preserve"> (якнайменш норма / не норма для класифікації).</w:t>
      </w:r>
    </w:p>
    <w:p w:rsidR="00D22ACF" w:rsidRPr="00CC4BC4" w:rsidRDefault="00D22ACF" w:rsidP="00926010">
      <w:pPr>
        <w:pStyle w:val="3"/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229" w:name="452"/>
      <w:bookmarkEnd w:id="229"/>
      <w:r w:rsidRPr="00CC4BC4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t>Коли перевіряти неключові м'язи:</w:t>
      </w:r>
    </w:p>
    <w:p w:rsidR="00D22ACF" w:rsidRPr="00CC4BC4" w:rsidRDefault="00D22ACF" w:rsidP="00303D26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230" w:name="453"/>
      <w:bookmarkEnd w:id="230"/>
      <w:r w:rsidRPr="00CC4BC4">
        <w:rPr>
          <w:rFonts w:ascii="Times New Roman" w:hAnsi="Times New Roman"/>
          <w:sz w:val="24"/>
          <w:szCs w:val="24"/>
        </w:rPr>
        <w:t>У пацієнта з очевидною градацією AIS B, функції неключових м'язів більш ніж на трьох рівнях нижче моторного рівня на кожній стороні повинні бути перевірені, щоб найбільш точно класифікувати травму (розрізняти AIS B і C).</w:t>
      </w:r>
    </w:p>
    <w:tbl>
      <w:tblPr>
        <w:tblW w:w="5000" w:type="pct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8958"/>
        <w:gridCol w:w="1221"/>
      </w:tblGrid>
      <w:tr w:rsidR="00D22ACF" w:rsidRPr="00CC4BC4" w:rsidTr="004531BF">
        <w:trPr>
          <w:trHeight w:val="45"/>
          <w:tblCellSpacing w:w="0" w:type="auto"/>
        </w:trPr>
        <w:tc>
          <w:tcPr>
            <w:tcW w:w="4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31" w:name="454"/>
            <w:bookmarkEnd w:id="231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Рух</w:t>
            </w:r>
          </w:p>
        </w:tc>
        <w:tc>
          <w:tcPr>
            <w:tcW w:w="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32" w:name="455"/>
            <w:bookmarkEnd w:id="232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Рівень корінця</w:t>
            </w:r>
          </w:p>
        </w:tc>
      </w:tr>
      <w:tr w:rsidR="00D22ACF" w:rsidRPr="00CC4BC4" w:rsidTr="004531BF">
        <w:trPr>
          <w:trHeight w:val="45"/>
          <w:tblCellSpacing w:w="0" w:type="auto"/>
        </w:trPr>
        <w:tc>
          <w:tcPr>
            <w:tcW w:w="4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33" w:name="456"/>
            <w:bookmarkEnd w:id="233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Плече: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 xml:space="preserve"> Згинання, розгинання, відведення, приведення, внутрішня і зовнішня ротація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</w:r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Лікоть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>: Супінація</w:t>
            </w:r>
          </w:p>
        </w:tc>
        <w:tc>
          <w:tcPr>
            <w:tcW w:w="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34" w:name="457"/>
            <w:bookmarkEnd w:id="234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C5</w:t>
            </w:r>
          </w:p>
        </w:tc>
      </w:tr>
      <w:tr w:rsidR="00D22ACF" w:rsidRPr="00CC4BC4" w:rsidTr="004531BF">
        <w:trPr>
          <w:trHeight w:val="45"/>
          <w:tblCellSpacing w:w="0" w:type="auto"/>
        </w:trPr>
        <w:tc>
          <w:tcPr>
            <w:tcW w:w="4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35" w:name="458"/>
            <w:bookmarkEnd w:id="235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Лікоть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>: Пронація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</w:r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Зап'ясток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>: Згинання</w:t>
            </w:r>
          </w:p>
        </w:tc>
        <w:tc>
          <w:tcPr>
            <w:tcW w:w="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36" w:name="459"/>
            <w:bookmarkEnd w:id="236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C6</w:t>
            </w:r>
          </w:p>
        </w:tc>
      </w:tr>
      <w:tr w:rsidR="00D22ACF" w:rsidRPr="00CC4BC4" w:rsidTr="004531BF">
        <w:trPr>
          <w:trHeight w:val="45"/>
          <w:tblCellSpacing w:w="0" w:type="auto"/>
        </w:trPr>
        <w:tc>
          <w:tcPr>
            <w:tcW w:w="4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37" w:name="460"/>
            <w:bookmarkEnd w:id="237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Палець: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 xml:space="preserve"> Згинання в проксимальному суглобі, розгинання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</w:r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Великий палець кісті: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 xml:space="preserve"> згинання, розгинання та відведення в площині великого пальця</w:t>
            </w:r>
          </w:p>
        </w:tc>
        <w:tc>
          <w:tcPr>
            <w:tcW w:w="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38" w:name="461"/>
            <w:bookmarkEnd w:id="238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C7</w:t>
            </w:r>
          </w:p>
        </w:tc>
      </w:tr>
      <w:tr w:rsidR="00D22ACF" w:rsidRPr="00CC4BC4" w:rsidTr="004531BF">
        <w:trPr>
          <w:trHeight w:val="45"/>
          <w:tblCellSpacing w:w="0" w:type="auto"/>
        </w:trPr>
        <w:tc>
          <w:tcPr>
            <w:tcW w:w="4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39" w:name="462"/>
            <w:bookmarkEnd w:id="239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Палець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 xml:space="preserve">: згинання в </w:t>
            </w:r>
            <w:proofErr w:type="spellStart"/>
            <w:r w:rsidRPr="00CC4BC4">
              <w:rPr>
                <w:rFonts w:ascii="Times New Roman" w:hAnsi="Times New Roman"/>
                <w:sz w:val="24"/>
                <w:szCs w:val="24"/>
              </w:rPr>
              <w:t>п'ястково</w:t>
            </w:r>
            <w:proofErr w:type="spellEnd"/>
            <w:r w:rsidRPr="00CC4BC4">
              <w:rPr>
                <w:rFonts w:ascii="Times New Roman" w:hAnsi="Times New Roman"/>
                <w:sz w:val="24"/>
                <w:szCs w:val="24"/>
              </w:rPr>
              <w:t>-фаланговому суглобі.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</w:r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Великий палець кісті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>: протиставлення, приведення та відведення перпендикулярно долоні.</w:t>
            </w:r>
          </w:p>
        </w:tc>
        <w:tc>
          <w:tcPr>
            <w:tcW w:w="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40" w:name="463"/>
            <w:bookmarkEnd w:id="240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C8</w:t>
            </w:r>
          </w:p>
        </w:tc>
      </w:tr>
      <w:tr w:rsidR="00D22ACF" w:rsidRPr="00CC4BC4" w:rsidTr="004531BF">
        <w:trPr>
          <w:trHeight w:val="45"/>
          <w:tblCellSpacing w:w="0" w:type="auto"/>
        </w:trPr>
        <w:tc>
          <w:tcPr>
            <w:tcW w:w="4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41" w:name="464"/>
            <w:bookmarkEnd w:id="241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Палець: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 xml:space="preserve"> відведення вказівного пальця</w:t>
            </w:r>
          </w:p>
        </w:tc>
        <w:tc>
          <w:tcPr>
            <w:tcW w:w="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42" w:name="465"/>
            <w:bookmarkEnd w:id="242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T1</w:t>
            </w:r>
          </w:p>
        </w:tc>
      </w:tr>
      <w:tr w:rsidR="00D22ACF" w:rsidRPr="00CC4BC4" w:rsidTr="004531BF">
        <w:trPr>
          <w:trHeight w:val="45"/>
          <w:tblCellSpacing w:w="0" w:type="auto"/>
        </w:trPr>
        <w:tc>
          <w:tcPr>
            <w:tcW w:w="4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43" w:name="466"/>
            <w:bookmarkEnd w:id="243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Стегно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>: приведення.</w:t>
            </w:r>
          </w:p>
        </w:tc>
        <w:tc>
          <w:tcPr>
            <w:tcW w:w="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44" w:name="467"/>
            <w:bookmarkEnd w:id="244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L2</w:t>
            </w:r>
          </w:p>
        </w:tc>
      </w:tr>
      <w:tr w:rsidR="00D22ACF" w:rsidRPr="00CC4BC4" w:rsidTr="004531BF">
        <w:trPr>
          <w:trHeight w:val="45"/>
          <w:tblCellSpacing w:w="0" w:type="auto"/>
        </w:trPr>
        <w:tc>
          <w:tcPr>
            <w:tcW w:w="4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45" w:name="468"/>
            <w:bookmarkEnd w:id="245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Стегно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>: зовнішня ротація</w:t>
            </w:r>
          </w:p>
        </w:tc>
        <w:tc>
          <w:tcPr>
            <w:tcW w:w="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46" w:name="469"/>
            <w:bookmarkEnd w:id="246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L3</w:t>
            </w:r>
          </w:p>
        </w:tc>
      </w:tr>
      <w:tr w:rsidR="00D22ACF" w:rsidRPr="00CC4BC4" w:rsidTr="004531BF">
        <w:trPr>
          <w:trHeight w:val="45"/>
          <w:tblCellSpacing w:w="0" w:type="auto"/>
        </w:trPr>
        <w:tc>
          <w:tcPr>
            <w:tcW w:w="4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47" w:name="470"/>
            <w:bookmarkEnd w:id="247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Стегно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>: розгинання, відведення, внутрішня ротація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</w:r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Коліно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>: згинання</w:t>
            </w:r>
            <w:r w:rsidRPr="00CC4BC4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Надп'ятково</w:t>
            </w:r>
            <w:proofErr w:type="spellEnd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-гомілковий суглоб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 xml:space="preserve">: інверсія та </w:t>
            </w:r>
            <w:proofErr w:type="spellStart"/>
            <w:r w:rsidRPr="00CC4BC4">
              <w:rPr>
                <w:rFonts w:ascii="Times New Roman" w:hAnsi="Times New Roman"/>
                <w:sz w:val="24"/>
                <w:szCs w:val="24"/>
              </w:rPr>
              <w:t>еверсія</w:t>
            </w:r>
            <w:proofErr w:type="spellEnd"/>
            <w:r w:rsidRPr="00CC4BC4">
              <w:rPr>
                <w:rFonts w:ascii="Times New Roman" w:hAnsi="Times New Roman"/>
                <w:sz w:val="24"/>
                <w:szCs w:val="24"/>
              </w:rPr>
              <w:br/>
            </w:r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Пальці стопи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 xml:space="preserve">: розгинання у плесно-фалангових та </w:t>
            </w:r>
            <w:proofErr w:type="spellStart"/>
            <w:r w:rsidRPr="00CC4BC4">
              <w:rPr>
                <w:rFonts w:ascii="Times New Roman" w:hAnsi="Times New Roman"/>
                <w:sz w:val="24"/>
                <w:szCs w:val="24"/>
              </w:rPr>
              <w:t>міжфалангових</w:t>
            </w:r>
            <w:proofErr w:type="spellEnd"/>
            <w:r w:rsidRPr="00CC4BC4">
              <w:rPr>
                <w:rFonts w:ascii="Times New Roman" w:hAnsi="Times New Roman"/>
                <w:sz w:val="24"/>
                <w:szCs w:val="24"/>
              </w:rPr>
              <w:t xml:space="preserve"> суглобах</w:t>
            </w:r>
          </w:p>
        </w:tc>
        <w:tc>
          <w:tcPr>
            <w:tcW w:w="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48" w:name="471"/>
            <w:bookmarkEnd w:id="248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L4</w:t>
            </w:r>
          </w:p>
        </w:tc>
      </w:tr>
      <w:tr w:rsidR="00D22ACF" w:rsidRPr="00CC4BC4" w:rsidTr="004531BF">
        <w:trPr>
          <w:trHeight w:val="45"/>
          <w:tblCellSpacing w:w="0" w:type="auto"/>
        </w:trPr>
        <w:tc>
          <w:tcPr>
            <w:tcW w:w="4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49" w:name="472"/>
            <w:bookmarkEnd w:id="249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Великий палець стопи та пальці стопи: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 xml:space="preserve"> згинання та відведення у дистальному та проксимальному </w:t>
            </w:r>
            <w:proofErr w:type="spellStart"/>
            <w:r w:rsidRPr="00CC4BC4">
              <w:rPr>
                <w:rFonts w:ascii="Times New Roman" w:hAnsi="Times New Roman"/>
                <w:sz w:val="24"/>
                <w:szCs w:val="24"/>
              </w:rPr>
              <w:t>міжфалангових</w:t>
            </w:r>
            <w:proofErr w:type="spellEnd"/>
            <w:r w:rsidRPr="00CC4BC4">
              <w:rPr>
                <w:rFonts w:ascii="Times New Roman" w:hAnsi="Times New Roman"/>
                <w:sz w:val="24"/>
                <w:szCs w:val="24"/>
              </w:rPr>
              <w:t xml:space="preserve"> суглобах</w:t>
            </w:r>
          </w:p>
        </w:tc>
        <w:tc>
          <w:tcPr>
            <w:tcW w:w="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50" w:name="473"/>
            <w:bookmarkEnd w:id="250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L5</w:t>
            </w:r>
          </w:p>
        </w:tc>
      </w:tr>
      <w:tr w:rsidR="00D22ACF" w:rsidRPr="00CC4BC4" w:rsidTr="004531BF">
        <w:trPr>
          <w:trHeight w:val="45"/>
          <w:tblCellSpacing w:w="0" w:type="auto"/>
        </w:trPr>
        <w:tc>
          <w:tcPr>
            <w:tcW w:w="4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51" w:name="474"/>
            <w:bookmarkEnd w:id="251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Великий палець стопи</w:t>
            </w:r>
            <w:r w:rsidRPr="00CC4BC4">
              <w:rPr>
                <w:rFonts w:ascii="Times New Roman" w:hAnsi="Times New Roman"/>
                <w:sz w:val="24"/>
                <w:szCs w:val="24"/>
              </w:rPr>
              <w:t>: приведення</w:t>
            </w:r>
          </w:p>
        </w:tc>
        <w:tc>
          <w:tcPr>
            <w:tcW w:w="6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22ACF" w:rsidRPr="00CC4BC4" w:rsidRDefault="00D22ACF" w:rsidP="00672F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52" w:name="475"/>
            <w:bookmarkEnd w:id="252"/>
            <w:r w:rsidRPr="00CC4BC4">
              <w:rPr>
                <w:rFonts w:ascii="Times New Roman" w:hAnsi="Times New Roman"/>
                <w:b/>
                <w:sz w:val="24"/>
                <w:szCs w:val="24"/>
              </w:rPr>
              <w:t>S1</w:t>
            </w:r>
          </w:p>
        </w:tc>
      </w:tr>
    </w:tbl>
    <w:p w:rsidR="00D22ACF" w:rsidRPr="00CC4BC4" w:rsidRDefault="00D22ACF" w:rsidP="00926010">
      <w:pPr>
        <w:rPr>
          <w:rFonts w:ascii="Times New Roman" w:hAnsi="Times New Roman"/>
          <w:sz w:val="24"/>
          <w:szCs w:val="24"/>
        </w:rPr>
      </w:pPr>
    </w:p>
    <w:p w:rsidR="00D22ACF" w:rsidRPr="00CC4BC4" w:rsidRDefault="00D22ACF" w:rsidP="00926010">
      <w:pPr>
        <w:pStyle w:val="3"/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253" w:name="476"/>
      <w:bookmarkEnd w:id="253"/>
      <w:r w:rsidRPr="00CC4BC4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t xml:space="preserve">Етапи </w:t>
      </w:r>
      <w:proofErr w:type="spellStart"/>
      <w:r w:rsidRPr="00CC4BC4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t>класифікування</w:t>
      </w:r>
      <w:proofErr w:type="spellEnd"/>
    </w:p>
    <w:p w:rsidR="00D22ACF" w:rsidRPr="00CC4BC4" w:rsidRDefault="00D22ACF" w:rsidP="00303D26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254" w:name="477"/>
      <w:bookmarkEnd w:id="254"/>
      <w:r w:rsidRPr="00CC4BC4">
        <w:rPr>
          <w:rFonts w:ascii="Times New Roman" w:hAnsi="Times New Roman"/>
          <w:sz w:val="24"/>
          <w:szCs w:val="24"/>
        </w:rPr>
        <w:t xml:space="preserve">Рекомендується наступний порядок визначення </w:t>
      </w:r>
      <w:proofErr w:type="spellStart"/>
      <w:r w:rsidRPr="00CC4BC4">
        <w:rPr>
          <w:rFonts w:ascii="Times New Roman" w:hAnsi="Times New Roman"/>
          <w:sz w:val="24"/>
          <w:szCs w:val="24"/>
        </w:rPr>
        <w:t>класифікування</w:t>
      </w:r>
      <w:proofErr w:type="spellEnd"/>
      <w:r w:rsidRPr="00CC4BC4">
        <w:rPr>
          <w:rFonts w:ascii="Times New Roman" w:hAnsi="Times New Roman"/>
          <w:sz w:val="24"/>
          <w:szCs w:val="24"/>
        </w:rPr>
        <w:t xml:space="preserve"> осіб з травмами спинного мозку.</w:t>
      </w:r>
    </w:p>
    <w:p w:rsidR="00D22ACF" w:rsidRPr="003310FD" w:rsidRDefault="00D22ACF" w:rsidP="00926010">
      <w:pPr>
        <w:spacing w:after="0"/>
        <w:ind w:firstLine="240"/>
        <w:rPr>
          <w:rFonts w:ascii="Times New Roman" w:hAnsi="Times New Roman"/>
          <w:b/>
          <w:sz w:val="24"/>
          <w:szCs w:val="24"/>
        </w:rPr>
      </w:pPr>
      <w:bookmarkStart w:id="255" w:name="478"/>
      <w:bookmarkEnd w:id="255"/>
      <w:r w:rsidRPr="003310FD">
        <w:rPr>
          <w:rFonts w:ascii="Times New Roman" w:hAnsi="Times New Roman"/>
          <w:b/>
          <w:sz w:val="24"/>
          <w:szCs w:val="24"/>
        </w:rPr>
        <w:t>1. Визначте рівні чутливості для правої та лівої сторони.</w:t>
      </w:r>
    </w:p>
    <w:p w:rsidR="00D22ACF" w:rsidRPr="00CC4BC4" w:rsidRDefault="00D22ACF" w:rsidP="00303D26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256" w:name="479"/>
      <w:bookmarkEnd w:id="256"/>
      <w:r w:rsidRPr="00CC4BC4">
        <w:rPr>
          <w:rFonts w:ascii="Times New Roman" w:hAnsi="Times New Roman"/>
          <w:i/>
          <w:sz w:val="24"/>
          <w:szCs w:val="24"/>
        </w:rPr>
        <w:t xml:space="preserve">Рівень чутливості є найбільш каудальним, інтактним </w:t>
      </w:r>
      <w:proofErr w:type="spellStart"/>
      <w:r w:rsidRPr="00CC4BC4">
        <w:rPr>
          <w:rFonts w:ascii="Times New Roman" w:hAnsi="Times New Roman"/>
          <w:i/>
          <w:sz w:val="24"/>
          <w:szCs w:val="24"/>
        </w:rPr>
        <w:t>дерматомом</w:t>
      </w:r>
      <w:proofErr w:type="spellEnd"/>
      <w:r w:rsidRPr="00CC4BC4">
        <w:rPr>
          <w:rFonts w:ascii="Times New Roman" w:hAnsi="Times New Roman"/>
          <w:i/>
          <w:sz w:val="24"/>
          <w:szCs w:val="24"/>
        </w:rPr>
        <w:t xml:space="preserve"> як для уколу шпилькою, так і для відчуття легкого дотику.</w:t>
      </w:r>
    </w:p>
    <w:p w:rsidR="00D22ACF" w:rsidRPr="003310FD" w:rsidRDefault="00D22ACF" w:rsidP="00926010">
      <w:pPr>
        <w:spacing w:after="0"/>
        <w:ind w:firstLine="240"/>
        <w:rPr>
          <w:rFonts w:ascii="Times New Roman" w:hAnsi="Times New Roman"/>
          <w:b/>
          <w:sz w:val="24"/>
          <w:szCs w:val="24"/>
        </w:rPr>
      </w:pPr>
      <w:bookmarkStart w:id="257" w:name="480"/>
      <w:bookmarkEnd w:id="257"/>
      <w:r w:rsidRPr="003310FD">
        <w:rPr>
          <w:rFonts w:ascii="Times New Roman" w:hAnsi="Times New Roman"/>
          <w:b/>
          <w:sz w:val="24"/>
          <w:szCs w:val="24"/>
        </w:rPr>
        <w:t>2. Визначте рівні моторики для правої та лівої сторони.</w:t>
      </w:r>
    </w:p>
    <w:p w:rsidR="00D22ACF" w:rsidRPr="00CC4BC4" w:rsidRDefault="00D22ACF" w:rsidP="00303D26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258" w:name="481"/>
      <w:bookmarkEnd w:id="258"/>
      <w:r w:rsidRPr="00CC4BC4">
        <w:rPr>
          <w:rFonts w:ascii="Times New Roman" w:hAnsi="Times New Roman"/>
          <w:i/>
          <w:sz w:val="24"/>
          <w:szCs w:val="24"/>
        </w:rPr>
        <w:t>Визначається найнижчим функціонуючим ключовим м'язом, який має оцінку принаймні 3 (під час тестування лежачи на спині), за умови, що функція ключових м'язів, які представляють сегменти вище цього рівня, вважаються інтактними (оцінюються як 5).</w:t>
      </w:r>
    </w:p>
    <w:p w:rsidR="00D22ACF" w:rsidRPr="00CC4BC4" w:rsidRDefault="00D22ACF" w:rsidP="00303D26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259" w:name="482"/>
      <w:bookmarkEnd w:id="259"/>
      <w:r w:rsidRPr="00CC4BC4">
        <w:rPr>
          <w:rFonts w:ascii="Times New Roman" w:hAnsi="Times New Roman"/>
          <w:i/>
          <w:sz w:val="24"/>
          <w:szCs w:val="24"/>
        </w:rPr>
        <w:t xml:space="preserve">Примітка: у зонах, де немає </w:t>
      </w:r>
      <w:proofErr w:type="spellStart"/>
      <w:r w:rsidRPr="00CC4BC4">
        <w:rPr>
          <w:rFonts w:ascii="Times New Roman" w:hAnsi="Times New Roman"/>
          <w:i/>
          <w:sz w:val="24"/>
          <w:szCs w:val="24"/>
        </w:rPr>
        <w:t>міотому</w:t>
      </w:r>
      <w:proofErr w:type="spellEnd"/>
      <w:r w:rsidRPr="00CC4BC4">
        <w:rPr>
          <w:rFonts w:ascii="Times New Roman" w:hAnsi="Times New Roman"/>
          <w:i/>
          <w:sz w:val="24"/>
          <w:szCs w:val="24"/>
        </w:rPr>
        <w:t xml:space="preserve"> для тестування, рівень моторики вважається таким самим, як рівень чутливості, у разі, якщо </w:t>
      </w:r>
      <w:proofErr w:type="spellStart"/>
      <w:r w:rsidRPr="00CC4BC4">
        <w:rPr>
          <w:rFonts w:ascii="Times New Roman" w:hAnsi="Times New Roman"/>
          <w:i/>
          <w:sz w:val="24"/>
          <w:szCs w:val="24"/>
        </w:rPr>
        <w:t>тестована</w:t>
      </w:r>
      <w:proofErr w:type="spellEnd"/>
      <w:r w:rsidRPr="00CC4BC4">
        <w:rPr>
          <w:rFonts w:ascii="Times New Roman" w:hAnsi="Times New Roman"/>
          <w:i/>
          <w:sz w:val="24"/>
          <w:szCs w:val="24"/>
        </w:rPr>
        <w:t xml:space="preserve"> моторна функція вище цього рівня також є нормальною.</w:t>
      </w:r>
    </w:p>
    <w:p w:rsidR="00D22ACF" w:rsidRPr="003310FD" w:rsidRDefault="00D22ACF" w:rsidP="00926010">
      <w:pPr>
        <w:spacing w:after="0"/>
        <w:ind w:firstLine="240"/>
        <w:rPr>
          <w:rFonts w:ascii="Times New Roman" w:hAnsi="Times New Roman"/>
          <w:b/>
          <w:sz w:val="24"/>
          <w:szCs w:val="24"/>
        </w:rPr>
      </w:pPr>
      <w:bookmarkStart w:id="260" w:name="483"/>
      <w:bookmarkEnd w:id="260"/>
      <w:r w:rsidRPr="003310FD">
        <w:rPr>
          <w:rFonts w:ascii="Times New Roman" w:hAnsi="Times New Roman"/>
          <w:b/>
          <w:sz w:val="24"/>
          <w:szCs w:val="24"/>
        </w:rPr>
        <w:t>3. Визначте неврологічний рівень ураження (НРУ).</w:t>
      </w:r>
    </w:p>
    <w:p w:rsidR="00D22ACF" w:rsidRPr="00CC4BC4" w:rsidRDefault="00D22ACF" w:rsidP="00303D26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261" w:name="484"/>
      <w:bookmarkEnd w:id="261"/>
      <w:r w:rsidRPr="00CC4BC4">
        <w:rPr>
          <w:rFonts w:ascii="Times New Roman" w:hAnsi="Times New Roman"/>
          <w:i/>
          <w:sz w:val="24"/>
          <w:szCs w:val="24"/>
        </w:rPr>
        <w:t xml:space="preserve">Відноситься до найбільш каудального сегмента спинного мозку з непорушеною чутливістю та </w:t>
      </w:r>
      <w:proofErr w:type="spellStart"/>
      <w:r w:rsidRPr="00CC4BC4">
        <w:rPr>
          <w:rFonts w:ascii="Times New Roman" w:hAnsi="Times New Roman"/>
          <w:i/>
          <w:sz w:val="24"/>
          <w:szCs w:val="24"/>
        </w:rPr>
        <w:t>антигравітаційною</w:t>
      </w:r>
      <w:proofErr w:type="spellEnd"/>
      <w:r w:rsidRPr="00CC4BC4">
        <w:rPr>
          <w:rFonts w:ascii="Times New Roman" w:hAnsi="Times New Roman"/>
          <w:i/>
          <w:sz w:val="24"/>
          <w:szCs w:val="24"/>
        </w:rPr>
        <w:t xml:space="preserve"> (3 або більше) силою функції м'язів, за умови, що відповідно є нормальна (інтактна) функція чутливості та моторики.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62" w:name="485"/>
      <w:bookmarkEnd w:id="262"/>
      <w:r w:rsidRPr="00CC4BC4">
        <w:rPr>
          <w:rFonts w:ascii="Times New Roman" w:hAnsi="Times New Roman"/>
          <w:i/>
          <w:sz w:val="24"/>
          <w:szCs w:val="24"/>
        </w:rPr>
        <w:t>НРУ є найголовнішим із рівнів чутливості та моторики, визначених протягом кроків 1 і 2.</w:t>
      </w:r>
    </w:p>
    <w:p w:rsidR="00D22ACF" w:rsidRPr="003310FD" w:rsidRDefault="00D22ACF" w:rsidP="00926010">
      <w:pPr>
        <w:spacing w:after="0"/>
        <w:ind w:firstLine="240"/>
        <w:rPr>
          <w:rFonts w:ascii="Times New Roman" w:hAnsi="Times New Roman"/>
          <w:b/>
          <w:sz w:val="24"/>
          <w:szCs w:val="24"/>
        </w:rPr>
      </w:pPr>
      <w:bookmarkStart w:id="263" w:name="486"/>
      <w:bookmarkEnd w:id="263"/>
      <w:r w:rsidRPr="003310FD">
        <w:rPr>
          <w:rFonts w:ascii="Times New Roman" w:hAnsi="Times New Roman"/>
          <w:b/>
          <w:sz w:val="24"/>
          <w:szCs w:val="24"/>
        </w:rPr>
        <w:t>4. Визначте, чи травма є повною або неповною.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64" w:name="487"/>
      <w:bookmarkEnd w:id="264"/>
      <w:r w:rsidRPr="00CC4BC4">
        <w:rPr>
          <w:rFonts w:ascii="Times New Roman" w:hAnsi="Times New Roman"/>
          <w:i/>
          <w:sz w:val="24"/>
          <w:szCs w:val="24"/>
        </w:rPr>
        <w:t>(інакше кажучи - відсутність або наявність збереження сакральних функцій)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65" w:name="488"/>
      <w:bookmarkEnd w:id="265"/>
      <w:r w:rsidRPr="00CC4BC4">
        <w:rPr>
          <w:rFonts w:ascii="Times New Roman" w:hAnsi="Times New Roman"/>
          <w:i/>
          <w:sz w:val="24"/>
          <w:szCs w:val="24"/>
        </w:rPr>
        <w:t xml:space="preserve">Якщо є довільне скорочення анального сфінктеру = </w:t>
      </w:r>
      <w:r w:rsidRPr="00CC4BC4">
        <w:rPr>
          <w:rFonts w:ascii="Times New Roman" w:hAnsi="Times New Roman"/>
          <w:b/>
          <w:i/>
          <w:sz w:val="24"/>
          <w:szCs w:val="24"/>
        </w:rPr>
        <w:t>НІ</w:t>
      </w:r>
      <w:r w:rsidRPr="00CC4BC4">
        <w:rPr>
          <w:rFonts w:ascii="Times New Roman" w:hAnsi="Times New Roman"/>
          <w:i/>
          <w:sz w:val="24"/>
          <w:szCs w:val="24"/>
        </w:rPr>
        <w:t xml:space="preserve"> ТА всі оцінки чутливості в сегментах S4-5 = 0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66" w:name="489"/>
      <w:bookmarkEnd w:id="266"/>
      <w:r w:rsidRPr="00CC4BC4">
        <w:rPr>
          <w:rFonts w:ascii="Times New Roman" w:hAnsi="Times New Roman"/>
          <w:i/>
          <w:sz w:val="24"/>
          <w:szCs w:val="24"/>
        </w:rPr>
        <w:t xml:space="preserve">ТА глибокий анальний тиск = </w:t>
      </w:r>
      <w:r w:rsidRPr="00CC4BC4">
        <w:rPr>
          <w:rFonts w:ascii="Times New Roman" w:hAnsi="Times New Roman"/>
          <w:b/>
          <w:i/>
          <w:sz w:val="24"/>
          <w:szCs w:val="24"/>
        </w:rPr>
        <w:t>НІ</w:t>
      </w:r>
      <w:r w:rsidRPr="00CC4BC4">
        <w:rPr>
          <w:rFonts w:ascii="Times New Roman" w:hAnsi="Times New Roman"/>
          <w:i/>
          <w:sz w:val="24"/>
          <w:szCs w:val="24"/>
        </w:rPr>
        <w:t xml:space="preserve">, тоді травма є </w:t>
      </w:r>
      <w:r w:rsidRPr="00CC4BC4">
        <w:rPr>
          <w:rFonts w:ascii="Times New Roman" w:hAnsi="Times New Roman"/>
          <w:b/>
          <w:i/>
          <w:sz w:val="24"/>
          <w:szCs w:val="24"/>
        </w:rPr>
        <w:t>Повною</w:t>
      </w:r>
      <w:r w:rsidRPr="00CC4BC4">
        <w:rPr>
          <w:rFonts w:ascii="Times New Roman" w:hAnsi="Times New Roman"/>
          <w:i/>
          <w:sz w:val="24"/>
          <w:szCs w:val="24"/>
        </w:rPr>
        <w:t>.</w:t>
      </w:r>
    </w:p>
    <w:p w:rsidR="00D22ACF" w:rsidRDefault="00D22ACF" w:rsidP="00926010">
      <w:pPr>
        <w:spacing w:after="0"/>
        <w:ind w:firstLine="240"/>
        <w:rPr>
          <w:rFonts w:ascii="Times New Roman" w:hAnsi="Times New Roman"/>
          <w:i/>
          <w:sz w:val="24"/>
          <w:szCs w:val="24"/>
        </w:rPr>
      </w:pPr>
      <w:bookmarkStart w:id="267" w:name="490"/>
      <w:bookmarkEnd w:id="267"/>
      <w:r w:rsidRPr="00CC4BC4">
        <w:rPr>
          <w:rFonts w:ascii="Times New Roman" w:hAnsi="Times New Roman"/>
          <w:i/>
          <w:sz w:val="24"/>
          <w:szCs w:val="24"/>
        </w:rPr>
        <w:t xml:space="preserve">В іншому випадку травма є </w:t>
      </w:r>
      <w:r w:rsidRPr="00CC4BC4">
        <w:rPr>
          <w:rFonts w:ascii="Times New Roman" w:hAnsi="Times New Roman"/>
          <w:b/>
          <w:i/>
          <w:sz w:val="24"/>
          <w:szCs w:val="24"/>
        </w:rPr>
        <w:t>Неповною</w:t>
      </w:r>
      <w:r w:rsidRPr="00CC4BC4">
        <w:rPr>
          <w:rFonts w:ascii="Times New Roman" w:hAnsi="Times New Roman"/>
          <w:i/>
          <w:sz w:val="24"/>
          <w:szCs w:val="24"/>
        </w:rPr>
        <w:t>.</w:t>
      </w:r>
    </w:p>
    <w:p w:rsidR="00012529" w:rsidRDefault="00012529" w:rsidP="00926010">
      <w:pPr>
        <w:spacing w:after="0"/>
        <w:ind w:firstLine="240"/>
        <w:rPr>
          <w:rFonts w:ascii="Times New Roman" w:hAnsi="Times New Roman"/>
          <w:i/>
          <w:sz w:val="24"/>
          <w:szCs w:val="24"/>
        </w:rPr>
      </w:pPr>
    </w:p>
    <w:p w:rsidR="00012529" w:rsidRDefault="00012529" w:rsidP="00926010">
      <w:pPr>
        <w:spacing w:after="0"/>
        <w:ind w:firstLine="240"/>
        <w:rPr>
          <w:rFonts w:ascii="Times New Roman" w:hAnsi="Times New Roman"/>
          <w:i/>
          <w:sz w:val="24"/>
          <w:szCs w:val="24"/>
        </w:rPr>
      </w:pPr>
      <w:bookmarkStart w:id="268" w:name="_GoBack"/>
      <w:bookmarkEnd w:id="268"/>
    </w:p>
    <w:p w:rsidR="00012529" w:rsidRDefault="00012529" w:rsidP="00926010">
      <w:pPr>
        <w:spacing w:after="0"/>
        <w:ind w:firstLine="240"/>
        <w:rPr>
          <w:rFonts w:ascii="Times New Roman" w:hAnsi="Times New Roman"/>
          <w:i/>
          <w:sz w:val="24"/>
          <w:szCs w:val="24"/>
        </w:rPr>
      </w:pPr>
    </w:p>
    <w:p w:rsidR="00012529" w:rsidRPr="00CC4BC4" w:rsidRDefault="00012529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</w:p>
    <w:p w:rsidR="00D22ACF" w:rsidRDefault="00D22ACF" w:rsidP="00926010">
      <w:pPr>
        <w:spacing w:after="0"/>
        <w:ind w:firstLine="240"/>
        <w:rPr>
          <w:rFonts w:ascii="Times New Roman" w:hAnsi="Times New Roman"/>
          <w:b/>
          <w:sz w:val="24"/>
          <w:szCs w:val="24"/>
        </w:rPr>
      </w:pPr>
      <w:bookmarkStart w:id="269" w:name="491"/>
      <w:bookmarkEnd w:id="269"/>
      <w:r w:rsidRPr="003310FD">
        <w:rPr>
          <w:rFonts w:ascii="Times New Roman" w:hAnsi="Times New Roman"/>
          <w:b/>
          <w:sz w:val="24"/>
          <w:szCs w:val="24"/>
        </w:rPr>
        <w:lastRenderedPageBreak/>
        <w:t>5. Визначте ступінь за Шкалою порушень ASIA (AIS)</w:t>
      </w:r>
    </w:p>
    <w:p w:rsidR="00D22ACF" w:rsidRPr="003310FD" w:rsidRDefault="00D22ACF" w:rsidP="00926010">
      <w:pPr>
        <w:spacing w:after="0"/>
        <w:ind w:firstLine="240"/>
        <w:rPr>
          <w:rFonts w:ascii="Times New Roman" w:hAnsi="Times New Roman"/>
          <w:b/>
          <w:sz w:val="24"/>
          <w:szCs w:val="24"/>
        </w:rPr>
      </w:pP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70" w:name="492"/>
      <w:bookmarkEnd w:id="270"/>
      <w:r w:rsidRPr="00CC4BC4">
        <w:rPr>
          <w:rFonts w:ascii="Times New Roman" w:hAnsi="Times New Roman"/>
          <w:b/>
          <w:sz w:val="24"/>
          <w:szCs w:val="24"/>
        </w:rPr>
        <w:t xml:space="preserve">Чи травма є </w:t>
      </w:r>
      <w:r w:rsidRPr="00CC4BC4">
        <w:rPr>
          <w:rFonts w:ascii="Times New Roman" w:hAnsi="Times New Roman"/>
          <w:b/>
          <w:sz w:val="24"/>
          <w:szCs w:val="24"/>
          <w:u w:val="single"/>
        </w:rPr>
        <w:t>Повною</w:t>
      </w:r>
      <w:r w:rsidRPr="00CC4BC4">
        <w:rPr>
          <w:rFonts w:ascii="Times New Roman" w:hAnsi="Times New Roman"/>
          <w:b/>
          <w:sz w:val="24"/>
          <w:szCs w:val="24"/>
        </w:rPr>
        <w:t>? Якщо ТАК, AIS = A.</w:t>
      </w:r>
    </w:p>
    <w:p w:rsidR="00D22ACF" w:rsidRDefault="00D22ACF" w:rsidP="004531BF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bookmarkStart w:id="271" w:name="493"/>
      <w:bookmarkEnd w:id="271"/>
      <w:r w:rsidRPr="00CC4BC4">
        <w:rPr>
          <w:rFonts w:ascii="Times New Roman" w:hAnsi="Times New Roman"/>
          <w:b/>
          <w:sz w:val="24"/>
          <w:szCs w:val="24"/>
        </w:rPr>
        <w:t xml:space="preserve">НІ   </w:t>
      </w:r>
      <w:r w:rsidR="00BE378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5725" cy="1047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BC4">
        <w:rPr>
          <w:rFonts w:ascii="Times New Roman" w:hAnsi="Times New Roman"/>
          <w:b/>
          <w:sz w:val="24"/>
          <w:szCs w:val="24"/>
        </w:rPr>
        <w:t xml:space="preserve"> </w:t>
      </w:r>
    </w:p>
    <w:p w:rsidR="00D22ACF" w:rsidRPr="00CC4BC4" w:rsidRDefault="00D22ACF" w:rsidP="004531BF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</w:p>
    <w:p w:rsidR="00D22ACF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72" w:name="494"/>
      <w:bookmarkEnd w:id="272"/>
      <w:r w:rsidRPr="00CC4BC4">
        <w:rPr>
          <w:rFonts w:ascii="Times New Roman" w:hAnsi="Times New Roman"/>
          <w:b/>
          <w:sz w:val="24"/>
          <w:szCs w:val="24"/>
        </w:rPr>
        <w:t xml:space="preserve">Чи травма є </w:t>
      </w:r>
      <w:r w:rsidRPr="00CC4BC4">
        <w:rPr>
          <w:rFonts w:ascii="Times New Roman" w:hAnsi="Times New Roman"/>
          <w:b/>
          <w:sz w:val="24"/>
          <w:szCs w:val="24"/>
          <w:u w:val="single"/>
        </w:rPr>
        <w:t>Повним моторним пошкодженням</w:t>
      </w:r>
      <w:r w:rsidRPr="00CC4BC4">
        <w:rPr>
          <w:rFonts w:ascii="Times New Roman" w:hAnsi="Times New Roman"/>
          <w:b/>
          <w:sz w:val="24"/>
          <w:szCs w:val="24"/>
        </w:rPr>
        <w:t>? Якщо ТАК, AIS = B</w:t>
      </w:r>
    </w:p>
    <w:p w:rsidR="00D22ACF" w:rsidRPr="00CC4BC4" w:rsidRDefault="00D22ACF" w:rsidP="003310FD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 w:rsidRPr="00CC4BC4">
        <w:rPr>
          <w:rFonts w:ascii="Times New Roman" w:hAnsi="Times New Roman"/>
          <w:b/>
          <w:sz w:val="24"/>
          <w:szCs w:val="24"/>
        </w:rPr>
        <w:t xml:space="preserve">НІ   </w:t>
      </w:r>
      <w:r w:rsidR="00BE378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5725" cy="104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BC4">
        <w:rPr>
          <w:rFonts w:ascii="Times New Roman" w:hAnsi="Times New Roman"/>
          <w:b/>
          <w:sz w:val="24"/>
          <w:szCs w:val="24"/>
        </w:rPr>
        <w:t xml:space="preserve"> </w:t>
      </w:r>
      <w:r w:rsidRPr="00CC4BC4">
        <w:rPr>
          <w:rFonts w:ascii="Times New Roman" w:hAnsi="Times New Roman"/>
          <w:sz w:val="24"/>
          <w:szCs w:val="24"/>
        </w:rPr>
        <w:t>(Ні = довільне скорочення анального сфін</w:t>
      </w:r>
      <w:r>
        <w:rPr>
          <w:rFonts w:ascii="Times New Roman" w:hAnsi="Times New Roman"/>
          <w:sz w:val="24"/>
          <w:szCs w:val="24"/>
        </w:rPr>
        <w:t xml:space="preserve">ктеру АБО моторна функція більш </w:t>
      </w:r>
      <w:r w:rsidRPr="00CC4BC4">
        <w:rPr>
          <w:rFonts w:ascii="Times New Roman" w:hAnsi="Times New Roman"/>
          <w:sz w:val="24"/>
          <w:szCs w:val="24"/>
        </w:rPr>
        <w:t xml:space="preserve">ніж на три рівні нижче </w:t>
      </w:r>
      <w:r w:rsidRPr="00CC4BC4">
        <w:rPr>
          <w:rFonts w:ascii="Times New Roman" w:hAnsi="Times New Roman"/>
          <w:sz w:val="24"/>
          <w:szCs w:val="24"/>
          <w:u w:val="single"/>
        </w:rPr>
        <w:t>моторного рівня</w:t>
      </w:r>
      <w:r w:rsidRPr="00CC4BC4">
        <w:rPr>
          <w:rFonts w:ascii="Times New Roman" w:hAnsi="Times New Roman"/>
          <w:sz w:val="24"/>
          <w:szCs w:val="24"/>
        </w:rPr>
        <w:t xml:space="preserve"> з даної сторони, якщо пацієнт класифікований, як неповне сенсорне ураження)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</w:p>
    <w:p w:rsidR="00D22ACF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73" w:name="495"/>
      <w:bookmarkStart w:id="274" w:name="497"/>
      <w:bookmarkEnd w:id="273"/>
      <w:bookmarkEnd w:id="274"/>
      <w:r w:rsidRPr="00CC4BC4">
        <w:rPr>
          <w:rFonts w:ascii="Times New Roman" w:hAnsi="Times New Roman"/>
          <w:b/>
          <w:sz w:val="24"/>
          <w:szCs w:val="24"/>
          <w:u w:val="single"/>
        </w:rPr>
        <w:t>Принаймні</w:t>
      </w:r>
      <w:r w:rsidRPr="00CC4BC4">
        <w:rPr>
          <w:rFonts w:ascii="Times New Roman" w:hAnsi="Times New Roman"/>
          <w:b/>
          <w:sz w:val="24"/>
          <w:szCs w:val="24"/>
        </w:rPr>
        <w:t xml:space="preserve"> половина (половина або більше) ключових м'язів нижче </w:t>
      </w:r>
      <w:r w:rsidRPr="00CC4BC4">
        <w:rPr>
          <w:rFonts w:ascii="Times New Roman" w:hAnsi="Times New Roman"/>
          <w:b/>
          <w:sz w:val="24"/>
          <w:szCs w:val="24"/>
          <w:u w:val="single"/>
        </w:rPr>
        <w:t>неврологічного рівня ураження</w:t>
      </w:r>
      <w:r w:rsidRPr="00CC4BC4">
        <w:rPr>
          <w:rFonts w:ascii="Times New Roman" w:hAnsi="Times New Roman"/>
          <w:b/>
          <w:sz w:val="24"/>
          <w:szCs w:val="24"/>
        </w:rPr>
        <w:t xml:space="preserve"> оцінюється як 3 чи вище?</w:t>
      </w: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auto"/>
        <w:tblLook w:val="00A0" w:firstRow="1" w:lastRow="0" w:firstColumn="1" w:lastColumn="0" w:noHBand="0" w:noVBand="0"/>
      </w:tblPr>
      <w:tblGrid>
        <w:gridCol w:w="9690"/>
      </w:tblGrid>
      <w:tr w:rsidR="00D22ACF" w:rsidRPr="00CC4BC4" w:rsidTr="00672F58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5000" w:type="pct"/>
              <w:tblCellSpacing w:w="0" w:type="auto"/>
              <w:tblLook w:val="00A0" w:firstRow="1" w:lastRow="0" w:firstColumn="1" w:lastColumn="0" w:noHBand="0" w:noVBand="0"/>
            </w:tblPr>
            <w:tblGrid>
              <w:gridCol w:w="2753"/>
              <w:gridCol w:w="6721"/>
            </w:tblGrid>
            <w:tr w:rsidR="00D22ACF" w:rsidRPr="00CC4BC4" w:rsidTr="003310FD">
              <w:trPr>
                <w:trHeight w:val="30"/>
                <w:tblCellSpacing w:w="0" w:type="auto"/>
              </w:trPr>
              <w:tc>
                <w:tcPr>
                  <w:tcW w:w="1453" w:type="pct"/>
                  <w:vAlign w:val="center"/>
                </w:tcPr>
                <w:p w:rsidR="00D22ACF" w:rsidRPr="00CC4BC4" w:rsidRDefault="00D22ACF" w:rsidP="003310F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275" w:name="498"/>
                  <w:bookmarkEnd w:id="275"/>
                  <w:r w:rsidRPr="003310F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НІ</w:t>
                  </w:r>
                  <w:r w:rsidRPr="00CC4BC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r w:rsidR="00BE37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85725" cy="104775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4BC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CC4BC4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CC4BC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AIS = C</w:t>
                  </w:r>
                </w:p>
              </w:tc>
              <w:tc>
                <w:tcPr>
                  <w:tcW w:w="3547" w:type="pct"/>
                  <w:vAlign w:val="center"/>
                </w:tcPr>
                <w:p w:rsidR="00D22ACF" w:rsidRPr="00CC4BC4" w:rsidRDefault="00D22ACF" w:rsidP="00672F58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276" w:name="499"/>
                  <w:bookmarkEnd w:id="276"/>
                  <w:r w:rsidRPr="00CC4BC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ТАК   </w:t>
                  </w:r>
                  <w:r w:rsidR="00BE37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85725" cy="104775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4BC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CC4BC4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CC4BC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AIS = D</w:t>
                  </w:r>
                </w:p>
              </w:tc>
            </w:tr>
          </w:tbl>
          <w:p w:rsidR="00D22ACF" w:rsidRPr="00CC4BC4" w:rsidRDefault="00D22ACF" w:rsidP="00672F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2ACF" w:rsidRPr="00CC4BC4" w:rsidRDefault="00D22ACF" w:rsidP="00926010">
      <w:pPr>
        <w:rPr>
          <w:rFonts w:ascii="Times New Roman" w:hAnsi="Times New Roman"/>
          <w:sz w:val="24"/>
          <w:szCs w:val="24"/>
        </w:rPr>
      </w:pPr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bookmarkStart w:id="277" w:name="500"/>
      <w:bookmarkEnd w:id="277"/>
      <w:r w:rsidRPr="00CC4BC4">
        <w:rPr>
          <w:rFonts w:ascii="Times New Roman" w:hAnsi="Times New Roman"/>
          <w:b/>
          <w:sz w:val="24"/>
          <w:szCs w:val="24"/>
        </w:rPr>
        <w:t>Якщо чутливість і моторна функція є нормальними в усіх сегментах, AIS = E</w:t>
      </w:r>
    </w:p>
    <w:p w:rsidR="00D22ACF" w:rsidRPr="00885934" w:rsidRDefault="00D22ACF" w:rsidP="00303D26">
      <w:pPr>
        <w:spacing w:after="0"/>
        <w:ind w:firstLine="240"/>
        <w:jc w:val="both"/>
        <w:rPr>
          <w:rFonts w:ascii="Times New Roman" w:hAnsi="Times New Roman"/>
          <w:sz w:val="20"/>
          <w:szCs w:val="20"/>
        </w:rPr>
      </w:pPr>
      <w:bookmarkStart w:id="278" w:name="501"/>
      <w:bookmarkEnd w:id="278"/>
      <w:r w:rsidRPr="00885934">
        <w:rPr>
          <w:rFonts w:ascii="Times New Roman" w:hAnsi="Times New Roman"/>
          <w:b/>
          <w:i/>
          <w:sz w:val="20"/>
          <w:szCs w:val="20"/>
        </w:rPr>
        <w:t>Примітка:</w:t>
      </w:r>
      <w:r w:rsidRPr="00885934">
        <w:rPr>
          <w:rFonts w:ascii="Times New Roman" w:hAnsi="Times New Roman"/>
          <w:i/>
          <w:sz w:val="20"/>
          <w:szCs w:val="20"/>
        </w:rPr>
        <w:t xml:space="preserve"> AIS E використовується в подальшому тестуванні, коли особа із документованою травмою спинного мозку відновила нормальну функцію. Якщо при первинному тестуванні жодних дефіцитів не виявлено, то людина є </w:t>
      </w:r>
      <w:proofErr w:type="spellStart"/>
      <w:r w:rsidRPr="00885934">
        <w:rPr>
          <w:rFonts w:ascii="Times New Roman" w:hAnsi="Times New Roman"/>
          <w:i/>
          <w:sz w:val="20"/>
          <w:szCs w:val="20"/>
        </w:rPr>
        <w:t>неврологічно</w:t>
      </w:r>
      <w:proofErr w:type="spellEnd"/>
      <w:r w:rsidRPr="00885934">
        <w:rPr>
          <w:rFonts w:ascii="Times New Roman" w:hAnsi="Times New Roman"/>
          <w:i/>
          <w:sz w:val="20"/>
          <w:szCs w:val="20"/>
        </w:rPr>
        <w:t xml:space="preserve"> інтактною, і Шкала порушення ASIA не застосовується</w:t>
      </w:r>
    </w:p>
    <w:p w:rsidR="00D22ACF" w:rsidRDefault="00D22ACF" w:rsidP="00926010">
      <w:pPr>
        <w:spacing w:after="0"/>
        <w:ind w:firstLine="240"/>
        <w:rPr>
          <w:rFonts w:ascii="Times New Roman" w:hAnsi="Times New Roman"/>
          <w:b/>
          <w:sz w:val="24"/>
          <w:szCs w:val="24"/>
        </w:rPr>
      </w:pPr>
      <w:bookmarkStart w:id="279" w:name="502"/>
      <w:bookmarkEnd w:id="279"/>
    </w:p>
    <w:p w:rsidR="00D22ACF" w:rsidRPr="00CC4BC4" w:rsidRDefault="00D22ACF" w:rsidP="00926010">
      <w:pPr>
        <w:spacing w:after="0"/>
        <w:ind w:firstLine="240"/>
        <w:rPr>
          <w:rFonts w:ascii="Times New Roman" w:hAnsi="Times New Roman"/>
          <w:sz w:val="24"/>
          <w:szCs w:val="24"/>
        </w:rPr>
      </w:pPr>
      <w:r w:rsidRPr="00CC4BC4">
        <w:rPr>
          <w:rFonts w:ascii="Times New Roman" w:hAnsi="Times New Roman"/>
          <w:b/>
          <w:sz w:val="24"/>
          <w:szCs w:val="24"/>
        </w:rPr>
        <w:t>6. Визначити зону часткового збереження (ЗЧЗ).</w:t>
      </w:r>
    </w:p>
    <w:p w:rsidR="00D22ACF" w:rsidRPr="00CC4BC4" w:rsidRDefault="00D22ACF" w:rsidP="00303D26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bookmarkStart w:id="280" w:name="503"/>
      <w:bookmarkEnd w:id="280"/>
      <w:r w:rsidRPr="00CC4BC4">
        <w:rPr>
          <w:rFonts w:ascii="Times New Roman" w:hAnsi="Times New Roman"/>
          <w:i/>
          <w:sz w:val="24"/>
          <w:szCs w:val="24"/>
        </w:rPr>
        <w:t xml:space="preserve">ЗЧЗ використовується лише при травмах із відсутністю моторної (без ДАС) АБО сенсорної функції (немає ГАТ, немає ЛД і УШ відчуття) у нижніх крижових сегментах S4-5, і відноситься до тих </w:t>
      </w:r>
      <w:proofErr w:type="spellStart"/>
      <w:r w:rsidRPr="00CC4BC4">
        <w:rPr>
          <w:rFonts w:ascii="Times New Roman" w:hAnsi="Times New Roman"/>
          <w:i/>
          <w:sz w:val="24"/>
          <w:szCs w:val="24"/>
        </w:rPr>
        <w:t>дерматомів</w:t>
      </w:r>
      <w:proofErr w:type="spellEnd"/>
      <w:r w:rsidRPr="00CC4BC4">
        <w:rPr>
          <w:rFonts w:ascii="Times New Roman" w:hAnsi="Times New Roman"/>
          <w:i/>
          <w:sz w:val="24"/>
          <w:szCs w:val="24"/>
        </w:rPr>
        <w:t xml:space="preserve"> та </w:t>
      </w:r>
      <w:proofErr w:type="spellStart"/>
      <w:r w:rsidRPr="00CC4BC4">
        <w:rPr>
          <w:rFonts w:ascii="Times New Roman" w:hAnsi="Times New Roman"/>
          <w:i/>
          <w:sz w:val="24"/>
          <w:szCs w:val="24"/>
        </w:rPr>
        <w:t>міотомів</w:t>
      </w:r>
      <w:proofErr w:type="spellEnd"/>
      <w:r w:rsidRPr="00CC4BC4">
        <w:rPr>
          <w:rFonts w:ascii="Times New Roman" w:hAnsi="Times New Roman"/>
          <w:i/>
          <w:sz w:val="24"/>
          <w:szCs w:val="24"/>
        </w:rPr>
        <w:t xml:space="preserve">, що розташовані </w:t>
      </w:r>
      <w:proofErr w:type="spellStart"/>
      <w:r w:rsidRPr="00CC4BC4">
        <w:rPr>
          <w:rFonts w:ascii="Times New Roman" w:hAnsi="Times New Roman"/>
          <w:i/>
          <w:sz w:val="24"/>
          <w:szCs w:val="24"/>
        </w:rPr>
        <w:t>каудально</w:t>
      </w:r>
      <w:proofErr w:type="spellEnd"/>
      <w:r w:rsidRPr="00CC4BC4">
        <w:rPr>
          <w:rFonts w:ascii="Times New Roman" w:hAnsi="Times New Roman"/>
          <w:i/>
          <w:sz w:val="24"/>
          <w:szCs w:val="24"/>
        </w:rPr>
        <w:t xml:space="preserve"> до чутливих та моторних рівнів, які залишаються частково </w:t>
      </w:r>
      <w:proofErr w:type="spellStart"/>
      <w:r w:rsidRPr="00CC4BC4">
        <w:rPr>
          <w:rFonts w:ascii="Times New Roman" w:hAnsi="Times New Roman"/>
          <w:i/>
          <w:sz w:val="24"/>
          <w:szCs w:val="24"/>
        </w:rPr>
        <w:t>іннервованими</w:t>
      </w:r>
      <w:proofErr w:type="spellEnd"/>
      <w:r w:rsidRPr="00CC4BC4">
        <w:rPr>
          <w:rFonts w:ascii="Times New Roman" w:hAnsi="Times New Roman"/>
          <w:i/>
          <w:sz w:val="24"/>
          <w:szCs w:val="24"/>
        </w:rPr>
        <w:t>. До крижового збереження сенсорної функції, сенсорна ЗЧЗ не застосовується, тому "НЗ" записано в блоці аркуша. Відповідно, якщо присутній ДАС, моторна ЗЧЗ не застосовується і позначається як "НЗ".</w:t>
      </w:r>
    </w:p>
    <w:p w:rsidR="00D22ACF" w:rsidRDefault="00D22ACF" w:rsidP="00926010"/>
    <w:p w:rsidR="00B20AAE" w:rsidRDefault="00B20AAE" w:rsidP="00926010"/>
    <w:p w:rsidR="00777A9B" w:rsidRPr="00777A9B" w:rsidRDefault="00777A9B" w:rsidP="00777A9B">
      <w:pPr>
        <w:ind w:firstLine="240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77A9B">
        <w:rPr>
          <w:rStyle w:val="st4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{Додаток 6 із змінами, внесеними згідно з Наказом Міністерства охорони здоров'я </w:t>
      </w:r>
      <w:r w:rsidRPr="00777A9B">
        <w:rPr>
          <w:rStyle w:val="st131"/>
          <w:rFonts w:ascii="Times New Roman" w:hAnsi="Times New Roman" w:cs="Times New Roman"/>
          <w:color w:val="808080" w:themeColor="background1" w:themeShade="80"/>
          <w:sz w:val="24"/>
          <w:szCs w:val="24"/>
        </w:rPr>
        <w:t>№ 2194 від 02.12.2022</w:t>
      </w:r>
      <w:r w:rsidRPr="00777A9B">
        <w:rPr>
          <w:rStyle w:val="st46"/>
          <w:rFonts w:ascii="Times New Roman" w:hAnsi="Times New Roman" w:cs="Times New Roman"/>
          <w:color w:val="808080" w:themeColor="background1" w:themeShade="80"/>
          <w:sz w:val="24"/>
          <w:szCs w:val="24"/>
        </w:rPr>
        <w:t>}</w:t>
      </w:r>
    </w:p>
    <w:sectPr w:rsidR="00777A9B" w:rsidRPr="00777A9B" w:rsidSect="00C80EE1">
      <w:pgSz w:w="11900" w:h="16840"/>
      <w:pgMar w:top="567" w:right="567" w:bottom="567" w:left="1134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6B"/>
    <w:rsid w:val="00012529"/>
    <w:rsid w:val="00083FC2"/>
    <w:rsid w:val="001F3615"/>
    <w:rsid w:val="00220B6B"/>
    <w:rsid w:val="002271C1"/>
    <w:rsid w:val="002712FF"/>
    <w:rsid w:val="002E7C4E"/>
    <w:rsid w:val="00303D26"/>
    <w:rsid w:val="003310FD"/>
    <w:rsid w:val="003A7FF4"/>
    <w:rsid w:val="003C729F"/>
    <w:rsid w:val="003F0DCC"/>
    <w:rsid w:val="004531BF"/>
    <w:rsid w:val="00541485"/>
    <w:rsid w:val="00605F8B"/>
    <w:rsid w:val="006533B7"/>
    <w:rsid w:val="006719B0"/>
    <w:rsid w:val="00672F58"/>
    <w:rsid w:val="006D3523"/>
    <w:rsid w:val="00774EDD"/>
    <w:rsid w:val="00777A9B"/>
    <w:rsid w:val="00885934"/>
    <w:rsid w:val="008C07A2"/>
    <w:rsid w:val="008C6232"/>
    <w:rsid w:val="00926010"/>
    <w:rsid w:val="009979BF"/>
    <w:rsid w:val="009A473B"/>
    <w:rsid w:val="00AC7481"/>
    <w:rsid w:val="00B20AAE"/>
    <w:rsid w:val="00BA4A12"/>
    <w:rsid w:val="00BE3787"/>
    <w:rsid w:val="00C0187F"/>
    <w:rsid w:val="00C12BE2"/>
    <w:rsid w:val="00C523DC"/>
    <w:rsid w:val="00C80EE1"/>
    <w:rsid w:val="00CC4BC4"/>
    <w:rsid w:val="00D22ACF"/>
    <w:rsid w:val="00DF79B7"/>
    <w:rsid w:val="00EC76DA"/>
    <w:rsid w:val="00EE14D9"/>
    <w:rsid w:val="00F3643E"/>
    <w:rsid w:val="00F508B0"/>
    <w:rsid w:val="00F6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D2DB8"/>
  <w15:docId w15:val="{FC957027-532D-433E-9F74-69FAA5FE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6B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926010"/>
    <w:pPr>
      <w:keepNext/>
      <w:keepLines/>
      <w:widowControl/>
      <w:suppressAutoHyphens w:val="0"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 w:cs="Times New Roman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26010"/>
    <w:rPr>
      <w:rFonts w:ascii="Cambria" w:eastAsia="Times New Roman" w:hAnsi="Cambria" w:cs="Times New Roman"/>
      <w:b/>
      <w:bCs/>
      <w:color w:val="4F81BD"/>
      <w:sz w:val="22"/>
      <w:szCs w:val="22"/>
      <w:lang w:val="en-US" w:eastAsia="en-US" w:bidi="ar-SA"/>
    </w:rPr>
  </w:style>
  <w:style w:type="paragraph" w:customStyle="1" w:styleId="a3">
    <w:name w:val="[Без стиля]"/>
    <w:uiPriority w:val="99"/>
    <w:rsid w:val="00220B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220B6B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220B6B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Простой подзаголовок (Ch_6 Міністерства)"/>
    <w:basedOn w:val="a"/>
    <w:uiPriority w:val="99"/>
    <w:rsid w:val="00220B6B"/>
    <w:pPr>
      <w:keepNext/>
      <w:keepLines/>
      <w:tabs>
        <w:tab w:val="right" w:pos="7710"/>
      </w:tabs>
      <w:spacing w:before="113" w:after="57" w:line="257" w:lineRule="auto"/>
      <w:ind w:left="283"/>
    </w:pPr>
    <w:rPr>
      <w:rFonts w:ascii="Pragmatica Bold" w:hAnsi="Pragmatica Bold" w:cs="Pragmatica Bold"/>
      <w:b/>
      <w:bCs/>
      <w:w w:val="90"/>
      <w:sz w:val="18"/>
      <w:szCs w:val="18"/>
    </w:rPr>
  </w:style>
  <w:style w:type="paragraph" w:customStyle="1" w:styleId="Ch62">
    <w:name w:val="Додаток № (Ch_6 Міністерства)"/>
    <w:basedOn w:val="a"/>
    <w:uiPriority w:val="99"/>
    <w:rsid w:val="00220B6B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220B6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PrimitkaPRIMITKA">
    <w:name w:val="Primitka (PRIMITKA)"/>
    <w:basedOn w:val="a"/>
    <w:uiPriority w:val="99"/>
    <w:rsid w:val="00220B6B"/>
    <w:pPr>
      <w:tabs>
        <w:tab w:val="right" w:pos="1020"/>
        <w:tab w:val="right" w:pos="6350"/>
      </w:tabs>
      <w:suppressAutoHyphens w:val="0"/>
      <w:spacing w:before="142" w:after="142" w:line="257" w:lineRule="auto"/>
      <w:ind w:left="850" w:hanging="850"/>
      <w:jc w:val="both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4">
    <w:name w:val="Стаття по центру (Ch_6 Міністерства)"/>
    <w:basedOn w:val="a"/>
    <w:next w:val="a"/>
    <w:uiPriority w:val="99"/>
    <w:rsid w:val="00220B6B"/>
    <w:pPr>
      <w:keepNext/>
      <w:tabs>
        <w:tab w:val="right" w:pos="6350"/>
      </w:tabs>
      <w:spacing w:before="11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</w:rPr>
  </w:style>
  <w:style w:type="paragraph" w:customStyle="1" w:styleId="Ch3">
    <w:name w:val="Простой подзаголовок (Ch_3 Кабмін)"/>
    <w:basedOn w:val="a"/>
    <w:next w:val="a"/>
    <w:uiPriority w:val="99"/>
    <w:rsid w:val="00220B6B"/>
    <w:pPr>
      <w:keepNext/>
      <w:keepLines/>
      <w:tabs>
        <w:tab w:val="right" w:pos="7710"/>
      </w:tabs>
      <w:spacing w:before="113" w:after="57" w:line="257" w:lineRule="auto"/>
      <w:ind w:left="283"/>
    </w:pPr>
    <w:rPr>
      <w:rFonts w:ascii="Pragmatica Bold" w:hAnsi="Pragmatica Bold" w:cs="Pragmatica Bold"/>
      <w:b/>
      <w:bCs/>
      <w:w w:val="90"/>
      <w:sz w:val="18"/>
      <w:szCs w:val="18"/>
    </w:rPr>
  </w:style>
  <w:style w:type="paragraph" w:customStyle="1" w:styleId="TableshapkaTABL">
    <w:name w:val="Table_shapka (TABL)"/>
    <w:basedOn w:val="a"/>
    <w:uiPriority w:val="99"/>
    <w:rsid w:val="00220B6B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character" w:customStyle="1" w:styleId="Word1WordRTF">
    <w:name w:val="Импортированный список стилей из Word1 (Стили для импортированных списков Word/RTF)"/>
    <w:uiPriority w:val="99"/>
    <w:rsid w:val="00220B6B"/>
    <w:rPr>
      <w:w w:val="100"/>
    </w:rPr>
  </w:style>
  <w:style w:type="character" w:customStyle="1" w:styleId="Bold">
    <w:name w:val="Bold"/>
    <w:uiPriority w:val="99"/>
    <w:rsid w:val="00220B6B"/>
    <w:rPr>
      <w:b/>
      <w:u w:val="none"/>
      <w:vertAlign w:val="baseline"/>
    </w:rPr>
  </w:style>
  <w:style w:type="character" w:customStyle="1" w:styleId="Word3WordRTF">
    <w:name w:val="Импортированный список стилей из Word3 (Стили для импортированных списков Word/RTF)"/>
    <w:uiPriority w:val="99"/>
    <w:rsid w:val="00220B6B"/>
    <w:rPr>
      <w:w w:val="100"/>
    </w:rPr>
  </w:style>
  <w:style w:type="character" w:customStyle="1" w:styleId="st131">
    <w:name w:val="st131"/>
    <w:uiPriority w:val="99"/>
    <w:rsid w:val="00777A9B"/>
    <w:rPr>
      <w:i/>
      <w:iCs/>
      <w:color w:val="0000FF"/>
    </w:rPr>
  </w:style>
  <w:style w:type="character" w:customStyle="1" w:styleId="st46">
    <w:name w:val="st46"/>
    <w:uiPriority w:val="99"/>
    <w:rsid w:val="00777A9B"/>
    <w:rPr>
      <w:i/>
      <w:iCs/>
      <w:color w:val="000000"/>
    </w:rPr>
  </w:style>
  <w:style w:type="character" w:customStyle="1" w:styleId="st42">
    <w:name w:val="st42"/>
    <w:uiPriority w:val="99"/>
    <w:rsid w:val="00605F8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13328</Words>
  <Characters>7597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35</cp:revision>
  <dcterms:created xsi:type="dcterms:W3CDTF">2023-01-10T19:27:00Z</dcterms:created>
  <dcterms:modified xsi:type="dcterms:W3CDTF">2023-01-10T19:43:00Z</dcterms:modified>
</cp:coreProperties>
</file>