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3D" w:rsidRPr="005F5881" w:rsidRDefault="00D2703D" w:rsidP="004E202F">
      <w:pPr>
        <w:pStyle w:val="Ch62"/>
        <w:ind w:left="5103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Додаток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3</w:t>
      </w:r>
      <w:r w:rsidRPr="005F5881">
        <w:rPr>
          <w:w w:val="100"/>
          <w:sz w:val="24"/>
          <w:szCs w:val="24"/>
        </w:rPr>
        <w:br/>
        <w:t>до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Положення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про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комісію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питань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розподілу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br/>
        <w:t>та/або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передачі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коштів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для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надання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допомоги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br/>
        <w:t>в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умовах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воєнного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стану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br/>
        <w:t>(абзац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п’ятий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підпункту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6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пункту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11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розділу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III)</w:t>
      </w:r>
    </w:p>
    <w:p w:rsidR="00D2703D" w:rsidRPr="005F5881" w:rsidRDefault="00D2703D" w:rsidP="00D2703D">
      <w:pPr>
        <w:pStyle w:val="Ch60"/>
        <w:rPr>
          <w:w w:val="100"/>
          <w:sz w:val="28"/>
          <w:szCs w:val="28"/>
        </w:rPr>
      </w:pPr>
      <w:r w:rsidRPr="005F5881">
        <w:rPr>
          <w:w w:val="100"/>
          <w:sz w:val="28"/>
          <w:szCs w:val="28"/>
        </w:rPr>
        <w:t>Пропозиція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№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_______</w:t>
      </w:r>
      <w:r w:rsidRPr="005F5881">
        <w:rPr>
          <w:w w:val="100"/>
          <w:sz w:val="28"/>
          <w:szCs w:val="28"/>
        </w:rPr>
        <w:br/>
        <w:t>щодо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надання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допомоги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умовах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воєнного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стану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за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напрямом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«придбання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житла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у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прийнятих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експлуатацію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житлових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будинках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включають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рецензування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звітів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про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оцінку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житла,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яке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придбавається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на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вторинному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ринку»</w:t>
      </w:r>
      <w:r w:rsidRPr="005F5881">
        <w:rPr>
          <w:w w:val="100"/>
          <w:sz w:val="28"/>
          <w:szCs w:val="28"/>
        </w:rPr>
        <w:br/>
        <w:t>від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__________________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202_</w:t>
      </w:r>
      <w:r w:rsidR="004E202F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року</w:t>
      </w:r>
    </w:p>
    <w:p w:rsidR="00D2703D" w:rsidRPr="005F5881" w:rsidRDefault="00D2703D" w:rsidP="00D2703D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Одержувач:</w:t>
      </w:r>
    </w:p>
    <w:p w:rsidR="00D2703D" w:rsidRPr="005F5881" w:rsidRDefault="00D2703D" w:rsidP="00D2703D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місцезнаходження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одержувача</w:t>
      </w:r>
    </w:p>
    <w:p w:rsidR="00D2703D" w:rsidRPr="005F5881" w:rsidRDefault="00D2703D" w:rsidP="00D2703D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прізвище,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власне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ім’я,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батькові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(за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наявності)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керівника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одержувача</w:t>
      </w:r>
    </w:p>
    <w:p w:rsidR="00D2703D" w:rsidRPr="005F5881" w:rsidRDefault="00D2703D" w:rsidP="00D2703D">
      <w:pPr>
        <w:pStyle w:val="Ch61"/>
        <w:spacing w:before="113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Реквізити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одержувача:</w:t>
      </w:r>
    </w:p>
    <w:p w:rsidR="00D2703D" w:rsidRPr="005F5881" w:rsidRDefault="00D2703D" w:rsidP="00D2703D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поточний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рахунок</w:t>
      </w:r>
    </w:p>
    <w:p w:rsidR="00D2703D" w:rsidRPr="005F5881" w:rsidRDefault="00D2703D" w:rsidP="00D2703D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код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згідно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ЄДРПОУ</w:t>
      </w:r>
    </w:p>
    <w:p w:rsidR="00D2703D" w:rsidRPr="005F5881" w:rsidRDefault="00D2703D" w:rsidP="00D2703D">
      <w:pPr>
        <w:pStyle w:val="Ch61"/>
        <w:spacing w:before="113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Контактні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дані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особи,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відповідальної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за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одержання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коштів:</w:t>
      </w:r>
    </w:p>
    <w:p w:rsidR="00D2703D" w:rsidRPr="005F5881" w:rsidRDefault="00D2703D" w:rsidP="00D2703D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прізвище,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власне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ім’я,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батькові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(за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наявності)</w:t>
      </w:r>
    </w:p>
    <w:p w:rsidR="00D2703D" w:rsidRPr="005F5881" w:rsidRDefault="00D2703D" w:rsidP="00D2703D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номер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телефону</w:t>
      </w:r>
    </w:p>
    <w:p w:rsidR="00D2703D" w:rsidRDefault="00D2703D" w:rsidP="00D2703D">
      <w:pPr>
        <w:pStyle w:val="Ch61"/>
        <w:rPr>
          <w:rFonts w:asciiTheme="minorHAnsi" w:hAnsiTheme="minorHAnsi"/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адреса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електронної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пошти</w:t>
      </w:r>
    </w:p>
    <w:p w:rsidR="004E202F" w:rsidRPr="004E202F" w:rsidRDefault="004E202F" w:rsidP="00D2703D">
      <w:pPr>
        <w:pStyle w:val="Ch61"/>
        <w:rPr>
          <w:rFonts w:asciiTheme="minorHAnsi" w:hAnsiTheme="minorHAnsi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1"/>
        <w:gridCol w:w="1964"/>
      </w:tblGrid>
      <w:tr w:rsidR="00D2703D" w:rsidRPr="005F5881" w:rsidTr="004E202F">
        <w:trPr>
          <w:trHeight w:val="60"/>
        </w:trPr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03D" w:rsidRPr="005F5881" w:rsidRDefault="00D2703D" w:rsidP="0076676D">
            <w:pPr>
              <w:pStyle w:val="TableshapkaTABL"/>
              <w:rPr>
                <w:w w:val="100"/>
                <w:sz w:val="24"/>
                <w:szCs w:val="24"/>
              </w:rPr>
            </w:pPr>
            <w:r w:rsidRPr="005F5881">
              <w:rPr>
                <w:w w:val="100"/>
                <w:sz w:val="24"/>
                <w:szCs w:val="24"/>
              </w:rPr>
              <w:t>Обґрунтування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фактичної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потреби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відповідно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до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пункту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7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Порядку,</w:t>
            </w:r>
          </w:p>
          <w:p w:rsidR="00D2703D" w:rsidRPr="005F5881" w:rsidRDefault="00D2703D" w:rsidP="0076676D">
            <w:pPr>
              <w:pStyle w:val="TableshapkaTABL"/>
              <w:rPr>
                <w:w w:val="100"/>
                <w:sz w:val="24"/>
                <w:szCs w:val="24"/>
              </w:rPr>
            </w:pPr>
            <w:r w:rsidRPr="005F5881">
              <w:rPr>
                <w:w w:val="100"/>
                <w:sz w:val="24"/>
                <w:szCs w:val="24"/>
              </w:rPr>
              <w:t>інформація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про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можливості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забезпечення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житлом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дитячих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будинків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сімейного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типу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за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кошти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з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інших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рахунків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чи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бюджетних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програм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на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дату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подання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пропозиції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03D" w:rsidRPr="005F5881" w:rsidRDefault="00D2703D" w:rsidP="0076676D">
            <w:pPr>
              <w:pStyle w:val="TableshapkaTABL"/>
              <w:rPr>
                <w:w w:val="100"/>
                <w:sz w:val="24"/>
                <w:szCs w:val="24"/>
              </w:rPr>
            </w:pPr>
            <w:r w:rsidRPr="005F5881">
              <w:rPr>
                <w:w w:val="100"/>
                <w:sz w:val="24"/>
                <w:szCs w:val="24"/>
              </w:rPr>
              <w:t>Необхідна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сума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допомоги,</w:t>
            </w:r>
            <w:r w:rsidR="004E202F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гривень</w:t>
            </w:r>
          </w:p>
        </w:tc>
      </w:tr>
      <w:tr w:rsidR="00D2703D" w:rsidRPr="005F5881" w:rsidTr="004E202F">
        <w:trPr>
          <w:trHeight w:val="60"/>
        </w:trPr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03D" w:rsidRPr="005F5881" w:rsidRDefault="00D2703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03D" w:rsidRPr="005F5881" w:rsidRDefault="00D2703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D2703D" w:rsidRPr="005F5881" w:rsidRDefault="00D2703D" w:rsidP="00D2703D">
      <w:pPr>
        <w:pStyle w:val="Ch6"/>
        <w:rPr>
          <w:w w:val="100"/>
          <w:sz w:val="24"/>
          <w:szCs w:val="24"/>
        </w:rPr>
      </w:pPr>
    </w:p>
    <w:p w:rsidR="00D2703D" w:rsidRPr="005F5881" w:rsidRDefault="00D2703D" w:rsidP="004E202F">
      <w:pPr>
        <w:pStyle w:val="Ch6"/>
        <w:spacing w:after="240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До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пропозицій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за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цим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напрямом,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відповідно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підпункту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2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пункту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7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Порядку,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додаються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копія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заяви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подружжя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або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окремої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особи,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яка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не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перебуває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у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шлюбі,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що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виявили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бажання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створити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дитячий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будинок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сімейного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типу,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а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також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фотографії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житлового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приміщення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(будинку,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квартири)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та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копія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технічної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документації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щодо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житлового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приміщення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(будинку,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квартири),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яке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прийнято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експлуатацію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установленому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законодавством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порядку.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567"/>
        <w:gridCol w:w="1417"/>
        <w:gridCol w:w="567"/>
        <w:gridCol w:w="3544"/>
      </w:tblGrid>
      <w:tr w:rsidR="00D2703D" w:rsidRPr="005F5881" w:rsidTr="0076676D">
        <w:trPr>
          <w:trHeight w:val="60"/>
        </w:trPr>
        <w:tc>
          <w:tcPr>
            <w:tcW w:w="3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03D" w:rsidRPr="005F5881" w:rsidRDefault="00D2703D" w:rsidP="0076676D">
            <w:pPr>
              <w:pStyle w:val="Ch61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___________________________________</w:t>
            </w:r>
          </w:p>
          <w:p w:rsidR="00D2703D" w:rsidRPr="005F5881" w:rsidRDefault="00D2703D" w:rsidP="0076676D">
            <w:pPr>
              <w:pStyle w:val="StrokeCh6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(посада</w:t>
            </w:r>
            <w:r w:rsidR="004E202F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керівника)</w:t>
            </w:r>
          </w:p>
        </w:tc>
        <w:tc>
          <w:tcPr>
            <w:tcW w:w="5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03D" w:rsidRPr="005F5881" w:rsidRDefault="00D2703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03D" w:rsidRPr="005F5881" w:rsidRDefault="00D2703D" w:rsidP="0076676D">
            <w:pPr>
              <w:pStyle w:val="Ch61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______________</w:t>
            </w:r>
          </w:p>
          <w:p w:rsidR="00D2703D" w:rsidRPr="005F5881" w:rsidRDefault="00D2703D" w:rsidP="0076676D">
            <w:pPr>
              <w:pStyle w:val="StrokeCh6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03D" w:rsidRPr="005F5881" w:rsidRDefault="00D2703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03D" w:rsidRPr="005F5881" w:rsidRDefault="00D2703D" w:rsidP="0076676D">
            <w:pPr>
              <w:pStyle w:val="Ch61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___________________________________</w:t>
            </w:r>
          </w:p>
          <w:p w:rsidR="00D2703D" w:rsidRPr="005F5881" w:rsidRDefault="00D2703D" w:rsidP="0076676D">
            <w:pPr>
              <w:pStyle w:val="StrokeCh6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(прізвище,</w:t>
            </w:r>
            <w:r w:rsidR="004E202F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власне</w:t>
            </w:r>
            <w:r w:rsidR="004E202F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ім’я,</w:t>
            </w:r>
            <w:r w:rsidR="004E202F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по</w:t>
            </w:r>
            <w:r w:rsidR="004E202F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батькові</w:t>
            </w:r>
            <w:r w:rsidR="004E202F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(за</w:t>
            </w:r>
            <w:r w:rsidR="004E202F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наявності))</w:t>
            </w:r>
          </w:p>
        </w:tc>
      </w:tr>
    </w:tbl>
    <w:p w:rsidR="00B4545D" w:rsidRPr="004E202F" w:rsidRDefault="00D2703D" w:rsidP="004E202F">
      <w:pPr>
        <w:pStyle w:val="Ch61"/>
        <w:spacing w:before="120"/>
        <w:rPr>
          <w:rFonts w:asciiTheme="minorHAnsi" w:hAnsiTheme="minorHAnsi"/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М.П.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(за</w:t>
      </w:r>
      <w:r w:rsidR="004E202F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наявності)</w:t>
      </w:r>
      <w:bookmarkStart w:id="0" w:name="_GoBack"/>
      <w:bookmarkEnd w:id="0"/>
    </w:p>
    <w:sectPr w:rsidR="00B4545D" w:rsidRPr="004E202F" w:rsidSect="004E20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74" w:rsidRDefault="00936474" w:rsidP="00FE667C">
      <w:pPr>
        <w:spacing w:after="0" w:line="240" w:lineRule="auto"/>
      </w:pPr>
      <w:r>
        <w:separator/>
      </w:r>
    </w:p>
  </w:endnote>
  <w:endnote w:type="continuationSeparator" w:id="0">
    <w:p w:rsidR="00936474" w:rsidRDefault="00936474" w:rsidP="00FE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74" w:rsidRDefault="00936474" w:rsidP="00FE667C">
      <w:pPr>
        <w:spacing w:after="0" w:line="240" w:lineRule="auto"/>
      </w:pPr>
      <w:r>
        <w:separator/>
      </w:r>
    </w:p>
  </w:footnote>
  <w:footnote w:type="continuationSeparator" w:id="0">
    <w:p w:rsidR="00936474" w:rsidRDefault="00936474" w:rsidP="00FE6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3D"/>
    <w:rsid w:val="004E202F"/>
    <w:rsid w:val="00792170"/>
    <w:rsid w:val="00936474"/>
    <w:rsid w:val="00B4545D"/>
    <w:rsid w:val="00D2703D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749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03D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D2703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D2703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D270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D2703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D270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D2703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D2703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FE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67C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FE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67C"/>
    <w:rPr>
      <w:rFonts w:eastAsiaTheme="minorEastAsia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2024-11-06T14:45:00Z</dcterms:created>
  <dcterms:modified xsi:type="dcterms:W3CDTF">2024-11-07T20:05:00Z</dcterms:modified>
</cp:coreProperties>
</file>