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CEAC" w14:textId="3D858966" w:rsidR="007E2C98" w:rsidRPr="008275D0" w:rsidRDefault="007E2C98" w:rsidP="00DB7A90">
      <w:pPr>
        <w:pStyle w:val="Ch69"/>
        <w:ind w:left="5954"/>
        <w:rPr>
          <w:rFonts w:ascii="Times New Roman" w:hAnsi="Times New Roman" w:cs="Times New Roman"/>
          <w:w w:val="100"/>
          <w:sz w:val="24"/>
          <w:szCs w:val="24"/>
        </w:rPr>
      </w:pPr>
      <w:r w:rsidRPr="008275D0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2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видачу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сертифікатів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br/>
        <w:t>суб’єктів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оціночної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1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II)</w:t>
      </w:r>
    </w:p>
    <w:p w14:paraId="75B76A68" w14:textId="23C8B031" w:rsidR="007E2C98" w:rsidRPr="008275D0" w:rsidRDefault="007E2C98" w:rsidP="00DB7A90">
      <w:pPr>
        <w:pStyle w:val="Ch69"/>
        <w:spacing w:before="227"/>
        <w:ind w:left="5954"/>
        <w:rPr>
          <w:rFonts w:ascii="Times New Roman" w:hAnsi="Times New Roman" w:cs="Times New Roman"/>
          <w:w w:val="100"/>
          <w:sz w:val="24"/>
          <w:szCs w:val="24"/>
        </w:rPr>
      </w:pPr>
      <w:r w:rsidRPr="008275D0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Фонду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державного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майна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України</w:t>
      </w:r>
    </w:p>
    <w:p w14:paraId="187A1464" w14:textId="745FFF39" w:rsidR="007E2C98" w:rsidRPr="00DB7A90" w:rsidRDefault="007E2C98" w:rsidP="007E2C98">
      <w:pPr>
        <w:pStyle w:val="Ch66"/>
        <w:rPr>
          <w:rFonts w:ascii="Times New Roman" w:hAnsi="Times New Roman" w:cs="Times New Roman"/>
          <w:w w:val="100"/>
          <w:sz w:val="28"/>
          <w:szCs w:val="28"/>
        </w:rPr>
      </w:pPr>
      <w:r w:rsidRPr="00DB7A90">
        <w:rPr>
          <w:rFonts w:ascii="Times New Roman" w:hAnsi="Times New Roman" w:cs="Times New Roman"/>
          <w:w w:val="100"/>
          <w:sz w:val="28"/>
          <w:szCs w:val="28"/>
        </w:rPr>
        <w:t>Заява</w:t>
      </w:r>
      <w:r w:rsidR="008275D0" w:rsidRPr="00DB7A90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DB7A90">
        <w:rPr>
          <w:rFonts w:ascii="Times New Roman" w:hAnsi="Times New Roman" w:cs="Times New Roman"/>
          <w:w w:val="100"/>
          <w:sz w:val="28"/>
          <w:szCs w:val="28"/>
        </w:rPr>
        <w:br/>
        <w:t>про</w:t>
      </w:r>
      <w:r w:rsidR="008275D0" w:rsidRPr="00DB7A90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DB7A90">
        <w:rPr>
          <w:rFonts w:ascii="Times New Roman" w:hAnsi="Times New Roman" w:cs="Times New Roman"/>
          <w:w w:val="100"/>
          <w:sz w:val="28"/>
          <w:szCs w:val="28"/>
        </w:rPr>
        <w:t>видачу</w:t>
      </w:r>
      <w:r w:rsidR="008275D0" w:rsidRPr="00DB7A90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DB7A90">
        <w:rPr>
          <w:rFonts w:ascii="Times New Roman" w:hAnsi="Times New Roman" w:cs="Times New Roman"/>
          <w:w w:val="100"/>
          <w:sz w:val="28"/>
          <w:szCs w:val="28"/>
        </w:rPr>
        <w:t>сертифіката</w:t>
      </w:r>
      <w:r w:rsidR="008275D0" w:rsidRPr="00DB7A90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DB7A90">
        <w:rPr>
          <w:rFonts w:ascii="Times New Roman" w:hAnsi="Times New Roman" w:cs="Times New Roman"/>
          <w:w w:val="100"/>
          <w:sz w:val="28"/>
          <w:szCs w:val="28"/>
        </w:rPr>
        <w:t>суб’єкта</w:t>
      </w:r>
      <w:r w:rsidR="008275D0" w:rsidRPr="00DB7A90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DB7A90">
        <w:rPr>
          <w:rFonts w:ascii="Times New Roman" w:hAnsi="Times New Roman" w:cs="Times New Roman"/>
          <w:w w:val="100"/>
          <w:sz w:val="28"/>
          <w:szCs w:val="28"/>
        </w:rPr>
        <w:t>оціночної</w:t>
      </w:r>
      <w:r w:rsidR="008275D0" w:rsidRPr="00DB7A90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DB7A90">
        <w:rPr>
          <w:rFonts w:ascii="Times New Roman" w:hAnsi="Times New Roman" w:cs="Times New Roman"/>
          <w:w w:val="100"/>
          <w:sz w:val="28"/>
          <w:szCs w:val="28"/>
        </w:rPr>
        <w:t>діяльності</w:t>
      </w:r>
      <w:r w:rsidRPr="00DB7A90">
        <w:rPr>
          <w:rFonts w:ascii="Times New Roman" w:hAnsi="Times New Roman" w:cs="Times New Roman"/>
          <w:w w:val="100"/>
          <w:sz w:val="28"/>
          <w:szCs w:val="28"/>
          <w:vertAlign w:val="superscript"/>
        </w:rPr>
        <w:t>1</w:t>
      </w:r>
    </w:p>
    <w:p w14:paraId="1E6CF681" w14:textId="22832804" w:rsidR="007E2C98" w:rsidRPr="008275D0" w:rsidRDefault="007E2C98" w:rsidP="007E2C98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8275D0">
        <w:rPr>
          <w:rFonts w:ascii="Times New Roman" w:hAnsi="Times New Roman" w:cs="Times New Roman"/>
          <w:w w:val="100"/>
          <w:sz w:val="24"/>
          <w:szCs w:val="24"/>
        </w:rPr>
        <w:t>Заявник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14:paraId="553972DA" w14:textId="567033C2" w:rsidR="007E2C98" w:rsidRPr="00DB7A90" w:rsidRDefault="0003506E" w:rsidP="007E2C98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B7A9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14:paraId="17F7F3AF" w14:textId="15DA3CA5" w:rsidR="007E2C98" w:rsidRPr="0003506E" w:rsidRDefault="007E2C98" w:rsidP="007E2C98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03506E">
        <w:rPr>
          <w:rFonts w:ascii="Times New Roman" w:hAnsi="Times New Roman" w:cs="Times New Roman"/>
          <w:w w:val="100"/>
          <w:sz w:val="20"/>
          <w:szCs w:val="20"/>
        </w:rPr>
        <w:t>(найменування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юридичної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особи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або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прізвище,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ім’я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та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по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батькові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наявності)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фізичної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особи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—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підприємця)</w:t>
      </w:r>
    </w:p>
    <w:p w14:paraId="1E4C35ED" w14:textId="2B337488" w:rsidR="007E2C98" w:rsidRPr="00DB7A90" w:rsidRDefault="007E2C98" w:rsidP="007E2C98">
      <w:pPr>
        <w:pStyle w:val="Ch6a"/>
        <w:spacing w:before="11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275D0">
        <w:rPr>
          <w:rFonts w:ascii="Times New Roman" w:hAnsi="Times New Roman" w:cs="Times New Roman"/>
          <w:w w:val="100"/>
          <w:sz w:val="24"/>
          <w:szCs w:val="24"/>
        </w:rPr>
        <w:t>Керівник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юридичної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особи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3506E" w:rsidRPr="0003506E">
        <w:rPr>
          <w:rFonts w:ascii="Times New Roman" w:hAnsi="Times New Roman" w:cs="Times New Roman"/>
          <w:w w:val="100"/>
          <w:sz w:val="24"/>
          <w:szCs w:val="24"/>
          <w:lang w:val="ru-RU"/>
        </w:rPr>
        <w:t>_</w:t>
      </w:r>
      <w:r w:rsidR="0003506E" w:rsidRPr="00DB7A9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</w:t>
      </w:r>
    </w:p>
    <w:p w14:paraId="6CBD8529" w14:textId="1D708F93" w:rsidR="007E2C98" w:rsidRPr="0003506E" w:rsidRDefault="007E2C98" w:rsidP="007E2C98">
      <w:pPr>
        <w:pStyle w:val="StrokeCh6"/>
        <w:ind w:left="2180"/>
        <w:rPr>
          <w:rFonts w:ascii="Times New Roman" w:hAnsi="Times New Roman" w:cs="Times New Roman"/>
          <w:w w:val="100"/>
          <w:sz w:val="20"/>
          <w:szCs w:val="20"/>
        </w:rPr>
      </w:pPr>
      <w:r w:rsidRPr="0003506E">
        <w:rPr>
          <w:rFonts w:ascii="Times New Roman" w:hAnsi="Times New Roman" w:cs="Times New Roman"/>
          <w:w w:val="100"/>
          <w:sz w:val="20"/>
          <w:szCs w:val="20"/>
        </w:rPr>
        <w:t>(прізвище,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ім’я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та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по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батькові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наявності))</w:t>
      </w:r>
    </w:p>
    <w:p w14:paraId="3DAA5B59" w14:textId="5F25EB1D" w:rsidR="007E2C98" w:rsidRPr="008275D0" w:rsidRDefault="007E2C98" w:rsidP="007E2C98">
      <w:pPr>
        <w:pStyle w:val="Ch63"/>
        <w:spacing w:before="11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275D0">
        <w:rPr>
          <w:rFonts w:ascii="Times New Roman" w:hAnsi="Times New Roman" w:cs="Times New Roman"/>
          <w:w w:val="100"/>
          <w:sz w:val="24"/>
          <w:szCs w:val="24"/>
        </w:rPr>
        <w:t>Ідентифікаційний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код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ЄДРПОУ,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реєстраційний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номер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облікової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картки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платника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податків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серія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(за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наявності)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номер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паспорта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(для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фізичних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осіб,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через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свої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релігійні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переконання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відмовляються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прийняття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реєстраційного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номера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облікової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картки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платника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податків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повідомили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це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відповідний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контролюючий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орган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і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мають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відмітку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паспорті)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7E2C98" w:rsidRPr="008275D0" w14:paraId="57D7EBB2" w14:textId="77777777" w:rsidTr="0003506E">
        <w:trPr>
          <w:trHeight w:val="6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4B7F3D13" w14:textId="77777777" w:rsidR="007E2C98" w:rsidRPr="008275D0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6B56D046" w14:textId="77777777" w:rsidR="007E2C98" w:rsidRPr="008275D0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C810D7B" w14:textId="77777777" w:rsidR="007E2C98" w:rsidRPr="008275D0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DEF11DB" w14:textId="77777777" w:rsidR="007E2C98" w:rsidRPr="008275D0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578CE73B" w14:textId="77777777" w:rsidR="007E2C98" w:rsidRPr="008275D0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538FB932" w14:textId="77777777" w:rsidR="007E2C98" w:rsidRPr="008275D0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4BC0892E" w14:textId="77777777" w:rsidR="007E2C98" w:rsidRPr="008275D0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345B97A2" w14:textId="77777777" w:rsidR="007E2C98" w:rsidRPr="008275D0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38D4E73C" w14:textId="77777777" w:rsidR="007E2C98" w:rsidRPr="008275D0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5AB7CA47" w14:textId="77777777" w:rsidR="007E2C98" w:rsidRPr="008275D0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1179E6B5" w14:textId="77777777" w:rsidR="007E2C98" w:rsidRPr="00A9757F" w:rsidRDefault="007E2C98" w:rsidP="007E2C98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p w14:paraId="0C945578" w14:textId="26D69C5A" w:rsidR="007E2C98" w:rsidRPr="0003506E" w:rsidRDefault="007E2C98" w:rsidP="007E2C98">
      <w:pPr>
        <w:pStyle w:val="Ch6a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275D0">
        <w:rPr>
          <w:rFonts w:ascii="Times New Roman" w:hAnsi="Times New Roman" w:cs="Times New Roman"/>
          <w:w w:val="100"/>
          <w:sz w:val="24"/>
          <w:szCs w:val="24"/>
        </w:rPr>
        <w:t>Місцезнаходження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юридичної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особи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(адреса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задекларованого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/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зареєстрованого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місця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проживання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(перебування)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фізичної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особи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—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підприємця)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3506E" w:rsidRPr="0003506E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</w:t>
      </w:r>
    </w:p>
    <w:p w14:paraId="319F9A69" w14:textId="3953FC43" w:rsidR="007E2C98" w:rsidRPr="0003506E" w:rsidRDefault="0003506E" w:rsidP="007E2C98">
      <w:pPr>
        <w:pStyle w:val="Ch6a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03506E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</w:t>
      </w:r>
    </w:p>
    <w:p w14:paraId="52F3825D" w14:textId="2014E1BF" w:rsidR="007E2C98" w:rsidRPr="0003506E" w:rsidRDefault="007E2C98" w:rsidP="007E2C98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03506E">
        <w:rPr>
          <w:rFonts w:ascii="Times New Roman" w:hAnsi="Times New Roman" w:cs="Times New Roman"/>
          <w:w w:val="100"/>
          <w:sz w:val="20"/>
          <w:szCs w:val="20"/>
        </w:rPr>
        <w:t>(із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зазначенням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поштового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індексу)</w:t>
      </w:r>
    </w:p>
    <w:p w14:paraId="62DD09EB" w14:textId="22C57128" w:rsidR="007E2C98" w:rsidRPr="00DB7A90" w:rsidRDefault="007E2C98" w:rsidP="007E2C98">
      <w:pPr>
        <w:pStyle w:val="Ch6a"/>
        <w:spacing w:before="11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275D0">
        <w:rPr>
          <w:rFonts w:ascii="Times New Roman" w:hAnsi="Times New Roman" w:cs="Times New Roman"/>
          <w:w w:val="100"/>
          <w:sz w:val="24"/>
          <w:szCs w:val="24"/>
        </w:rPr>
        <w:t>Адреса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листування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3506E" w:rsidRPr="0003506E">
        <w:rPr>
          <w:rFonts w:ascii="Times New Roman" w:hAnsi="Times New Roman" w:cs="Times New Roman"/>
          <w:w w:val="100"/>
          <w:sz w:val="24"/>
          <w:szCs w:val="24"/>
          <w:lang w:val="ru-RU"/>
        </w:rPr>
        <w:t>_______</w:t>
      </w:r>
      <w:r w:rsidR="0003506E" w:rsidRPr="00DB7A9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</w:t>
      </w:r>
    </w:p>
    <w:p w14:paraId="54D257EF" w14:textId="2FE82AF5" w:rsidR="007E2C98" w:rsidRPr="0003506E" w:rsidRDefault="0003506E" w:rsidP="007E2C98">
      <w:pPr>
        <w:pStyle w:val="Ch6a"/>
        <w:rPr>
          <w:rFonts w:ascii="Times New Roman" w:hAnsi="Times New Roman" w:cs="Times New Roman"/>
          <w:w w:val="100"/>
          <w:sz w:val="24"/>
          <w:szCs w:val="24"/>
          <w:lang w:val="en-CA"/>
        </w:rPr>
      </w:pPr>
      <w:r>
        <w:rPr>
          <w:rFonts w:ascii="Times New Roman" w:hAnsi="Times New Roman" w:cs="Times New Roman"/>
          <w:w w:val="100"/>
          <w:sz w:val="24"/>
          <w:szCs w:val="24"/>
          <w:lang w:val="en-CA"/>
        </w:rPr>
        <w:t>____________________________________________________________________________________</w:t>
      </w:r>
    </w:p>
    <w:p w14:paraId="24844451" w14:textId="29638E7A" w:rsidR="007E2C98" w:rsidRPr="0003506E" w:rsidRDefault="007E2C98" w:rsidP="007E2C98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03506E">
        <w:rPr>
          <w:rFonts w:ascii="Times New Roman" w:hAnsi="Times New Roman" w:cs="Times New Roman"/>
          <w:w w:val="100"/>
          <w:sz w:val="20"/>
          <w:szCs w:val="20"/>
        </w:rPr>
        <w:t>(із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зазначенням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поштового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індексу)</w:t>
      </w:r>
    </w:p>
    <w:p w14:paraId="013D9EC3" w14:textId="77777777" w:rsidR="007E2C98" w:rsidRPr="008275D0" w:rsidRDefault="007E2C98" w:rsidP="007E2C98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275D0">
        <w:rPr>
          <w:rFonts w:ascii="Times New Roman" w:hAnsi="Times New Roman" w:cs="Times New Roman"/>
          <w:w w:val="100"/>
          <w:sz w:val="24"/>
          <w:szCs w:val="24"/>
        </w:rPr>
        <w:t>Телефон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7E2C98" w:rsidRPr="008275D0" w14:paraId="65E0F43B" w14:textId="77777777" w:rsidTr="0003506E">
        <w:trPr>
          <w:trHeight w:val="6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34004F52" w14:textId="77777777" w:rsidR="007E2C98" w:rsidRPr="008275D0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0AEFC447" w14:textId="77777777" w:rsidR="007E2C98" w:rsidRPr="008275D0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2B497B59" w14:textId="77777777" w:rsidR="007E2C98" w:rsidRPr="008275D0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3D0DD338" w14:textId="77777777" w:rsidR="007E2C98" w:rsidRPr="008275D0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566CF148" w14:textId="77777777" w:rsidR="007E2C98" w:rsidRPr="008275D0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2C7148E6" w14:textId="77777777" w:rsidR="007E2C98" w:rsidRPr="008275D0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11066F0F" w14:textId="77777777" w:rsidR="007E2C98" w:rsidRPr="008275D0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3EDF3B36" w14:textId="77777777" w:rsidR="007E2C98" w:rsidRPr="008275D0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14EF5944" w14:textId="77777777" w:rsidR="007E2C98" w:rsidRPr="008275D0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3D404697" w14:textId="77777777" w:rsidR="007E2C98" w:rsidRPr="008275D0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0206726C" w14:textId="77777777" w:rsidR="007E2C98" w:rsidRPr="00A9757F" w:rsidRDefault="007E2C98" w:rsidP="007E2C98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p w14:paraId="4C605DCB" w14:textId="5BFC3973" w:rsidR="007E2C98" w:rsidRPr="0003506E" w:rsidRDefault="007E2C98" w:rsidP="007E2C98">
      <w:pPr>
        <w:pStyle w:val="Ch6a"/>
        <w:spacing w:before="57"/>
        <w:rPr>
          <w:rFonts w:ascii="Times New Roman" w:hAnsi="Times New Roman" w:cs="Times New Roman"/>
          <w:w w:val="100"/>
          <w:sz w:val="24"/>
          <w:szCs w:val="24"/>
          <w:lang w:val="en-CA"/>
        </w:rPr>
      </w:pPr>
      <w:r w:rsidRPr="008275D0">
        <w:rPr>
          <w:rFonts w:ascii="Times New Roman" w:hAnsi="Times New Roman" w:cs="Times New Roman"/>
          <w:w w:val="100"/>
          <w:sz w:val="24"/>
          <w:szCs w:val="24"/>
        </w:rPr>
        <w:t>Адреса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електронної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пошти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3506E">
        <w:rPr>
          <w:rFonts w:ascii="Times New Roman" w:hAnsi="Times New Roman" w:cs="Times New Roman"/>
          <w:w w:val="100"/>
          <w:sz w:val="24"/>
          <w:szCs w:val="24"/>
          <w:lang w:val="en-CA"/>
        </w:rPr>
        <w:t>_____________________________________________________________</w:t>
      </w:r>
    </w:p>
    <w:p w14:paraId="27FB164F" w14:textId="26B68F03" w:rsidR="007E2C98" w:rsidRPr="0003506E" w:rsidRDefault="007E2C98" w:rsidP="007E2C98">
      <w:pPr>
        <w:pStyle w:val="Ch6a"/>
        <w:spacing w:before="57"/>
        <w:rPr>
          <w:rFonts w:ascii="Times New Roman" w:hAnsi="Times New Roman" w:cs="Times New Roman"/>
          <w:w w:val="100"/>
          <w:sz w:val="24"/>
          <w:szCs w:val="24"/>
          <w:lang w:val="en-CA"/>
        </w:rPr>
      </w:pPr>
      <w:r w:rsidRPr="008275D0">
        <w:rPr>
          <w:rFonts w:ascii="Times New Roman" w:hAnsi="Times New Roman" w:cs="Times New Roman"/>
          <w:w w:val="100"/>
          <w:sz w:val="24"/>
          <w:szCs w:val="24"/>
        </w:rPr>
        <w:t>Поточний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рахунок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___________________________________________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Код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банку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3506E">
        <w:rPr>
          <w:rFonts w:ascii="Times New Roman" w:hAnsi="Times New Roman" w:cs="Times New Roman"/>
          <w:w w:val="100"/>
          <w:sz w:val="24"/>
          <w:szCs w:val="24"/>
          <w:lang w:val="en-CA"/>
        </w:rPr>
        <w:t>_______________</w:t>
      </w:r>
    </w:p>
    <w:p w14:paraId="66938BD8" w14:textId="724A4A16" w:rsidR="007E2C98" w:rsidRPr="008275D0" w:rsidRDefault="007E2C98" w:rsidP="007E2C98">
      <w:pPr>
        <w:pStyle w:val="Ch63"/>
        <w:spacing w:before="17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275D0">
        <w:rPr>
          <w:rFonts w:ascii="Times New Roman" w:hAnsi="Times New Roman" w:cs="Times New Roman"/>
          <w:w w:val="100"/>
          <w:sz w:val="24"/>
          <w:szCs w:val="24"/>
        </w:rPr>
        <w:t>Прошу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видати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сертифікат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суб’єкта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оціночної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такими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напрямами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оцінки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майна</w:t>
      </w:r>
      <w:r w:rsidRPr="008275D0">
        <w:rPr>
          <w:rFonts w:ascii="Times New Roman" w:hAnsi="Times New Roman" w:cs="Times New Roman"/>
          <w:w w:val="100"/>
          <w:sz w:val="24"/>
          <w:szCs w:val="24"/>
          <w:vertAlign w:val="superscript"/>
        </w:rPr>
        <w:t>2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:</w:t>
      </w:r>
    </w:p>
    <w:p w14:paraId="4568D1AF" w14:textId="124FC3D0" w:rsidR="007E2C98" w:rsidRPr="008275D0" w:rsidRDefault="00DB7A90" w:rsidP="007E2C98">
      <w:pPr>
        <w:pStyle w:val="Ch63"/>
        <w:spacing w:before="28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pict w14:anchorId="003ADD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32983134" o:spid="_x0000_i1025" type="#_x0000_t75" style="width:12pt;height:12pt;visibility:visible;mso-wrap-style:square">
            <v:imagedata r:id="rId6" o:title=""/>
          </v:shape>
        </w:pic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Оцінка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об’єктів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нерухомого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майна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(нерухомості)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прав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них;</w:t>
      </w:r>
    </w:p>
    <w:p w14:paraId="6140F5D9" w14:textId="495CA59D" w:rsidR="007E2C98" w:rsidRPr="008275D0" w:rsidRDefault="005D46CB" w:rsidP="007E2C98">
      <w:pPr>
        <w:pStyle w:val="Ch63"/>
        <w:spacing w:before="28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6C46B6">
        <w:rPr>
          <w:noProof/>
        </w:rPr>
        <w:drawing>
          <wp:inline distT="0" distB="0" distL="0" distR="0" wp14:anchorId="45E293BD" wp14:editId="36CF4A28">
            <wp:extent cx="152400" cy="152400"/>
            <wp:effectExtent l="0" t="0" r="0" b="0"/>
            <wp:docPr id="425844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9831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Оцінка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рухомого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майна;</w:t>
      </w:r>
    </w:p>
    <w:p w14:paraId="1424666B" w14:textId="0530B9A8" w:rsidR="007E2C98" w:rsidRPr="008275D0" w:rsidRDefault="005D46CB" w:rsidP="007E2C98">
      <w:pPr>
        <w:pStyle w:val="Ch63"/>
        <w:spacing w:before="28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6C46B6">
        <w:rPr>
          <w:noProof/>
        </w:rPr>
        <w:drawing>
          <wp:inline distT="0" distB="0" distL="0" distR="0" wp14:anchorId="35514F4B" wp14:editId="3100C274">
            <wp:extent cx="152400" cy="152400"/>
            <wp:effectExtent l="0" t="0" r="0" b="0"/>
            <wp:docPr id="11479793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9831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Оцінка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бізнесу,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інтересів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бізнесі,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фінансових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інструментів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нематеріальних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активів,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тому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числі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прав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об’єкти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інтелектуальної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власності.</w:t>
      </w:r>
    </w:p>
    <w:p w14:paraId="5379CF84" w14:textId="345BABBC" w:rsidR="007E2C98" w:rsidRPr="008275D0" w:rsidRDefault="005D46CB" w:rsidP="007E2C98">
      <w:pPr>
        <w:pStyle w:val="Ch63"/>
        <w:spacing w:before="11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6C46B6">
        <w:rPr>
          <w:noProof/>
        </w:rPr>
        <w:drawing>
          <wp:inline distT="0" distB="0" distL="0" distR="0" wp14:anchorId="61C93B70" wp14:editId="0C8A6544">
            <wp:extent cx="152400" cy="152400"/>
            <wp:effectExtent l="0" t="0" r="0" b="0"/>
            <wp:docPr id="6695462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9831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Видати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паперову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копію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сертифіката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суб’єкта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оціночної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діяльності,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виданого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в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електронній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формі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  <w:vertAlign w:val="superscript"/>
        </w:rPr>
        <w:t>3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.</w:t>
      </w:r>
    </w:p>
    <w:p w14:paraId="031AE116" w14:textId="1AB935A5" w:rsidR="007E2C98" w:rsidRPr="008275D0" w:rsidRDefault="005D46CB" w:rsidP="007E2C98">
      <w:pPr>
        <w:pStyle w:val="Ch63"/>
        <w:spacing w:before="11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6C46B6">
        <w:rPr>
          <w:noProof/>
        </w:rPr>
        <w:drawing>
          <wp:inline distT="0" distB="0" distL="0" distR="0" wp14:anchorId="66276287" wp14:editId="3C5B6EDF">
            <wp:extent cx="152400" cy="152400"/>
            <wp:effectExtent l="0" t="0" r="0" b="0"/>
            <wp:docPr id="8522148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9831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Надіслати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паперову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копію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сертифіката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суб’єкта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оціночної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діяльності,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виданого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в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електронній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формі,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поштою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(реєстрованим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поштовим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відправленням)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адресу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листування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  <w:vertAlign w:val="superscript"/>
        </w:rPr>
        <w:t>4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.</w:t>
      </w:r>
    </w:p>
    <w:p w14:paraId="3939AC36" w14:textId="76F5F600" w:rsidR="007E2C98" w:rsidRPr="008275D0" w:rsidRDefault="007E2C98" w:rsidP="007E2C98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8275D0">
        <w:rPr>
          <w:rFonts w:ascii="Times New Roman" w:hAnsi="Times New Roman" w:cs="Times New Roman"/>
          <w:w w:val="100"/>
          <w:sz w:val="24"/>
          <w:szCs w:val="24"/>
        </w:rPr>
        <w:t>Підтверджую,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що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3506E" w:rsidRPr="00DB7A9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не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має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ліцензії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14:paraId="74905554" w14:textId="332AB26D" w:rsidR="007E2C98" w:rsidRPr="0003506E" w:rsidRDefault="007E2C98" w:rsidP="007E2C98">
      <w:pPr>
        <w:pStyle w:val="StrokeCh6"/>
        <w:ind w:left="1460" w:right="1230"/>
        <w:rPr>
          <w:rFonts w:ascii="Times New Roman" w:hAnsi="Times New Roman" w:cs="Times New Roman"/>
          <w:w w:val="100"/>
          <w:sz w:val="20"/>
          <w:szCs w:val="20"/>
        </w:rPr>
      </w:pPr>
      <w:r w:rsidRPr="0003506E">
        <w:rPr>
          <w:rFonts w:ascii="Times New Roman" w:hAnsi="Times New Roman" w:cs="Times New Roman"/>
          <w:w w:val="100"/>
          <w:sz w:val="20"/>
          <w:szCs w:val="20"/>
        </w:rPr>
        <w:t>(найменування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юридичної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особи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або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прізвище,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ім’я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br/>
        <w:t>та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по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батькові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наявності)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фізичної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особи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—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підприємця)</w:t>
      </w:r>
    </w:p>
    <w:p w14:paraId="602673D2" w14:textId="4EF6F528" w:rsidR="007E2C98" w:rsidRPr="008275D0" w:rsidRDefault="007E2C98" w:rsidP="007E2C98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275D0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здійснення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діяльності,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яка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законодавства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є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виключною.</w:t>
      </w:r>
    </w:p>
    <w:p w14:paraId="3E362651" w14:textId="377C3859" w:rsidR="007E2C98" w:rsidRPr="008275D0" w:rsidRDefault="007E2C98" w:rsidP="007E2C98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8275D0">
        <w:rPr>
          <w:rFonts w:ascii="Times New Roman" w:hAnsi="Times New Roman" w:cs="Times New Roman"/>
          <w:w w:val="100"/>
          <w:sz w:val="24"/>
          <w:szCs w:val="24"/>
        </w:rPr>
        <w:t>Підтверджую,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що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3506E" w:rsidRPr="00DB7A9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,</w:t>
      </w:r>
    </w:p>
    <w:p w14:paraId="3E68C1E6" w14:textId="67FF69CD" w:rsidR="007E2C98" w:rsidRPr="0003506E" w:rsidRDefault="007E2C98" w:rsidP="007E2C98">
      <w:pPr>
        <w:pStyle w:val="StrokeCh6"/>
        <w:ind w:left="1660" w:right="70"/>
        <w:rPr>
          <w:rFonts w:ascii="Times New Roman" w:hAnsi="Times New Roman" w:cs="Times New Roman"/>
          <w:w w:val="100"/>
          <w:sz w:val="20"/>
          <w:szCs w:val="20"/>
        </w:rPr>
      </w:pPr>
      <w:r w:rsidRPr="0003506E">
        <w:rPr>
          <w:rFonts w:ascii="Times New Roman" w:hAnsi="Times New Roman" w:cs="Times New Roman"/>
          <w:w w:val="100"/>
          <w:sz w:val="20"/>
          <w:szCs w:val="20"/>
        </w:rPr>
        <w:t>(найменування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юридичної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особи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або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прізвище,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ім’я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br/>
        <w:t>та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по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батькові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наявності)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фізичної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особи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—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3506E">
        <w:rPr>
          <w:rFonts w:ascii="Times New Roman" w:hAnsi="Times New Roman" w:cs="Times New Roman"/>
          <w:w w:val="100"/>
          <w:sz w:val="20"/>
          <w:szCs w:val="20"/>
        </w:rPr>
        <w:t>підприємця)</w:t>
      </w:r>
    </w:p>
    <w:p w14:paraId="53E3718A" w14:textId="1775E3FA" w:rsidR="007E2C98" w:rsidRPr="008275D0" w:rsidRDefault="007E2C98" w:rsidP="007E2C98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275D0">
        <w:rPr>
          <w:rFonts w:ascii="Times New Roman" w:hAnsi="Times New Roman" w:cs="Times New Roman"/>
          <w:w w:val="100"/>
          <w:sz w:val="24"/>
          <w:szCs w:val="24"/>
        </w:rPr>
        <w:lastRenderedPageBreak/>
        <w:t>не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застосовано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спеціальних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економічних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обмежувальних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заходів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(санкцій)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санкції».</w:t>
      </w:r>
    </w:p>
    <w:p w14:paraId="5787A4EE" w14:textId="067A2A19" w:rsidR="007E2C98" w:rsidRPr="008275D0" w:rsidRDefault="0003506E" w:rsidP="007E2C98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03506E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зобов’язуюся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в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тижневий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строк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E2C98" w:rsidRPr="008275D0">
        <w:rPr>
          <w:rFonts w:ascii="Times New Roman" w:hAnsi="Times New Roman" w:cs="Times New Roman"/>
          <w:w w:val="100"/>
          <w:sz w:val="24"/>
          <w:szCs w:val="24"/>
        </w:rPr>
        <w:t>письмово</w:t>
      </w:r>
    </w:p>
    <w:p w14:paraId="09CF2A96" w14:textId="6A415902" w:rsidR="007E2C98" w:rsidRPr="0003506E" w:rsidRDefault="0003506E" w:rsidP="0003506E">
      <w:pPr>
        <w:pStyle w:val="StrokeCh6"/>
        <w:ind w:right="3350"/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03506E">
        <w:rPr>
          <w:rFonts w:ascii="Times New Roman" w:hAnsi="Times New Roman" w:cs="Times New Roman"/>
          <w:w w:val="100"/>
          <w:sz w:val="20"/>
          <w:szCs w:val="20"/>
        </w:rPr>
        <w:t xml:space="preserve">     </w:t>
      </w:r>
      <w:r w:rsidR="007E2C98" w:rsidRPr="0003506E">
        <w:rPr>
          <w:rFonts w:ascii="Times New Roman" w:hAnsi="Times New Roman" w:cs="Times New Roman"/>
          <w:w w:val="100"/>
          <w:sz w:val="20"/>
          <w:szCs w:val="20"/>
        </w:rPr>
        <w:t>(найменування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7E2C98" w:rsidRPr="0003506E">
        <w:rPr>
          <w:rFonts w:ascii="Times New Roman" w:hAnsi="Times New Roman" w:cs="Times New Roman"/>
          <w:w w:val="100"/>
          <w:sz w:val="20"/>
          <w:szCs w:val="20"/>
        </w:rPr>
        <w:t>юридичної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7E2C98" w:rsidRPr="0003506E">
        <w:rPr>
          <w:rFonts w:ascii="Times New Roman" w:hAnsi="Times New Roman" w:cs="Times New Roman"/>
          <w:w w:val="100"/>
          <w:sz w:val="20"/>
          <w:szCs w:val="20"/>
        </w:rPr>
        <w:t>особи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7E2C98" w:rsidRPr="0003506E">
        <w:rPr>
          <w:rFonts w:ascii="Times New Roman" w:hAnsi="Times New Roman" w:cs="Times New Roman"/>
          <w:w w:val="100"/>
          <w:sz w:val="20"/>
          <w:szCs w:val="20"/>
        </w:rPr>
        <w:t>або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7E2C98" w:rsidRPr="0003506E">
        <w:rPr>
          <w:rFonts w:ascii="Times New Roman" w:hAnsi="Times New Roman" w:cs="Times New Roman"/>
          <w:w w:val="100"/>
          <w:sz w:val="20"/>
          <w:szCs w:val="20"/>
        </w:rPr>
        <w:t>прізвище,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7E2C98" w:rsidRPr="0003506E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7E2C98" w:rsidRPr="0003506E">
        <w:rPr>
          <w:rFonts w:ascii="Times New Roman" w:hAnsi="Times New Roman" w:cs="Times New Roman"/>
          <w:w w:val="100"/>
          <w:sz w:val="20"/>
          <w:szCs w:val="20"/>
        </w:rPr>
        <w:t>ім’я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7E2C98" w:rsidRPr="0003506E">
        <w:rPr>
          <w:rFonts w:ascii="Times New Roman" w:hAnsi="Times New Roman" w:cs="Times New Roman"/>
          <w:w w:val="100"/>
          <w:sz w:val="20"/>
          <w:szCs w:val="20"/>
        </w:rPr>
        <w:br/>
      </w:r>
      <w:r w:rsidRPr="0003506E">
        <w:rPr>
          <w:rFonts w:ascii="Times New Roman" w:hAnsi="Times New Roman" w:cs="Times New Roman"/>
          <w:w w:val="100"/>
          <w:sz w:val="20"/>
          <w:szCs w:val="20"/>
        </w:rPr>
        <w:t xml:space="preserve">      </w:t>
      </w:r>
      <w:r w:rsidR="007E2C98" w:rsidRPr="0003506E">
        <w:rPr>
          <w:rFonts w:ascii="Times New Roman" w:hAnsi="Times New Roman" w:cs="Times New Roman"/>
          <w:w w:val="100"/>
          <w:sz w:val="20"/>
          <w:szCs w:val="20"/>
        </w:rPr>
        <w:t>та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7E2C98" w:rsidRPr="0003506E">
        <w:rPr>
          <w:rFonts w:ascii="Times New Roman" w:hAnsi="Times New Roman" w:cs="Times New Roman"/>
          <w:w w:val="100"/>
          <w:sz w:val="20"/>
          <w:szCs w:val="20"/>
        </w:rPr>
        <w:t>по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7E2C98" w:rsidRPr="0003506E">
        <w:rPr>
          <w:rFonts w:ascii="Times New Roman" w:hAnsi="Times New Roman" w:cs="Times New Roman"/>
          <w:w w:val="100"/>
          <w:sz w:val="20"/>
          <w:szCs w:val="20"/>
        </w:rPr>
        <w:t>батькові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7E2C98" w:rsidRPr="0003506E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7E2C98" w:rsidRPr="0003506E">
        <w:rPr>
          <w:rFonts w:ascii="Times New Roman" w:hAnsi="Times New Roman" w:cs="Times New Roman"/>
          <w:w w:val="100"/>
          <w:sz w:val="20"/>
          <w:szCs w:val="20"/>
        </w:rPr>
        <w:t>наявності)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7E2C98" w:rsidRPr="0003506E">
        <w:rPr>
          <w:rFonts w:ascii="Times New Roman" w:hAnsi="Times New Roman" w:cs="Times New Roman"/>
          <w:w w:val="100"/>
          <w:sz w:val="20"/>
          <w:szCs w:val="20"/>
        </w:rPr>
        <w:t>фізичної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7E2C98" w:rsidRPr="0003506E">
        <w:rPr>
          <w:rFonts w:ascii="Times New Roman" w:hAnsi="Times New Roman" w:cs="Times New Roman"/>
          <w:w w:val="100"/>
          <w:sz w:val="20"/>
          <w:szCs w:val="20"/>
        </w:rPr>
        <w:t>особи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7E2C98" w:rsidRPr="0003506E">
        <w:rPr>
          <w:rFonts w:ascii="Times New Roman" w:hAnsi="Times New Roman" w:cs="Times New Roman"/>
          <w:w w:val="100"/>
          <w:sz w:val="20"/>
          <w:szCs w:val="20"/>
        </w:rPr>
        <w:t>—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7E2C98" w:rsidRPr="0003506E">
        <w:rPr>
          <w:rFonts w:ascii="Times New Roman" w:hAnsi="Times New Roman" w:cs="Times New Roman"/>
          <w:w w:val="100"/>
          <w:sz w:val="20"/>
          <w:szCs w:val="20"/>
        </w:rPr>
        <w:t>підприємця)</w:t>
      </w:r>
    </w:p>
    <w:p w14:paraId="6BA17416" w14:textId="24881DBC" w:rsidR="007E2C98" w:rsidRPr="008275D0" w:rsidRDefault="007E2C98" w:rsidP="007E2C98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275D0">
        <w:rPr>
          <w:rFonts w:ascii="Times New Roman" w:hAnsi="Times New Roman" w:cs="Times New Roman"/>
          <w:w w:val="100"/>
          <w:sz w:val="24"/>
          <w:szCs w:val="24"/>
        </w:rPr>
        <w:t>надати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Фонду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державного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майна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інформацію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зміну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оцінювачів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штатному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складі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суб’єкта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господарювання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з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початку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дії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сертифіката,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зміни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його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юридичному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статусі,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іншу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суттєву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інформацію,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якої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приймається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рішення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видачу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сертифіката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(зокрема,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місцезнаходження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юридичної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особи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(задеклароване/зареєстроване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місце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проживання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фізичної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особи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—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підприємця)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контактні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телефони),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проінформований,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що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разі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невиконання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зазначених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вимог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Фондом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державного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майна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будуть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вжиті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заходи,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передбачені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статтею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21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оцінку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майна,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майнових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прав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професійну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оціночну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діяльність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в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Україні».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4"/>
        <w:gridCol w:w="2574"/>
        <w:gridCol w:w="5057"/>
      </w:tblGrid>
      <w:tr w:rsidR="007E2C98" w:rsidRPr="008275D0" w14:paraId="1D7E9755" w14:textId="77777777" w:rsidTr="0003506E">
        <w:trPr>
          <w:trHeight w:val="60"/>
        </w:trPr>
        <w:tc>
          <w:tcPr>
            <w:tcW w:w="1287" w:type="pct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2BEF67A7" w14:textId="77777777" w:rsidR="007E2C98" w:rsidRPr="008275D0" w:rsidRDefault="007E2C98" w:rsidP="007C20B1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275D0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Керівник</w:t>
            </w:r>
          </w:p>
        </w:tc>
        <w:tc>
          <w:tcPr>
            <w:tcW w:w="1287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1A684EA8" w14:textId="77777777" w:rsidR="007E2C98" w:rsidRPr="0003506E" w:rsidRDefault="007E2C98" w:rsidP="007C20B1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506E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</w:t>
            </w:r>
          </w:p>
          <w:p w14:paraId="2E9E4678" w14:textId="77777777" w:rsidR="007E2C98" w:rsidRPr="0003506E" w:rsidRDefault="007E2C98" w:rsidP="007C20B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506E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426" w:type="pct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09022F5B" w14:textId="77777777" w:rsidR="007E2C98" w:rsidRPr="0003506E" w:rsidRDefault="007E2C98" w:rsidP="007C20B1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506E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</w:t>
            </w:r>
          </w:p>
          <w:p w14:paraId="33DF6DA8" w14:textId="3259061B" w:rsidR="007E2C98" w:rsidRPr="0003506E" w:rsidRDefault="007E2C98" w:rsidP="007C20B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506E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</w:t>
            </w:r>
            <w:r w:rsidR="008275D0" w:rsidRPr="0003506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3506E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</w:t>
            </w:r>
            <w:r w:rsidR="008275D0" w:rsidRPr="0003506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3506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ПРІЗВИЩЕ)</w:t>
            </w:r>
          </w:p>
        </w:tc>
      </w:tr>
    </w:tbl>
    <w:p w14:paraId="1C804E6E" w14:textId="77777777" w:rsidR="007E2C98" w:rsidRPr="008275D0" w:rsidRDefault="007E2C98" w:rsidP="007E2C98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014D8E6F" w14:textId="5CC7C2B3" w:rsidR="007E2C98" w:rsidRPr="008275D0" w:rsidRDefault="007E2C98" w:rsidP="007E2C98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275D0">
        <w:rPr>
          <w:rFonts w:ascii="Times New Roman" w:hAnsi="Times New Roman" w:cs="Times New Roman"/>
          <w:w w:val="100"/>
          <w:sz w:val="24"/>
          <w:szCs w:val="24"/>
        </w:rPr>
        <w:t>«____»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____________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14:paraId="175DDBD8" w14:textId="40D902F6" w:rsidR="007E2C98" w:rsidRDefault="005D46CB" w:rsidP="005D46CB">
      <w:pPr>
        <w:pStyle w:val="StrokeCh6"/>
        <w:ind w:right="5910"/>
        <w:jc w:val="left"/>
        <w:rPr>
          <w:rFonts w:ascii="Times New Roman" w:hAnsi="Times New Roman" w:cs="Times New Roman"/>
          <w:w w:val="100"/>
          <w:sz w:val="20"/>
          <w:szCs w:val="20"/>
          <w:lang w:val="en-CA"/>
        </w:rPr>
      </w:pPr>
      <w:r>
        <w:rPr>
          <w:rFonts w:ascii="Times New Roman" w:hAnsi="Times New Roman" w:cs="Times New Roman"/>
          <w:w w:val="100"/>
          <w:sz w:val="20"/>
          <w:szCs w:val="20"/>
          <w:lang w:val="en-CA"/>
        </w:rPr>
        <w:t xml:space="preserve">           </w:t>
      </w:r>
      <w:r w:rsidR="007E2C98" w:rsidRPr="0003506E">
        <w:rPr>
          <w:rFonts w:ascii="Times New Roman" w:hAnsi="Times New Roman" w:cs="Times New Roman"/>
          <w:w w:val="100"/>
          <w:sz w:val="20"/>
          <w:szCs w:val="20"/>
        </w:rPr>
        <w:t>(дата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7E2C98" w:rsidRPr="0003506E">
        <w:rPr>
          <w:rFonts w:ascii="Times New Roman" w:hAnsi="Times New Roman" w:cs="Times New Roman"/>
          <w:w w:val="100"/>
          <w:sz w:val="20"/>
          <w:szCs w:val="20"/>
        </w:rPr>
        <w:t>заповнення</w:t>
      </w:r>
      <w:r w:rsidR="008275D0" w:rsidRPr="0003506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7E2C98" w:rsidRPr="0003506E">
        <w:rPr>
          <w:rFonts w:ascii="Times New Roman" w:hAnsi="Times New Roman" w:cs="Times New Roman"/>
          <w:w w:val="100"/>
          <w:sz w:val="20"/>
          <w:szCs w:val="20"/>
        </w:rPr>
        <w:t>заяви)</w:t>
      </w:r>
    </w:p>
    <w:p w14:paraId="7A61C47C" w14:textId="77777777" w:rsidR="005D46CB" w:rsidRDefault="005D46CB" w:rsidP="005D46CB">
      <w:pPr>
        <w:pStyle w:val="StrokeCh6"/>
        <w:ind w:right="5910"/>
        <w:jc w:val="left"/>
        <w:rPr>
          <w:rFonts w:ascii="Times New Roman" w:hAnsi="Times New Roman" w:cs="Times New Roman"/>
          <w:w w:val="100"/>
          <w:sz w:val="20"/>
          <w:szCs w:val="20"/>
          <w:lang w:val="en-CA"/>
        </w:rPr>
      </w:pPr>
    </w:p>
    <w:p w14:paraId="25731A49" w14:textId="77777777" w:rsidR="005D46CB" w:rsidRPr="005D46CB" w:rsidRDefault="005D46CB" w:rsidP="005D46CB">
      <w:pPr>
        <w:spacing w:after="75"/>
        <w:rPr>
          <w:rFonts w:ascii="Times New Roman" w:hAnsi="Times New Roman"/>
          <w:sz w:val="20"/>
          <w:szCs w:val="20"/>
        </w:rPr>
      </w:pPr>
      <w:bookmarkStart w:id="0" w:name="173"/>
      <w:r w:rsidRPr="005D46CB">
        <w:rPr>
          <w:rFonts w:ascii="Times New Roman" w:hAnsi="Times New Roman"/>
          <w:color w:val="000000"/>
          <w:sz w:val="20"/>
          <w:szCs w:val="20"/>
        </w:rPr>
        <w:t>__________</w:t>
      </w:r>
      <w:r w:rsidRPr="005D46CB">
        <w:rPr>
          <w:rFonts w:ascii="Times New Roman" w:hAnsi="Times New Roman"/>
          <w:sz w:val="20"/>
          <w:szCs w:val="20"/>
        </w:rPr>
        <w:br/>
      </w:r>
      <w:r w:rsidRPr="005D46CB"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Pr="005D46CB">
        <w:rPr>
          <w:rFonts w:ascii="Times New Roman" w:hAnsi="Times New Roman"/>
          <w:color w:val="000000"/>
          <w:sz w:val="20"/>
          <w:szCs w:val="20"/>
        </w:rPr>
        <w:t xml:space="preserve"> Інформація, що зазначається в цій Заяві, має відповідати інформації, що міститься в Єдиному державному реєстрі юридичних осіб, фізичних осіб - підприємців та громадських формувань.</w:t>
      </w:r>
    </w:p>
    <w:p w14:paraId="4BC43192" w14:textId="77777777" w:rsidR="005D46CB" w:rsidRPr="005D46CB" w:rsidRDefault="005D46CB" w:rsidP="005D46CB">
      <w:pPr>
        <w:spacing w:after="75"/>
        <w:jc w:val="both"/>
        <w:rPr>
          <w:rFonts w:ascii="Times New Roman" w:hAnsi="Times New Roman"/>
          <w:sz w:val="20"/>
          <w:szCs w:val="20"/>
        </w:rPr>
      </w:pPr>
      <w:bookmarkStart w:id="1" w:name="174"/>
      <w:bookmarkEnd w:id="0"/>
      <w:r w:rsidRPr="005D46CB">
        <w:rPr>
          <w:rFonts w:ascii="Times New Roman" w:hAnsi="Times New Roman"/>
          <w:color w:val="000000"/>
          <w:sz w:val="20"/>
          <w:szCs w:val="20"/>
          <w:vertAlign w:val="superscript"/>
        </w:rPr>
        <w:t>2</w:t>
      </w:r>
      <w:r w:rsidRPr="005D46CB">
        <w:rPr>
          <w:rFonts w:ascii="Times New Roman" w:hAnsi="Times New Roman"/>
          <w:color w:val="000000"/>
          <w:sz w:val="20"/>
          <w:szCs w:val="20"/>
        </w:rPr>
        <w:t xml:space="preserve"> Ставиться позначка "+" або інша позначка у квадраті навпроти напрямів оцінки майна, за якими суб'єкт господарювання має право отримати сертифікат суб'єкта оціночної діяльності.</w:t>
      </w:r>
    </w:p>
    <w:p w14:paraId="40AE79B8" w14:textId="77777777" w:rsidR="005D46CB" w:rsidRPr="005D46CB" w:rsidRDefault="005D46CB" w:rsidP="005D46CB">
      <w:pPr>
        <w:spacing w:after="75"/>
        <w:jc w:val="both"/>
        <w:rPr>
          <w:rFonts w:ascii="Times New Roman" w:hAnsi="Times New Roman"/>
          <w:sz w:val="20"/>
          <w:szCs w:val="20"/>
        </w:rPr>
      </w:pPr>
      <w:bookmarkStart w:id="2" w:name="175"/>
      <w:bookmarkEnd w:id="1"/>
      <w:r w:rsidRPr="005D46CB">
        <w:rPr>
          <w:rFonts w:ascii="Times New Roman" w:hAnsi="Times New Roman"/>
          <w:color w:val="000000"/>
          <w:sz w:val="20"/>
          <w:szCs w:val="20"/>
          <w:vertAlign w:val="superscript"/>
        </w:rPr>
        <w:t>3</w:t>
      </w:r>
      <w:r w:rsidRPr="005D46CB">
        <w:rPr>
          <w:rFonts w:ascii="Times New Roman" w:hAnsi="Times New Roman"/>
          <w:color w:val="000000"/>
          <w:sz w:val="20"/>
          <w:szCs w:val="20"/>
        </w:rPr>
        <w:t xml:space="preserve"> Ставиться позначка "+" або інша позначка у квадраті у разі необхідності отримання суб'єктом господарювання паперової копії сертифіката суб'єкта оціночної діяльності, виданого в електронній формі.</w:t>
      </w:r>
    </w:p>
    <w:bookmarkEnd w:id="2"/>
    <w:p w14:paraId="2689098C" w14:textId="00804CDB" w:rsidR="005D46CB" w:rsidRPr="005D46CB" w:rsidRDefault="005D46CB" w:rsidP="005D46CB">
      <w:pPr>
        <w:pStyle w:val="StrokeCh6"/>
        <w:ind w:right="-143"/>
        <w:jc w:val="left"/>
        <w:rPr>
          <w:rFonts w:ascii="Times New Roman" w:hAnsi="Times New Roman" w:cs="Times New Roman"/>
          <w:w w:val="100"/>
          <w:sz w:val="20"/>
          <w:szCs w:val="20"/>
          <w:lang w:val="en-CA"/>
        </w:rPr>
      </w:pPr>
      <w:r w:rsidRPr="005D46CB">
        <w:rPr>
          <w:rFonts w:ascii="Times New Roman" w:hAnsi="Times New Roman" w:cs="Times New Roman"/>
          <w:w w:val="100"/>
          <w:sz w:val="20"/>
          <w:szCs w:val="20"/>
          <w:vertAlign w:val="superscript"/>
        </w:rPr>
        <w:t>4</w:t>
      </w:r>
      <w:r w:rsidRPr="005D46CB">
        <w:rPr>
          <w:rFonts w:ascii="Times New Roman" w:hAnsi="Times New Roman" w:cs="Times New Roman"/>
          <w:w w:val="100"/>
          <w:sz w:val="20"/>
          <w:szCs w:val="20"/>
        </w:rPr>
        <w:t xml:space="preserve"> Ставиться позначка "+" або інша позначка у квадраті у разі необхідності надсилання паперової копії сертифіката суб'єкта оціночної діяльності, виданого в електронній формі, поштою (реєстрованим поштовим відправленням) на адресу для листування.</w:t>
      </w:r>
    </w:p>
    <w:sectPr w:rsidR="005D46CB" w:rsidRPr="005D46CB" w:rsidSect="00D51877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1CE26" w14:textId="77777777" w:rsidR="0012151A" w:rsidRDefault="0012151A" w:rsidP="00BA0702">
      <w:pPr>
        <w:spacing w:after="0" w:line="240" w:lineRule="auto"/>
      </w:pPr>
      <w:r>
        <w:separator/>
      </w:r>
    </w:p>
  </w:endnote>
  <w:endnote w:type="continuationSeparator" w:id="0">
    <w:p w14:paraId="789C8A6C" w14:textId="77777777" w:rsidR="0012151A" w:rsidRDefault="0012151A" w:rsidP="00BA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63A1" w14:textId="77777777" w:rsidR="0012151A" w:rsidRDefault="0012151A" w:rsidP="00BA0702">
      <w:pPr>
        <w:spacing w:after="0" w:line="240" w:lineRule="auto"/>
      </w:pPr>
      <w:r>
        <w:separator/>
      </w:r>
    </w:p>
  </w:footnote>
  <w:footnote w:type="continuationSeparator" w:id="0">
    <w:p w14:paraId="64414C35" w14:textId="77777777" w:rsidR="0012151A" w:rsidRDefault="0012151A" w:rsidP="00BA0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E2C98"/>
    <w:rsid w:val="0001761F"/>
    <w:rsid w:val="0003506E"/>
    <w:rsid w:val="0012151A"/>
    <w:rsid w:val="001C11E9"/>
    <w:rsid w:val="005B5B8A"/>
    <w:rsid w:val="005D46CB"/>
    <w:rsid w:val="00612E65"/>
    <w:rsid w:val="006D697B"/>
    <w:rsid w:val="006E7E13"/>
    <w:rsid w:val="007C20B1"/>
    <w:rsid w:val="007D5E10"/>
    <w:rsid w:val="007E2C98"/>
    <w:rsid w:val="008275D0"/>
    <w:rsid w:val="008D3290"/>
    <w:rsid w:val="00962E4E"/>
    <w:rsid w:val="00A9757F"/>
    <w:rsid w:val="00AC6426"/>
    <w:rsid w:val="00B26373"/>
    <w:rsid w:val="00BA0702"/>
    <w:rsid w:val="00D51877"/>
    <w:rsid w:val="00DB7A90"/>
    <w:rsid w:val="00EB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EAA53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C98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7E2C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7E2C98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7E2C98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7E2C98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7E2C98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7E2C98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7E2C98"/>
  </w:style>
  <w:style w:type="paragraph" w:customStyle="1" w:styleId="a9">
    <w:name w:val="Тип акта (Общие:Базовые)"/>
    <w:basedOn w:val="a3"/>
    <w:uiPriority w:val="99"/>
    <w:rsid w:val="007E2C98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7E2C98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7E2C98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7E2C98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7E2C98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7E2C98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7E2C98"/>
  </w:style>
  <w:style w:type="paragraph" w:customStyle="1" w:styleId="n7777">
    <w:name w:val="n7777 Название акта (Общие:Базовые)"/>
    <w:basedOn w:val="a3"/>
    <w:uiPriority w:val="99"/>
    <w:rsid w:val="007E2C98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7E2C98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7E2C98"/>
  </w:style>
  <w:style w:type="paragraph" w:customStyle="1" w:styleId="n7777Ch2">
    <w:name w:val="n7777 Название акта (Ch_2 Президент)"/>
    <w:basedOn w:val="n7777Ch1"/>
    <w:next w:val="Ch2"/>
    <w:uiPriority w:val="99"/>
    <w:rsid w:val="007E2C98"/>
  </w:style>
  <w:style w:type="paragraph" w:customStyle="1" w:styleId="n7777Ch3">
    <w:name w:val="n7777 Название акта (Ch_3 Кабмін)"/>
    <w:basedOn w:val="n7777Ch2"/>
    <w:next w:val="Ch3"/>
    <w:uiPriority w:val="99"/>
    <w:rsid w:val="007E2C98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7E2C98"/>
  </w:style>
  <w:style w:type="paragraph" w:customStyle="1" w:styleId="n7777Ch5">
    <w:name w:val="n7777 Название акта (Ch_5 Нацбанк)"/>
    <w:basedOn w:val="n7777Ch4"/>
    <w:next w:val="Ch5"/>
    <w:uiPriority w:val="99"/>
    <w:rsid w:val="007E2C98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7E2C98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7E2C98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7E2C98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7E2C98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7E2C98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7E2C98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7E2C98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7E2C98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7E2C98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7E2C98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7E2C98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7E2C98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7E2C98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7E2C98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7E2C98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7E2C98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7E2C98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7E2C98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7E2C98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7E2C98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7E2C98"/>
  </w:style>
  <w:style w:type="paragraph" w:customStyle="1" w:styleId="afa">
    <w:name w:val="Додаток № (Общие)"/>
    <w:basedOn w:val="af4"/>
    <w:uiPriority w:val="99"/>
    <w:rsid w:val="007E2C98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_горизонт (Ch_6 Міністерства)"/>
    <w:basedOn w:val="afa"/>
    <w:uiPriority w:val="99"/>
    <w:rsid w:val="007E2C98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StrokeCh6">
    <w:name w:val="Stroke (Ch_6 Міністерства)"/>
    <w:basedOn w:val="a3"/>
    <w:uiPriority w:val="99"/>
    <w:rsid w:val="007E2C98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4"/>
    <w:uiPriority w:val="99"/>
    <w:rsid w:val="007E2C98"/>
    <w:pPr>
      <w:tabs>
        <w:tab w:val="right" w:leader="underscore" w:pos="7767"/>
      </w:tabs>
      <w:ind w:firstLine="0"/>
    </w:pPr>
  </w:style>
  <w:style w:type="paragraph" w:customStyle="1" w:styleId="SnoskaSNOSKI">
    <w:name w:val="Snoska*горизонт (SNOSKI)"/>
    <w:basedOn w:val="LineBase"/>
    <w:uiPriority w:val="99"/>
    <w:rsid w:val="007E2C98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</w:pPr>
    <w:rPr>
      <w:sz w:val="15"/>
      <w:szCs w:val="15"/>
    </w:rPr>
  </w:style>
  <w:style w:type="paragraph" w:customStyle="1" w:styleId="Ch69">
    <w:name w:val="Додаток № (Ch_6 Міністерства)"/>
    <w:basedOn w:val="afa"/>
    <w:uiPriority w:val="99"/>
    <w:rsid w:val="007E2C98"/>
    <w:pPr>
      <w:keepNext/>
    </w:pPr>
  </w:style>
  <w:style w:type="paragraph" w:customStyle="1" w:styleId="Ch6a">
    <w:name w:val="Основной текст (без абзаца) (Ch_6 Міністерства)"/>
    <w:basedOn w:val="Ch63"/>
    <w:uiPriority w:val="99"/>
    <w:rsid w:val="007E2C9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noskaSNOSKI0">
    <w:name w:val="Snoska* (SNOSKI)"/>
    <w:basedOn w:val="LineBase"/>
    <w:uiPriority w:val="99"/>
    <w:rsid w:val="007E2C98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SnoskaSNOSKI1">
    <w:name w:val="Snoska_цифра (SNOSKI)"/>
    <w:basedOn w:val="LineBase"/>
    <w:uiPriority w:val="99"/>
    <w:rsid w:val="007E2C98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7E2C98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4"/>
    <w:uiPriority w:val="99"/>
    <w:rsid w:val="007E2C98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Ch1">
    <w:name w:val="Преамбула (Ch_1 Верховна Рада)"/>
    <w:basedOn w:val="af0"/>
    <w:next w:val="Ch10"/>
    <w:uiPriority w:val="99"/>
    <w:rsid w:val="007E2C98"/>
  </w:style>
  <w:style w:type="paragraph" w:customStyle="1" w:styleId="Ch2">
    <w:name w:val="Преамбула (Ch_2 Президент)"/>
    <w:basedOn w:val="af0"/>
    <w:next w:val="a3"/>
    <w:uiPriority w:val="99"/>
    <w:rsid w:val="007E2C98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7E2C98"/>
  </w:style>
  <w:style w:type="paragraph" w:customStyle="1" w:styleId="Ch4">
    <w:name w:val="Преамбула (Ch_4 Конституційний Суд)"/>
    <w:basedOn w:val="af0"/>
    <w:next w:val="a3"/>
    <w:uiPriority w:val="99"/>
    <w:rsid w:val="007E2C98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7E2C98"/>
  </w:style>
  <w:style w:type="paragraph" w:customStyle="1" w:styleId="afb">
    <w:name w:val="подпись: место"/>
    <w:aliases w:val="дата,№ (Общие:Базовые)"/>
    <w:basedOn w:val="a4"/>
    <w:uiPriority w:val="99"/>
    <w:rsid w:val="007E2C98"/>
  </w:style>
  <w:style w:type="paragraph" w:customStyle="1" w:styleId="2">
    <w:name w:val="подпись: место2"/>
    <w:aliases w:val="дата2,№ (Общие)"/>
    <w:basedOn w:val="afb"/>
    <w:uiPriority w:val="99"/>
    <w:rsid w:val="007E2C98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7E2C98"/>
  </w:style>
  <w:style w:type="paragraph" w:customStyle="1" w:styleId="afc">
    <w:name w:val="Раздел (Общие:Базовые)"/>
    <w:basedOn w:val="a3"/>
    <w:uiPriority w:val="99"/>
    <w:rsid w:val="007E2C98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7E2C98"/>
  </w:style>
  <w:style w:type="paragraph" w:customStyle="1" w:styleId="afd">
    <w:name w:val="Глава (Общие:Базовые)"/>
    <w:basedOn w:val="a3"/>
    <w:uiPriority w:val="99"/>
    <w:rsid w:val="007E2C98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7E2C98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7E2C98"/>
  </w:style>
  <w:style w:type="paragraph" w:customStyle="1" w:styleId="aff">
    <w:name w:val="Стаття (Общие:Базовые)"/>
    <w:basedOn w:val="a4"/>
    <w:uiPriority w:val="99"/>
    <w:rsid w:val="007E2C98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7E2C98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7E2C98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55">
    <w:name w:val="Зажато55 (Вспомогательные)"/>
    <w:uiPriority w:val="99"/>
    <w:rsid w:val="007E2C98"/>
  </w:style>
  <w:style w:type="character" w:customStyle="1" w:styleId="Bold">
    <w:name w:val="Bold"/>
    <w:uiPriority w:val="99"/>
    <w:rsid w:val="007E2C98"/>
    <w:rPr>
      <w:b/>
      <w:u w:val="none"/>
      <w:vertAlign w:val="baseline"/>
    </w:rPr>
  </w:style>
  <w:style w:type="character" w:customStyle="1" w:styleId="bold0">
    <w:name w:val="bold"/>
    <w:uiPriority w:val="99"/>
    <w:rsid w:val="007E2C98"/>
    <w:rPr>
      <w:b/>
    </w:rPr>
  </w:style>
  <w:style w:type="character" w:customStyle="1" w:styleId="500">
    <w:name w:val="500"/>
    <w:uiPriority w:val="99"/>
    <w:rsid w:val="007E2C98"/>
  </w:style>
  <w:style w:type="character" w:customStyle="1" w:styleId="Postanovla">
    <w:name w:val="Postanovla"/>
    <w:uiPriority w:val="99"/>
    <w:rsid w:val="007E2C98"/>
  </w:style>
  <w:style w:type="character" w:customStyle="1" w:styleId="superscript">
    <w:name w:val="superscript"/>
    <w:uiPriority w:val="99"/>
    <w:rsid w:val="007E2C98"/>
    <w:rPr>
      <w:w w:val="90"/>
      <w:vertAlign w:val="superscript"/>
    </w:rPr>
  </w:style>
  <w:style w:type="character" w:customStyle="1" w:styleId="aff1">
    <w:name w:val="Градус (Вспомогательные)"/>
    <w:uiPriority w:val="99"/>
    <w:rsid w:val="007E2C98"/>
    <w:rPr>
      <w:rFonts w:ascii="HeliosCond" w:hAnsi="HeliosCond"/>
    </w:rPr>
  </w:style>
  <w:style w:type="character" w:customStyle="1" w:styleId="aff2">
    <w:name w:val="звездочка"/>
    <w:uiPriority w:val="99"/>
    <w:rsid w:val="007E2C98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7E2C98"/>
  </w:style>
  <w:style w:type="character" w:customStyle="1" w:styleId="10">
    <w:name w:val="Стиль символа 1 (Вспомогательные)"/>
    <w:uiPriority w:val="99"/>
    <w:rsid w:val="007E2C98"/>
    <w:rPr>
      <w:rFonts w:ascii="Symbol" w:hAnsi="Symbol"/>
    </w:rPr>
  </w:style>
  <w:style w:type="character" w:customStyle="1" w:styleId="Bold1">
    <w:name w:val="Bold (Вспомогательные)"/>
    <w:uiPriority w:val="99"/>
    <w:rsid w:val="007E2C98"/>
    <w:rPr>
      <w:b/>
    </w:rPr>
  </w:style>
  <w:style w:type="character" w:customStyle="1" w:styleId="200">
    <w:name w:val="В р а з р я д к у 200 (Вспомогательные)"/>
    <w:uiPriority w:val="99"/>
    <w:rsid w:val="007E2C98"/>
  </w:style>
  <w:style w:type="character" w:customStyle="1" w:styleId="aff3">
    <w:name w:val="Широкий пробел (Вспомогательные)"/>
    <w:uiPriority w:val="99"/>
    <w:rsid w:val="007E2C98"/>
  </w:style>
  <w:style w:type="character" w:customStyle="1" w:styleId="aff4">
    <w:name w:val="Обычный пробел (Вспомогательные)"/>
    <w:uiPriority w:val="99"/>
    <w:rsid w:val="007E2C98"/>
  </w:style>
  <w:style w:type="character" w:customStyle="1" w:styleId="14pt">
    <w:name w:val="Отбивка 14pt (Вспомогательные)"/>
    <w:uiPriority w:val="99"/>
    <w:rsid w:val="007E2C98"/>
  </w:style>
  <w:style w:type="character" w:customStyle="1" w:styleId="UPPER">
    <w:name w:val="UPPER (Вспомогательные)"/>
    <w:uiPriority w:val="99"/>
    <w:rsid w:val="007E2C98"/>
    <w:rPr>
      <w:caps/>
    </w:rPr>
  </w:style>
  <w:style w:type="character" w:customStyle="1" w:styleId="Regular">
    <w:name w:val="Regular (Вспомогательные)"/>
    <w:uiPriority w:val="99"/>
    <w:rsid w:val="007E2C98"/>
  </w:style>
  <w:style w:type="character" w:customStyle="1" w:styleId="aff5">
    <w:name w:val="звездочка в сноске"/>
    <w:uiPriority w:val="99"/>
    <w:rsid w:val="007E2C98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7E2C98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7E2C98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7E2C98"/>
    <w:rPr>
      <w:rFonts w:ascii="Pragmatica-Book" w:hAnsi="Pragmatica-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7E2C98"/>
    <w:rPr>
      <w:w w:val="120"/>
    </w:rPr>
  </w:style>
  <w:style w:type="character" w:customStyle="1" w:styleId="CAPS">
    <w:name w:val="CAPS"/>
    <w:uiPriority w:val="99"/>
    <w:rsid w:val="007E2C98"/>
    <w:rPr>
      <w:caps/>
    </w:rPr>
  </w:style>
  <w:style w:type="character" w:customStyle="1" w:styleId="XXXX">
    <w:name w:val="XXXX"/>
    <w:uiPriority w:val="99"/>
    <w:rsid w:val="007E2C98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7">
    <w:name w:val="header"/>
    <w:basedOn w:val="a"/>
    <w:link w:val="aff8"/>
    <w:uiPriority w:val="99"/>
    <w:unhideWhenUsed/>
    <w:rsid w:val="00BA0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BA0702"/>
    <w:rPr>
      <w:rFonts w:eastAsiaTheme="minorEastAsia" w:cs="Times New Roman"/>
      <w:lang w:eastAsia="uk-UA"/>
    </w:rPr>
  </w:style>
  <w:style w:type="paragraph" w:styleId="aff9">
    <w:name w:val="footer"/>
    <w:basedOn w:val="a"/>
    <w:link w:val="affa"/>
    <w:uiPriority w:val="99"/>
    <w:unhideWhenUsed/>
    <w:rsid w:val="00BA0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BA0702"/>
    <w:rPr>
      <w:rFonts w:eastAsiaTheme="minorEastAsia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2025-07-09T19:15:00Z</dcterms:created>
  <dcterms:modified xsi:type="dcterms:W3CDTF">2025-07-11T06:11:00Z</dcterms:modified>
</cp:coreProperties>
</file>