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F32638" w:rsidRPr="007E6D68" w:rsidTr="007E6D68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F32638" w:rsidRPr="007E6D68" w:rsidTr="007E6D6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2638" w:rsidRPr="007E6D68" w:rsidRDefault="00F32638">
                  <w:pPr>
                    <w:pStyle w:val="NormalWeb"/>
                    <w:rPr>
                      <w:lang w:val="uk-UA"/>
                    </w:rPr>
                  </w:pPr>
                  <w:r w:rsidRPr="007E6D68">
                    <w:rPr>
                      <w:lang w:val="uk-UA"/>
                    </w:rPr>
                    <w:t>Додаток 5</w:t>
                  </w:r>
                  <w:r w:rsidRPr="007E6D68">
                    <w:rPr>
                      <w:lang w:val="uk-UA"/>
                    </w:rPr>
                    <w:br/>
                    <w:t>до Авіаційних правил України "Правила сертифікації цивільних аеродромів України"</w:t>
                  </w:r>
                  <w:r w:rsidRPr="007E6D68">
                    <w:rPr>
                      <w:lang w:val="uk-UA"/>
                    </w:rPr>
                    <w:br/>
                    <w:t>(пункт 21 глави 4 розділу II)</w:t>
                  </w:r>
                </w:p>
              </w:tc>
            </w:tr>
          </w:tbl>
          <w:p w:rsidR="00F32638" w:rsidRPr="007E6D68" w:rsidRDefault="00F32638">
            <w:pPr>
              <w:rPr>
                <w:lang w:val="uk-UA"/>
              </w:rPr>
            </w:pPr>
          </w:p>
        </w:tc>
      </w:tr>
    </w:tbl>
    <w:p w:rsidR="00F32638" w:rsidRPr="00B6523E" w:rsidRDefault="00F32638" w:rsidP="007E6D68">
      <w:pPr>
        <w:pStyle w:val="NormalWeb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4283"/>
        <w:gridCol w:w="1072"/>
        <w:gridCol w:w="4283"/>
      </w:tblGrid>
      <w:tr w:rsidR="00F32638" w:rsidRPr="00B6523E" w:rsidTr="00B6523E">
        <w:trPr>
          <w:trHeight w:val="1134"/>
          <w:jc w:val="center"/>
        </w:trPr>
        <w:tc>
          <w:tcPr>
            <w:tcW w:w="2222" w:type="pct"/>
            <w:tcBorders>
              <w:top w:val="nil"/>
              <w:left w:val="nil"/>
              <w:bottom w:val="double" w:sz="18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F32638" w:rsidRPr="007E6D68" w:rsidRDefault="00F32638" w:rsidP="007E6D68">
            <w:pPr>
              <w:pStyle w:val="NormalWeb"/>
              <w:jc w:val="center"/>
              <w:rPr>
                <w:lang w:val="uk-UA"/>
              </w:rPr>
            </w:pPr>
            <w:r w:rsidRPr="007E6D68">
              <w:rPr>
                <w:b/>
                <w:bCs/>
                <w:lang w:val="uk-UA"/>
              </w:rPr>
              <w:t>УКРАЇНА</w:t>
            </w:r>
          </w:p>
          <w:p w:rsidR="00F32638" w:rsidRPr="007E6D68" w:rsidRDefault="00F32638" w:rsidP="007E6D68">
            <w:pPr>
              <w:spacing w:after="113" w:line="203" w:lineRule="atLeast"/>
              <w:jc w:val="center"/>
              <w:rPr>
                <w:b/>
                <w:bCs/>
                <w:color w:val="000000"/>
                <w:sz w:val="19"/>
                <w:szCs w:val="19"/>
                <w:lang w:val="uk-UA" w:eastAsia="uk-UA"/>
              </w:rPr>
            </w:pPr>
            <w:r w:rsidRPr="007E6D68">
              <w:rPr>
                <w:lang w:val="uk-UA"/>
              </w:rPr>
              <w:t>ДЕРЖАВНА АВІАЦІЙНА СЛУЖБА УКРАЇНИ</w:t>
            </w:r>
            <w:r w:rsidRPr="007E6D68">
              <w:rPr>
                <w:lang w:val="uk-UA"/>
              </w:rPr>
              <w:br/>
              <w:t>(ДЕРЖАВІАСЛУЖБА)</w:t>
            </w:r>
          </w:p>
        </w:tc>
        <w:tc>
          <w:tcPr>
            <w:tcW w:w="556" w:type="pct"/>
            <w:tcBorders>
              <w:top w:val="nil"/>
              <w:left w:val="nil"/>
              <w:bottom w:val="double" w:sz="18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F32638" w:rsidRPr="007E6D68" w:rsidRDefault="00F32638" w:rsidP="00AD6A59">
            <w:pPr>
              <w:spacing w:after="113" w:line="203" w:lineRule="atLeast"/>
              <w:ind w:right="-141"/>
              <w:jc w:val="center"/>
              <w:rPr>
                <w:b/>
                <w:bCs/>
                <w:color w:val="000000"/>
                <w:sz w:val="19"/>
                <w:szCs w:val="19"/>
                <w:lang w:val="uk-UA" w:eastAsia="uk-UA"/>
              </w:rPr>
            </w:pPr>
            <w:r w:rsidRPr="00CA7A7C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4.5pt;height:45pt;visibility:visible">
                  <v:imagedata r:id="rId4" o:title=""/>
                </v:shape>
              </w:pict>
            </w:r>
          </w:p>
        </w:tc>
        <w:tc>
          <w:tcPr>
            <w:tcW w:w="2222" w:type="pct"/>
            <w:tcBorders>
              <w:top w:val="nil"/>
              <w:left w:val="nil"/>
              <w:bottom w:val="double" w:sz="18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2638" w:rsidRPr="007E6D68" w:rsidRDefault="00F32638" w:rsidP="007E6D68">
            <w:pPr>
              <w:pStyle w:val="NormalWeb"/>
              <w:jc w:val="center"/>
              <w:rPr>
                <w:lang w:val="uk-UA"/>
              </w:rPr>
            </w:pPr>
            <w:r w:rsidRPr="007E6D68">
              <w:rPr>
                <w:b/>
                <w:bCs/>
                <w:lang w:val="uk-UA"/>
              </w:rPr>
              <w:t>UKRAINE</w:t>
            </w:r>
          </w:p>
          <w:p w:rsidR="00F32638" w:rsidRPr="007E6D68" w:rsidRDefault="00F32638" w:rsidP="007E6D68">
            <w:pPr>
              <w:spacing w:after="113" w:line="203" w:lineRule="atLeast"/>
              <w:jc w:val="center"/>
              <w:rPr>
                <w:b/>
                <w:bCs/>
                <w:color w:val="000000"/>
                <w:sz w:val="19"/>
                <w:szCs w:val="19"/>
                <w:lang w:val="uk-UA" w:eastAsia="uk-UA"/>
              </w:rPr>
            </w:pPr>
            <w:r w:rsidRPr="007E6D68">
              <w:rPr>
                <w:lang w:val="uk-UA"/>
              </w:rPr>
              <w:t>STATE AVIATION</w:t>
            </w:r>
            <w:r w:rsidRPr="007E6D68">
              <w:rPr>
                <w:lang w:val="uk-UA"/>
              </w:rPr>
              <w:br/>
              <w:t>ADMINISTRATION</w:t>
            </w:r>
            <w:r w:rsidRPr="007E6D68">
              <w:rPr>
                <w:lang w:val="uk-UA"/>
              </w:rPr>
              <w:br/>
              <w:t>OF UKRAINE</w:t>
            </w:r>
          </w:p>
        </w:tc>
      </w:tr>
    </w:tbl>
    <w:tbl>
      <w:tblPr>
        <w:tblpPr w:leftFromText="45" w:rightFromText="45" w:vertAnchor="text" w:horzAnchor="margin" w:tblpY="142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3"/>
        <w:gridCol w:w="1922"/>
        <w:gridCol w:w="3029"/>
      </w:tblGrid>
      <w:tr w:rsidR="00F32638" w:rsidRPr="00B6523E" w:rsidTr="00B6523E">
        <w:tc>
          <w:tcPr>
            <w:tcW w:w="5000" w:type="pct"/>
            <w:gridSpan w:val="3"/>
          </w:tcPr>
          <w:p w:rsidR="00F32638" w:rsidRPr="008D608B" w:rsidRDefault="00F32638" w:rsidP="008D608B">
            <w:pPr>
              <w:pStyle w:val="NormalWeb"/>
              <w:jc w:val="center"/>
              <w:rPr>
                <w:lang w:val="uk-UA"/>
              </w:rPr>
            </w:pPr>
            <w:bookmarkStart w:id="0" w:name="634"/>
            <w:bookmarkStart w:id="1" w:name="639"/>
            <w:bookmarkStart w:id="2" w:name="640"/>
            <w:bookmarkEnd w:id="0"/>
            <w:bookmarkEnd w:id="1"/>
            <w:bookmarkEnd w:id="2"/>
            <w:r w:rsidRPr="008D608B">
              <w:rPr>
                <w:b/>
                <w:bCs/>
                <w:lang w:val="uk-UA"/>
              </w:rPr>
              <w:t>ДОДАТОК ДО СЕРТИФІКАТА N АП 00-00</w:t>
            </w:r>
            <w:r w:rsidRPr="008D608B">
              <w:rPr>
                <w:b/>
                <w:bCs/>
                <w:lang w:val="uk-UA"/>
              </w:rPr>
              <w:br/>
            </w:r>
            <w:r w:rsidRPr="008D608B">
              <w:rPr>
                <w:i/>
                <w:iCs/>
                <w:lang w:val="uk-UA"/>
              </w:rPr>
              <w:t>APPENDIX TO CERTIFICATE</w:t>
            </w:r>
          </w:p>
        </w:tc>
      </w:tr>
      <w:tr w:rsidR="00F32638" w:rsidRPr="00B6523E" w:rsidTr="00B6523E">
        <w:tc>
          <w:tcPr>
            <w:tcW w:w="2488" w:type="pct"/>
          </w:tcPr>
          <w:p w:rsidR="00F32638" w:rsidRPr="008D608B" w:rsidRDefault="00F32638" w:rsidP="008D608B">
            <w:pPr>
              <w:pStyle w:val="NormalWeb"/>
              <w:rPr>
                <w:lang w:val="uk-UA"/>
              </w:rPr>
            </w:pPr>
            <w:bookmarkStart w:id="3" w:name="642"/>
            <w:bookmarkEnd w:id="3"/>
            <w:r w:rsidRPr="008D608B">
              <w:rPr>
                <w:b/>
                <w:bCs/>
                <w:lang w:val="uk-UA"/>
              </w:rPr>
              <w:t>Назва аеродрому - індекс місця розташування ІСАО</w:t>
            </w:r>
            <w:r w:rsidRPr="008D608B">
              <w:rPr>
                <w:b/>
                <w:bCs/>
                <w:vertAlign w:val="superscript"/>
                <w:lang w:val="uk-UA"/>
              </w:rPr>
              <w:t>1</w:t>
            </w:r>
            <w:r w:rsidRPr="008D608B">
              <w:rPr>
                <w:b/>
                <w:bCs/>
                <w:lang w:val="uk-UA"/>
              </w:rPr>
              <w:t>:</w:t>
            </w:r>
          </w:p>
        </w:tc>
        <w:tc>
          <w:tcPr>
            <w:tcW w:w="2512" w:type="pct"/>
            <w:gridSpan w:val="2"/>
          </w:tcPr>
          <w:p w:rsidR="00F32638" w:rsidRPr="008D608B" w:rsidRDefault="00F32638" w:rsidP="008D608B">
            <w:pPr>
              <w:rPr>
                <w:sz w:val="20"/>
                <w:szCs w:val="20"/>
                <w:lang w:val="uk-UA"/>
              </w:rPr>
            </w:pPr>
            <w:bookmarkStart w:id="4" w:name="643"/>
            <w:bookmarkEnd w:id="4"/>
            <w:r w:rsidRPr="008D608B">
              <w:rPr>
                <w:lang w:val="uk-UA"/>
              </w:rPr>
              <w:t> </w:t>
            </w:r>
          </w:p>
        </w:tc>
      </w:tr>
      <w:tr w:rsidR="00F32638" w:rsidRPr="007E6D68" w:rsidTr="00B6523E">
        <w:tc>
          <w:tcPr>
            <w:tcW w:w="2488" w:type="pct"/>
          </w:tcPr>
          <w:p w:rsidR="00F32638" w:rsidRPr="008D608B" w:rsidRDefault="00F32638" w:rsidP="008D608B">
            <w:pPr>
              <w:pStyle w:val="NormalWeb"/>
              <w:rPr>
                <w:lang w:val="uk-UA"/>
              </w:rPr>
            </w:pPr>
            <w:bookmarkStart w:id="5" w:name="644"/>
            <w:bookmarkEnd w:id="5"/>
            <w:r w:rsidRPr="008D608B">
              <w:rPr>
                <w:b/>
                <w:bCs/>
                <w:lang w:val="uk-UA"/>
              </w:rPr>
              <w:t>Код аеродрому</w:t>
            </w:r>
            <w:r w:rsidRPr="008D608B">
              <w:rPr>
                <w:b/>
                <w:bCs/>
                <w:vertAlign w:val="superscript"/>
                <w:lang w:val="uk-UA"/>
              </w:rPr>
              <w:t>2</w:t>
            </w:r>
            <w:r w:rsidRPr="008D608B">
              <w:rPr>
                <w:b/>
                <w:bCs/>
                <w:lang w:val="uk-UA"/>
              </w:rPr>
              <w:t>:</w:t>
            </w:r>
          </w:p>
        </w:tc>
        <w:tc>
          <w:tcPr>
            <w:tcW w:w="2512" w:type="pct"/>
            <w:gridSpan w:val="2"/>
          </w:tcPr>
          <w:p w:rsidR="00F32638" w:rsidRPr="008D608B" w:rsidRDefault="00F32638" w:rsidP="008D608B">
            <w:pPr>
              <w:rPr>
                <w:sz w:val="20"/>
                <w:szCs w:val="20"/>
                <w:lang w:val="uk-UA"/>
              </w:rPr>
            </w:pPr>
            <w:bookmarkStart w:id="6" w:name="645"/>
            <w:bookmarkEnd w:id="6"/>
            <w:r w:rsidRPr="008D608B">
              <w:rPr>
                <w:lang w:val="uk-UA"/>
              </w:rPr>
              <w:t> </w:t>
            </w:r>
          </w:p>
        </w:tc>
      </w:tr>
      <w:tr w:rsidR="00F32638" w:rsidRPr="007E6D68" w:rsidTr="00B6523E">
        <w:tc>
          <w:tcPr>
            <w:tcW w:w="2488" w:type="pct"/>
          </w:tcPr>
          <w:p w:rsidR="00F32638" w:rsidRPr="008D608B" w:rsidRDefault="00F32638" w:rsidP="008D608B">
            <w:pPr>
              <w:pStyle w:val="NormalWeb"/>
              <w:rPr>
                <w:lang w:val="uk-UA"/>
              </w:rPr>
            </w:pPr>
            <w:bookmarkStart w:id="7" w:name="646"/>
            <w:bookmarkEnd w:id="7"/>
            <w:r w:rsidRPr="008D608B">
              <w:rPr>
                <w:b/>
                <w:bCs/>
                <w:lang w:val="uk-UA"/>
              </w:rPr>
              <w:t>Умови експлуатації</w:t>
            </w:r>
            <w:r w:rsidRPr="008D608B">
              <w:rPr>
                <w:b/>
                <w:bCs/>
                <w:vertAlign w:val="superscript"/>
                <w:lang w:val="uk-UA"/>
              </w:rPr>
              <w:t>3</w:t>
            </w:r>
            <w:r w:rsidRPr="008D608B">
              <w:rPr>
                <w:b/>
                <w:bCs/>
                <w:lang w:val="uk-UA"/>
              </w:rPr>
              <w:t>:</w:t>
            </w:r>
          </w:p>
        </w:tc>
        <w:tc>
          <w:tcPr>
            <w:tcW w:w="975" w:type="pct"/>
          </w:tcPr>
          <w:p w:rsidR="00F32638" w:rsidRPr="008D608B" w:rsidRDefault="00F32638" w:rsidP="008D608B">
            <w:pPr>
              <w:pStyle w:val="NormalWeb"/>
              <w:jc w:val="center"/>
              <w:rPr>
                <w:lang w:val="uk-UA"/>
              </w:rPr>
            </w:pPr>
            <w:bookmarkStart w:id="8" w:name="647"/>
            <w:bookmarkEnd w:id="8"/>
            <w:r w:rsidRPr="008D608B">
              <w:rPr>
                <w:b/>
                <w:bCs/>
                <w:lang w:val="uk-UA"/>
              </w:rPr>
              <w:t>день/ніч</w:t>
            </w:r>
          </w:p>
        </w:tc>
        <w:tc>
          <w:tcPr>
            <w:tcW w:w="1537" w:type="pct"/>
          </w:tcPr>
          <w:p w:rsidR="00F32638" w:rsidRPr="008D608B" w:rsidRDefault="00F32638" w:rsidP="008D608B">
            <w:pPr>
              <w:rPr>
                <w:sz w:val="20"/>
                <w:szCs w:val="20"/>
                <w:lang w:val="uk-UA"/>
              </w:rPr>
            </w:pPr>
            <w:bookmarkStart w:id="9" w:name="648"/>
            <w:bookmarkEnd w:id="9"/>
            <w:r w:rsidRPr="008D608B">
              <w:rPr>
                <w:b/>
                <w:bCs/>
                <w:lang w:val="uk-UA"/>
              </w:rPr>
              <w:t>інструментальний /</w:t>
            </w:r>
            <w:r w:rsidRPr="008D608B">
              <w:rPr>
                <w:b/>
                <w:bCs/>
                <w:lang w:val="uk-UA"/>
              </w:rPr>
              <w:br/>
              <w:t>візуальний захід на посадку</w:t>
            </w:r>
          </w:p>
        </w:tc>
      </w:tr>
      <w:tr w:rsidR="00F32638" w:rsidRPr="007E6D68" w:rsidTr="00B6523E">
        <w:tc>
          <w:tcPr>
            <w:tcW w:w="2488" w:type="pct"/>
          </w:tcPr>
          <w:p w:rsidR="00F32638" w:rsidRPr="008D608B" w:rsidRDefault="00F32638" w:rsidP="008D608B">
            <w:pPr>
              <w:pStyle w:val="NormalWeb"/>
              <w:rPr>
                <w:lang w:val="uk-UA"/>
              </w:rPr>
            </w:pPr>
            <w:bookmarkStart w:id="10" w:name="649"/>
            <w:bookmarkEnd w:id="10"/>
            <w:r w:rsidRPr="008D608B">
              <w:rPr>
                <w:b/>
                <w:bCs/>
                <w:lang w:val="uk-UA"/>
              </w:rPr>
              <w:t>Розміри ЗПС і тип покриття</w:t>
            </w:r>
            <w:r w:rsidRPr="008D608B">
              <w:rPr>
                <w:b/>
                <w:bCs/>
                <w:vertAlign w:val="superscript"/>
                <w:lang w:val="uk-UA"/>
              </w:rPr>
              <w:t>4</w:t>
            </w:r>
            <w:r w:rsidRPr="008D608B">
              <w:rPr>
                <w:b/>
                <w:bCs/>
                <w:lang w:val="uk-UA"/>
              </w:rPr>
              <w:t>:</w:t>
            </w:r>
          </w:p>
        </w:tc>
        <w:tc>
          <w:tcPr>
            <w:tcW w:w="2512" w:type="pct"/>
            <w:gridSpan w:val="2"/>
          </w:tcPr>
          <w:p w:rsidR="00F32638" w:rsidRPr="008D608B" w:rsidRDefault="00F32638" w:rsidP="008D608B">
            <w:pPr>
              <w:rPr>
                <w:sz w:val="20"/>
                <w:szCs w:val="20"/>
                <w:lang w:val="uk-UA"/>
              </w:rPr>
            </w:pPr>
            <w:bookmarkStart w:id="11" w:name="650"/>
            <w:bookmarkEnd w:id="11"/>
            <w:r w:rsidRPr="008D608B">
              <w:rPr>
                <w:lang w:val="uk-UA"/>
              </w:rPr>
              <w:t> </w:t>
            </w:r>
          </w:p>
        </w:tc>
      </w:tr>
      <w:tr w:rsidR="00F32638" w:rsidRPr="007E6D68" w:rsidTr="00B6523E">
        <w:tc>
          <w:tcPr>
            <w:tcW w:w="2488" w:type="pct"/>
          </w:tcPr>
          <w:p w:rsidR="00F32638" w:rsidRPr="008D608B" w:rsidRDefault="00F32638" w:rsidP="008D608B">
            <w:pPr>
              <w:pStyle w:val="NormalWeb"/>
              <w:rPr>
                <w:lang w:val="uk-UA"/>
              </w:rPr>
            </w:pPr>
            <w:bookmarkStart w:id="12" w:name="651"/>
            <w:bookmarkEnd w:id="12"/>
            <w:r w:rsidRPr="008D608B">
              <w:rPr>
                <w:b/>
                <w:bCs/>
                <w:lang w:val="uk-UA"/>
              </w:rPr>
              <w:t>Типи заходження на посадку</w:t>
            </w:r>
            <w:r w:rsidRPr="008D608B">
              <w:rPr>
                <w:b/>
                <w:bCs/>
                <w:vertAlign w:val="superscript"/>
                <w:lang w:val="uk-UA"/>
              </w:rPr>
              <w:t>5</w:t>
            </w:r>
            <w:r w:rsidRPr="008D608B">
              <w:rPr>
                <w:b/>
                <w:bCs/>
                <w:lang w:val="uk-UA"/>
              </w:rPr>
              <w:t>:</w:t>
            </w:r>
          </w:p>
        </w:tc>
        <w:tc>
          <w:tcPr>
            <w:tcW w:w="2512" w:type="pct"/>
            <w:gridSpan w:val="2"/>
          </w:tcPr>
          <w:p w:rsidR="00F32638" w:rsidRPr="008D608B" w:rsidRDefault="00F32638" w:rsidP="008D608B">
            <w:pPr>
              <w:rPr>
                <w:sz w:val="20"/>
                <w:szCs w:val="20"/>
                <w:lang w:val="uk-UA"/>
              </w:rPr>
            </w:pPr>
            <w:bookmarkStart w:id="13" w:name="652"/>
            <w:bookmarkEnd w:id="13"/>
            <w:r w:rsidRPr="008D608B">
              <w:rPr>
                <w:sz w:val="20"/>
                <w:szCs w:val="20"/>
                <w:lang w:val="uk-UA"/>
              </w:rPr>
              <w:t> </w:t>
            </w:r>
          </w:p>
        </w:tc>
      </w:tr>
      <w:tr w:rsidR="00F32638" w:rsidRPr="007E6D68" w:rsidTr="00B6523E">
        <w:tc>
          <w:tcPr>
            <w:tcW w:w="2488" w:type="pct"/>
          </w:tcPr>
          <w:p w:rsidR="00F32638" w:rsidRPr="008D608B" w:rsidRDefault="00F32638" w:rsidP="008D608B">
            <w:pPr>
              <w:pStyle w:val="NormalWeb"/>
              <w:rPr>
                <w:lang w:val="uk-UA"/>
              </w:rPr>
            </w:pPr>
            <w:bookmarkStart w:id="14" w:name="653"/>
            <w:bookmarkEnd w:id="14"/>
            <w:r w:rsidRPr="008D608B">
              <w:rPr>
                <w:b/>
                <w:bCs/>
                <w:lang w:val="uk-UA"/>
              </w:rPr>
              <w:t>Типи ПС (код), що експлуатуються на аеродромі</w:t>
            </w:r>
            <w:r w:rsidRPr="008D608B">
              <w:rPr>
                <w:b/>
                <w:bCs/>
                <w:vertAlign w:val="superscript"/>
                <w:lang w:val="uk-UA"/>
              </w:rPr>
              <w:t>6</w:t>
            </w:r>
            <w:r w:rsidRPr="008D608B">
              <w:rPr>
                <w:b/>
                <w:bCs/>
                <w:lang w:val="uk-UA"/>
              </w:rPr>
              <w:t xml:space="preserve"> :</w:t>
            </w:r>
          </w:p>
        </w:tc>
        <w:tc>
          <w:tcPr>
            <w:tcW w:w="2512" w:type="pct"/>
            <w:gridSpan w:val="2"/>
          </w:tcPr>
          <w:p w:rsidR="00F32638" w:rsidRPr="008D608B" w:rsidRDefault="00F32638" w:rsidP="008D608B">
            <w:pPr>
              <w:rPr>
                <w:sz w:val="20"/>
                <w:szCs w:val="20"/>
                <w:lang w:val="uk-UA"/>
              </w:rPr>
            </w:pPr>
            <w:bookmarkStart w:id="15" w:name="654"/>
            <w:bookmarkEnd w:id="15"/>
            <w:r w:rsidRPr="008D608B">
              <w:rPr>
                <w:sz w:val="20"/>
                <w:szCs w:val="20"/>
                <w:lang w:val="uk-UA"/>
              </w:rPr>
              <w:t> </w:t>
            </w:r>
          </w:p>
        </w:tc>
      </w:tr>
      <w:tr w:rsidR="00F32638" w:rsidRPr="007E6D68" w:rsidTr="00B6523E">
        <w:tc>
          <w:tcPr>
            <w:tcW w:w="2488" w:type="pct"/>
          </w:tcPr>
          <w:p w:rsidR="00F32638" w:rsidRPr="008D608B" w:rsidRDefault="00F32638" w:rsidP="008D608B">
            <w:pPr>
              <w:pStyle w:val="NormalWeb"/>
              <w:rPr>
                <w:lang w:val="uk-UA"/>
              </w:rPr>
            </w:pPr>
            <w:bookmarkStart w:id="16" w:name="655"/>
            <w:bookmarkEnd w:id="16"/>
            <w:r w:rsidRPr="008D608B">
              <w:rPr>
                <w:b/>
                <w:bCs/>
                <w:lang w:val="uk-UA"/>
              </w:rPr>
              <w:t>Типи ПС з більшою кодовою літерою та умови його експлуатації</w:t>
            </w:r>
            <w:r w:rsidRPr="008D608B">
              <w:rPr>
                <w:b/>
                <w:bCs/>
                <w:vertAlign w:val="superscript"/>
                <w:lang w:val="uk-UA"/>
              </w:rPr>
              <w:t>7</w:t>
            </w:r>
            <w:r w:rsidRPr="008D608B">
              <w:rPr>
                <w:b/>
                <w:bCs/>
                <w:lang w:val="uk-UA"/>
              </w:rPr>
              <w:t>:</w:t>
            </w:r>
          </w:p>
        </w:tc>
        <w:tc>
          <w:tcPr>
            <w:tcW w:w="2512" w:type="pct"/>
            <w:gridSpan w:val="2"/>
          </w:tcPr>
          <w:p w:rsidR="00F32638" w:rsidRPr="008D608B" w:rsidRDefault="00F32638" w:rsidP="008D608B">
            <w:pPr>
              <w:rPr>
                <w:sz w:val="20"/>
                <w:szCs w:val="20"/>
                <w:lang w:val="uk-UA"/>
              </w:rPr>
            </w:pPr>
            <w:bookmarkStart w:id="17" w:name="656"/>
            <w:bookmarkEnd w:id="17"/>
            <w:r w:rsidRPr="008D608B">
              <w:rPr>
                <w:lang w:val="uk-UA"/>
              </w:rPr>
              <w:t> </w:t>
            </w:r>
          </w:p>
        </w:tc>
      </w:tr>
      <w:tr w:rsidR="00F32638" w:rsidRPr="007E6D68" w:rsidTr="00B6523E">
        <w:tc>
          <w:tcPr>
            <w:tcW w:w="2488" w:type="pct"/>
          </w:tcPr>
          <w:p w:rsidR="00F32638" w:rsidRPr="008D608B" w:rsidRDefault="00F32638" w:rsidP="008D608B">
            <w:pPr>
              <w:pStyle w:val="NormalWeb"/>
              <w:rPr>
                <w:lang w:val="uk-UA"/>
              </w:rPr>
            </w:pPr>
            <w:bookmarkStart w:id="18" w:name="657"/>
            <w:bookmarkEnd w:id="18"/>
            <w:r w:rsidRPr="008D608B">
              <w:rPr>
                <w:b/>
                <w:bCs/>
                <w:lang w:val="uk-UA"/>
              </w:rPr>
              <w:t>Рівень необхідного пожежного захисту</w:t>
            </w:r>
            <w:r w:rsidRPr="008D608B">
              <w:rPr>
                <w:b/>
                <w:bCs/>
                <w:vertAlign w:val="superscript"/>
                <w:lang w:val="uk-UA"/>
              </w:rPr>
              <w:t>8</w:t>
            </w:r>
            <w:r w:rsidRPr="008D608B">
              <w:rPr>
                <w:b/>
                <w:bCs/>
                <w:lang w:val="uk-UA"/>
              </w:rPr>
              <w:t>:</w:t>
            </w:r>
          </w:p>
        </w:tc>
        <w:tc>
          <w:tcPr>
            <w:tcW w:w="2512" w:type="pct"/>
            <w:gridSpan w:val="2"/>
          </w:tcPr>
          <w:p w:rsidR="00F32638" w:rsidRPr="008D608B" w:rsidRDefault="00F32638" w:rsidP="008D608B">
            <w:pPr>
              <w:rPr>
                <w:sz w:val="20"/>
                <w:szCs w:val="20"/>
                <w:lang w:val="uk-UA"/>
              </w:rPr>
            </w:pPr>
            <w:bookmarkStart w:id="19" w:name="658"/>
            <w:bookmarkEnd w:id="19"/>
            <w:r w:rsidRPr="008D608B">
              <w:rPr>
                <w:lang w:val="uk-UA"/>
              </w:rPr>
              <w:t> </w:t>
            </w:r>
          </w:p>
        </w:tc>
      </w:tr>
      <w:tr w:rsidR="00F32638" w:rsidRPr="007E6D68" w:rsidTr="00B6523E">
        <w:tc>
          <w:tcPr>
            <w:tcW w:w="2488" w:type="pct"/>
          </w:tcPr>
          <w:p w:rsidR="00F32638" w:rsidRPr="008D608B" w:rsidRDefault="00F32638" w:rsidP="008D608B">
            <w:pPr>
              <w:pStyle w:val="NormalWeb"/>
              <w:rPr>
                <w:lang w:val="uk-UA"/>
              </w:rPr>
            </w:pPr>
            <w:bookmarkStart w:id="20" w:name="659"/>
            <w:bookmarkEnd w:id="20"/>
            <w:r w:rsidRPr="008D608B">
              <w:rPr>
                <w:b/>
                <w:bCs/>
                <w:lang w:val="uk-UA"/>
              </w:rPr>
              <w:t>Надання послуг з управління на пероні</w:t>
            </w:r>
            <w:r w:rsidRPr="008D608B">
              <w:rPr>
                <w:b/>
                <w:bCs/>
                <w:vertAlign w:val="superscript"/>
                <w:lang w:val="uk-UA"/>
              </w:rPr>
              <w:t>9</w:t>
            </w:r>
            <w:r w:rsidRPr="008D608B">
              <w:rPr>
                <w:b/>
                <w:bCs/>
                <w:lang w:val="uk-UA"/>
              </w:rPr>
              <w:t>:</w:t>
            </w:r>
          </w:p>
        </w:tc>
        <w:tc>
          <w:tcPr>
            <w:tcW w:w="2512" w:type="pct"/>
            <w:gridSpan w:val="2"/>
          </w:tcPr>
          <w:p w:rsidR="00F32638" w:rsidRPr="008D608B" w:rsidRDefault="00F32638" w:rsidP="008D608B">
            <w:pPr>
              <w:rPr>
                <w:sz w:val="20"/>
                <w:szCs w:val="20"/>
                <w:lang w:val="uk-UA"/>
              </w:rPr>
            </w:pPr>
            <w:bookmarkStart w:id="21" w:name="660"/>
            <w:bookmarkEnd w:id="21"/>
            <w:r w:rsidRPr="008D608B">
              <w:rPr>
                <w:lang w:val="uk-UA"/>
              </w:rPr>
              <w:t> </w:t>
            </w:r>
          </w:p>
        </w:tc>
      </w:tr>
      <w:tr w:rsidR="00F32638" w:rsidRPr="007E6D68" w:rsidTr="00B6523E">
        <w:tc>
          <w:tcPr>
            <w:tcW w:w="2488" w:type="pct"/>
          </w:tcPr>
          <w:p w:rsidR="00F32638" w:rsidRPr="008D608B" w:rsidRDefault="00F32638" w:rsidP="008D608B">
            <w:pPr>
              <w:pStyle w:val="NormalWeb"/>
              <w:rPr>
                <w:lang w:val="uk-UA"/>
              </w:rPr>
            </w:pPr>
            <w:bookmarkStart w:id="22" w:name="661"/>
            <w:bookmarkEnd w:id="22"/>
            <w:r w:rsidRPr="008D608B">
              <w:rPr>
                <w:b/>
                <w:bCs/>
                <w:lang w:val="uk-UA"/>
              </w:rPr>
              <w:t>Додаткові відомості</w:t>
            </w:r>
            <w:r w:rsidRPr="008D608B">
              <w:rPr>
                <w:b/>
                <w:bCs/>
                <w:vertAlign w:val="superscript"/>
                <w:lang w:val="uk-UA"/>
              </w:rPr>
              <w:t>10</w:t>
            </w:r>
            <w:r w:rsidRPr="008D608B">
              <w:rPr>
                <w:b/>
                <w:bCs/>
                <w:lang w:val="uk-UA"/>
              </w:rPr>
              <w:t>:</w:t>
            </w:r>
          </w:p>
        </w:tc>
        <w:tc>
          <w:tcPr>
            <w:tcW w:w="2512" w:type="pct"/>
            <w:gridSpan w:val="2"/>
          </w:tcPr>
          <w:p w:rsidR="00F32638" w:rsidRPr="008D608B" w:rsidRDefault="00F32638" w:rsidP="008D608B">
            <w:pPr>
              <w:rPr>
                <w:sz w:val="20"/>
                <w:szCs w:val="20"/>
                <w:lang w:val="uk-UA"/>
              </w:rPr>
            </w:pPr>
            <w:bookmarkStart w:id="23" w:name="662"/>
            <w:bookmarkEnd w:id="23"/>
            <w:r w:rsidRPr="008D608B">
              <w:rPr>
                <w:lang w:val="uk-UA"/>
              </w:rPr>
              <w:t> </w:t>
            </w:r>
          </w:p>
        </w:tc>
      </w:tr>
    </w:tbl>
    <w:p w:rsidR="00F32638" w:rsidRDefault="00F32638" w:rsidP="007E6D68">
      <w:pPr>
        <w:pStyle w:val="NormalWeb"/>
        <w:rPr>
          <w:lang w:val="uk-UA"/>
        </w:rPr>
      </w:pPr>
      <w:r w:rsidRPr="007E6D68">
        <w:rPr>
          <w:b/>
          <w:bCs/>
          <w:lang w:val="uk-UA"/>
        </w:rPr>
        <w:t>Цей додаток до сертифіката доповнює загальні положення сертифіката і не діє окремо без сертифіката</w:t>
      </w:r>
      <w:r w:rsidRPr="007E6D68">
        <w:rPr>
          <w:i/>
          <w:iCs/>
          <w:lang w:val="uk-UA"/>
        </w:rPr>
        <w:t>The present appendix to Certificate supplements basic provisions of the Certificate and does not act without the Certificate</w:t>
      </w:r>
    </w:p>
    <w:p w:rsidR="00F32638" w:rsidRPr="007E6D68" w:rsidRDefault="00F32638" w:rsidP="007E6D68">
      <w:pPr>
        <w:pStyle w:val="NormalWeb"/>
        <w:rPr>
          <w:lang w:val="uk-UA"/>
        </w:rPr>
      </w:pPr>
      <w:bookmarkStart w:id="24" w:name="641"/>
      <w:bookmarkEnd w:id="24"/>
    </w:p>
    <w:p w:rsidR="00F32638" w:rsidRPr="007E6D68" w:rsidRDefault="00F32638" w:rsidP="007E6D68">
      <w:pPr>
        <w:pStyle w:val="NormalWeb"/>
        <w:rPr>
          <w:lang w:val="uk-UA"/>
        </w:rPr>
      </w:pPr>
      <w:bookmarkStart w:id="25" w:name="663"/>
      <w:bookmarkEnd w:id="25"/>
      <w:r w:rsidRPr="007E6D68">
        <w:rPr>
          <w:b/>
          <w:bCs/>
          <w:lang w:val="uk-UA"/>
        </w:rPr>
        <w:t>Дата видачі: ____________</w:t>
      </w:r>
      <w:r w:rsidRPr="007E6D68">
        <w:rPr>
          <w:b/>
          <w:bCs/>
          <w:lang w:val="uk-UA"/>
        </w:rPr>
        <w:br/>
      </w:r>
      <w:r w:rsidRPr="007E6D68">
        <w:rPr>
          <w:i/>
          <w:iCs/>
          <w:lang w:val="uk-UA"/>
        </w:rPr>
        <w:t>Date of issue:</w:t>
      </w:r>
    </w:p>
    <w:p w:rsidR="00F32638" w:rsidRPr="007E6D68" w:rsidRDefault="00F32638" w:rsidP="007E6D68">
      <w:pPr>
        <w:pStyle w:val="NormalWeb"/>
        <w:rPr>
          <w:lang w:val="uk-UA"/>
        </w:rPr>
      </w:pPr>
      <w:bookmarkStart w:id="26" w:name="664"/>
      <w:bookmarkEnd w:id="26"/>
      <w:r w:rsidRPr="007E6D68">
        <w:rPr>
          <w:b/>
          <w:bCs/>
          <w:lang w:val="uk-UA"/>
        </w:rPr>
        <w:t>Номер ревізії/дата:</w:t>
      </w:r>
      <w:r w:rsidRPr="007E6D68">
        <w:rPr>
          <w:b/>
          <w:bCs/>
          <w:lang w:val="uk-UA"/>
        </w:rPr>
        <w:br/>
      </w:r>
      <w:r w:rsidRPr="007E6D68">
        <w:rPr>
          <w:i/>
          <w:iCs/>
          <w:lang w:val="uk-UA"/>
        </w:rPr>
        <w:t>Revision No/Date:</w:t>
      </w:r>
    </w:p>
    <w:tbl>
      <w:tblPr>
        <w:tblW w:w="5000" w:type="pct"/>
        <w:tblLook w:val="0000"/>
      </w:tblPr>
      <w:tblGrid>
        <w:gridCol w:w="6799"/>
        <w:gridCol w:w="3055"/>
      </w:tblGrid>
      <w:tr w:rsidR="00F32638" w:rsidRPr="007E6D68" w:rsidTr="00B6523E">
        <w:tc>
          <w:tcPr>
            <w:tcW w:w="3450" w:type="pct"/>
          </w:tcPr>
          <w:p w:rsidR="00F32638" w:rsidRPr="007E6D68" w:rsidRDefault="00F32638">
            <w:pPr>
              <w:pStyle w:val="NormalWeb"/>
              <w:rPr>
                <w:lang w:val="uk-UA"/>
              </w:rPr>
            </w:pPr>
            <w:bookmarkStart w:id="27" w:name="665"/>
            <w:bookmarkEnd w:id="27"/>
            <w:r w:rsidRPr="007E6D68">
              <w:rPr>
                <w:b/>
                <w:bCs/>
                <w:lang w:val="uk-UA"/>
              </w:rPr>
              <w:t>Голова</w:t>
            </w:r>
            <w:r w:rsidRPr="007E6D68">
              <w:rPr>
                <w:b/>
                <w:bCs/>
                <w:lang w:val="uk-UA"/>
              </w:rPr>
              <w:br/>
            </w:r>
            <w:r w:rsidRPr="007E6D68">
              <w:rPr>
                <w:i/>
                <w:iCs/>
                <w:lang w:val="uk-UA"/>
              </w:rPr>
              <w:t>Chairman</w:t>
            </w:r>
          </w:p>
        </w:tc>
        <w:tc>
          <w:tcPr>
            <w:tcW w:w="1550" w:type="pct"/>
          </w:tcPr>
          <w:p w:rsidR="00F32638" w:rsidRPr="007E6D68" w:rsidRDefault="00F32638">
            <w:pPr>
              <w:pStyle w:val="NormalWeb"/>
              <w:jc w:val="center"/>
              <w:rPr>
                <w:lang w:val="uk-UA"/>
              </w:rPr>
            </w:pPr>
            <w:bookmarkStart w:id="28" w:name="666"/>
            <w:bookmarkEnd w:id="28"/>
            <w:r w:rsidRPr="007E6D68">
              <w:rPr>
                <w:b/>
                <w:bCs/>
                <w:lang w:val="uk-UA"/>
              </w:rPr>
              <w:t>_____________</w:t>
            </w:r>
          </w:p>
        </w:tc>
      </w:tr>
      <w:tr w:rsidR="00F32638" w:rsidRPr="007E6D68" w:rsidTr="00B6523E">
        <w:tc>
          <w:tcPr>
            <w:tcW w:w="3450" w:type="pct"/>
          </w:tcPr>
          <w:p w:rsidR="00F32638" w:rsidRPr="007E6D68" w:rsidRDefault="00F32638">
            <w:pPr>
              <w:pStyle w:val="NormalWeb"/>
              <w:jc w:val="center"/>
              <w:rPr>
                <w:lang w:val="uk-UA"/>
              </w:rPr>
            </w:pPr>
            <w:bookmarkStart w:id="29" w:name="667"/>
            <w:bookmarkEnd w:id="29"/>
            <w:r>
              <w:rPr>
                <w:lang w:val="uk-UA"/>
              </w:rPr>
              <w:t>М.</w:t>
            </w:r>
            <w:r w:rsidRPr="007E6D68">
              <w:rPr>
                <w:lang w:val="uk-UA"/>
              </w:rPr>
              <w:t>П.</w:t>
            </w:r>
          </w:p>
        </w:tc>
        <w:tc>
          <w:tcPr>
            <w:tcW w:w="1550" w:type="pct"/>
          </w:tcPr>
          <w:p w:rsidR="00F32638" w:rsidRPr="007E6D68" w:rsidRDefault="00F32638">
            <w:pPr>
              <w:pStyle w:val="NormalWeb"/>
              <w:jc w:val="center"/>
              <w:rPr>
                <w:lang w:val="uk-UA"/>
              </w:rPr>
            </w:pPr>
            <w:bookmarkStart w:id="30" w:name="668"/>
            <w:bookmarkEnd w:id="30"/>
            <w:r w:rsidRPr="007E6D68">
              <w:rPr>
                <w:lang w:val="uk-UA"/>
              </w:rPr>
              <w:t> </w:t>
            </w:r>
          </w:p>
        </w:tc>
      </w:tr>
    </w:tbl>
    <w:p w:rsidR="00F32638" w:rsidRDefault="00F32638" w:rsidP="007E6D68">
      <w:pPr>
        <w:pStyle w:val="NormalWeb"/>
        <w:rPr>
          <w:b/>
          <w:bCs/>
          <w:lang w:val="uk-UA"/>
        </w:rPr>
      </w:pPr>
      <w:bookmarkStart w:id="31" w:name="669"/>
      <w:bookmarkEnd w:id="31"/>
    </w:p>
    <w:p w:rsidR="00F32638" w:rsidRPr="007E6D68" w:rsidRDefault="00F32638" w:rsidP="007E6D68">
      <w:pPr>
        <w:pStyle w:val="NormalWeb"/>
        <w:rPr>
          <w:lang w:val="uk-UA"/>
        </w:rPr>
      </w:pPr>
      <w:r w:rsidRPr="007E6D68">
        <w:rPr>
          <w:b/>
          <w:bCs/>
          <w:lang w:val="uk-UA"/>
        </w:rPr>
        <w:t>Примітки.</w:t>
      </w:r>
    </w:p>
    <w:p w:rsidR="00F32638" w:rsidRPr="007E6D68" w:rsidRDefault="00F32638" w:rsidP="007E6D68">
      <w:pPr>
        <w:pStyle w:val="NormalWeb"/>
        <w:rPr>
          <w:lang w:val="uk-UA"/>
        </w:rPr>
      </w:pPr>
      <w:bookmarkStart w:id="32" w:name="670"/>
      <w:bookmarkEnd w:id="32"/>
      <w:r w:rsidRPr="007E6D68">
        <w:rPr>
          <w:lang w:val="uk-UA"/>
        </w:rPr>
        <w:t>Відповіді на питання дублюються англійською мовою тільки для аеродромів, на яких здійснюються міжнародні перевезення.</w:t>
      </w:r>
    </w:p>
    <w:p w:rsidR="00F32638" w:rsidRPr="007E6D68" w:rsidRDefault="00F32638" w:rsidP="00B6523E">
      <w:pPr>
        <w:pStyle w:val="NormalWeb"/>
        <w:spacing w:before="0" w:beforeAutospacing="0" w:after="0" w:afterAutospacing="0"/>
        <w:jc w:val="both"/>
        <w:rPr>
          <w:lang w:val="uk-UA"/>
        </w:rPr>
      </w:pPr>
      <w:bookmarkStart w:id="33" w:name="671"/>
      <w:bookmarkEnd w:id="33"/>
      <w:r w:rsidRPr="007E6D68">
        <w:rPr>
          <w:lang w:val="uk-UA"/>
        </w:rPr>
        <w:t>____________</w:t>
      </w:r>
      <w:r w:rsidRPr="007E6D68">
        <w:rPr>
          <w:lang w:val="uk-UA"/>
        </w:rPr>
        <w:br/>
      </w:r>
      <w:r w:rsidRPr="007E6D68">
        <w:rPr>
          <w:vertAlign w:val="superscript"/>
          <w:lang w:val="uk-UA"/>
        </w:rPr>
        <w:t>1</w:t>
      </w:r>
      <w:r w:rsidRPr="007E6D68">
        <w:rPr>
          <w:lang w:val="uk-UA"/>
        </w:rPr>
        <w:t xml:space="preserve"> </w:t>
      </w:r>
      <w:r w:rsidRPr="007E6D68">
        <w:rPr>
          <w:sz w:val="20"/>
          <w:szCs w:val="20"/>
          <w:lang w:val="uk-UA"/>
        </w:rPr>
        <w:t>Підлягає зазначенню: офіційна назва аеродрому та індикатор місця розташування ІСАО для аеродрому.</w:t>
      </w:r>
    </w:p>
    <w:p w:rsidR="00F32638" w:rsidRPr="007E6D68" w:rsidRDefault="00F32638" w:rsidP="00B6523E">
      <w:pPr>
        <w:pStyle w:val="NormalWeb"/>
        <w:spacing w:before="0" w:beforeAutospacing="0" w:after="0" w:afterAutospacing="0"/>
        <w:jc w:val="both"/>
        <w:rPr>
          <w:lang w:val="uk-UA"/>
        </w:rPr>
      </w:pPr>
      <w:bookmarkStart w:id="34" w:name="672"/>
      <w:bookmarkEnd w:id="34"/>
      <w:r w:rsidRPr="007E6D68">
        <w:rPr>
          <w:vertAlign w:val="superscript"/>
          <w:lang w:val="uk-UA"/>
        </w:rPr>
        <w:t>2</w:t>
      </w:r>
      <w:r w:rsidRPr="007E6D68">
        <w:rPr>
          <w:lang w:val="uk-UA"/>
        </w:rPr>
        <w:t xml:space="preserve"> </w:t>
      </w:r>
      <w:r w:rsidRPr="007E6D68">
        <w:rPr>
          <w:sz w:val="20"/>
          <w:szCs w:val="20"/>
          <w:lang w:val="uk-UA"/>
        </w:rPr>
        <w:t>Підлягає зазначенню: код аеродрому (цифра/літера).</w:t>
      </w:r>
    </w:p>
    <w:p w:rsidR="00F32638" w:rsidRPr="007E6D68" w:rsidRDefault="00F32638" w:rsidP="00B6523E">
      <w:pPr>
        <w:pStyle w:val="NormalWeb"/>
        <w:spacing w:before="0" w:beforeAutospacing="0" w:after="0" w:afterAutospacing="0"/>
        <w:rPr>
          <w:lang w:val="uk-UA"/>
        </w:rPr>
      </w:pPr>
      <w:bookmarkStart w:id="35" w:name="673"/>
      <w:bookmarkEnd w:id="35"/>
      <w:r w:rsidRPr="007E6D68">
        <w:rPr>
          <w:vertAlign w:val="superscript"/>
          <w:lang w:val="uk-UA"/>
        </w:rPr>
        <w:t>3</w:t>
      </w:r>
      <w:r w:rsidRPr="007E6D68">
        <w:rPr>
          <w:lang w:val="uk-UA"/>
        </w:rPr>
        <w:t xml:space="preserve"> </w:t>
      </w:r>
      <w:r w:rsidRPr="007E6D68">
        <w:rPr>
          <w:sz w:val="20"/>
          <w:szCs w:val="20"/>
          <w:lang w:val="uk-UA"/>
        </w:rPr>
        <w:t>Підлягає зазначенню: день/ніч та інструментальний/візуальний захід на посадку (IFR/VFR).</w:t>
      </w:r>
    </w:p>
    <w:p w:rsidR="00F32638" w:rsidRPr="007E6D68" w:rsidRDefault="00F32638" w:rsidP="00B6523E">
      <w:pPr>
        <w:pStyle w:val="NormalWeb"/>
        <w:spacing w:before="0" w:beforeAutospacing="0" w:after="0" w:afterAutospacing="0"/>
        <w:rPr>
          <w:lang w:val="uk-UA"/>
        </w:rPr>
      </w:pPr>
      <w:bookmarkStart w:id="36" w:name="674"/>
      <w:bookmarkEnd w:id="36"/>
      <w:r w:rsidRPr="007E6D68">
        <w:rPr>
          <w:vertAlign w:val="superscript"/>
          <w:lang w:val="uk-UA"/>
        </w:rPr>
        <w:t>4</w:t>
      </w:r>
      <w:r w:rsidRPr="007E6D68">
        <w:rPr>
          <w:lang w:val="uk-UA"/>
        </w:rPr>
        <w:t xml:space="preserve"> </w:t>
      </w:r>
      <w:r w:rsidRPr="007E6D68">
        <w:rPr>
          <w:sz w:val="20"/>
          <w:szCs w:val="20"/>
          <w:lang w:val="uk-UA"/>
        </w:rPr>
        <w:t>Підлягає зазначенню: геометричні розміри ЗПС, тип покриття на міцність покриття.</w:t>
      </w:r>
    </w:p>
    <w:p w:rsidR="00F32638" w:rsidRPr="007E6D68" w:rsidRDefault="00F32638" w:rsidP="00B6523E">
      <w:pPr>
        <w:pStyle w:val="NormalWeb"/>
        <w:spacing w:before="0" w:beforeAutospacing="0" w:after="0" w:afterAutospacing="0"/>
        <w:jc w:val="both"/>
        <w:rPr>
          <w:lang w:val="uk-UA"/>
        </w:rPr>
      </w:pPr>
      <w:bookmarkStart w:id="37" w:name="675"/>
      <w:bookmarkEnd w:id="37"/>
      <w:r w:rsidRPr="007E6D68">
        <w:rPr>
          <w:vertAlign w:val="superscript"/>
          <w:lang w:val="uk-UA"/>
        </w:rPr>
        <w:t>5</w:t>
      </w:r>
      <w:r w:rsidRPr="007E6D68">
        <w:rPr>
          <w:lang w:val="uk-UA"/>
        </w:rPr>
        <w:t xml:space="preserve"> </w:t>
      </w:r>
      <w:r w:rsidRPr="007E6D68">
        <w:rPr>
          <w:sz w:val="20"/>
          <w:szCs w:val="20"/>
          <w:lang w:val="uk-UA"/>
        </w:rPr>
        <w:t>Підлягає зазначенню: тип ЗПС (необладнана, обладнана, неточний захід на посадку). У випадку точного заходження на посадку має бути вказано, який тип заходження на посадку.</w:t>
      </w:r>
    </w:p>
    <w:p w:rsidR="00F32638" w:rsidRPr="007E6D68" w:rsidRDefault="00F32638" w:rsidP="00B6523E">
      <w:pPr>
        <w:pStyle w:val="NormalWeb"/>
        <w:spacing w:before="0" w:beforeAutospacing="0" w:after="0" w:afterAutospacing="0"/>
        <w:jc w:val="both"/>
        <w:rPr>
          <w:lang w:val="uk-UA"/>
        </w:rPr>
      </w:pPr>
      <w:bookmarkStart w:id="38" w:name="676"/>
      <w:bookmarkEnd w:id="38"/>
      <w:r w:rsidRPr="007E6D68">
        <w:rPr>
          <w:vertAlign w:val="superscript"/>
          <w:lang w:val="uk-UA"/>
        </w:rPr>
        <w:t>6</w:t>
      </w:r>
      <w:r w:rsidRPr="007E6D68">
        <w:rPr>
          <w:lang w:val="uk-UA"/>
        </w:rPr>
        <w:t xml:space="preserve"> </w:t>
      </w:r>
      <w:r w:rsidRPr="007E6D68">
        <w:rPr>
          <w:sz w:val="20"/>
          <w:szCs w:val="20"/>
          <w:lang w:val="uk-UA"/>
        </w:rPr>
        <w:t>Підлягає зазначенню: розрахунковий тип ПС (кодова літера) та більш легкі типи ПС, для яких призначено аеродром та умови їх експлуатації (обмеження по масі та/або інтенсивності).</w:t>
      </w:r>
    </w:p>
    <w:p w:rsidR="00F32638" w:rsidRPr="007E6D68" w:rsidRDefault="00F32638" w:rsidP="00B6523E">
      <w:pPr>
        <w:pStyle w:val="NormalWeb"/>
        <w:spacing w:before="0" w:beforeAutospacing="0" w:after="0" w:afterAutospacing="0"/>
        <w:jc w:val="both"/>
        <w:rPr>
          <w:lang w:val="uk-UA"/>
        </w:rPr>
      </w:pPr>
      <w:bookmarkStart w:id="39" w:name="677"/>
      <w:bookmarkEnd w:id="39"/>
      <w:r w:rsidRPr="007E6D68">
        <w:rPr>
          <w:vertAlign w:val="superscript"/>
          <w:lang w:val="uk-UA"/>
        </w:rPr>
        <w:t>7</w:t>
      </w:r>
      <w:r w:rsidRPr="007E6D68">
        <w:rPr>
          <w:lang w:val="uk-UA"/>
        </w:rPr>
        <w:t xml:space="preserve"> </w:t>
      </w:r>
      <w:r w:rsidRPr="007E6D68">
        <w:rPr>
          <w:sz w:val="20"/>
          <w:szCs w:val="20"/>
          <w:lang w:val="uk-UA"/>
        </w:rPr>
        <w:t>Підлягає зазначенню: тип ПС з більшою кодовою літерою та умови його експлуатації (схвалена уповноваженим органом процедура експлуатації ПС з більшою кодовою літерою).</w:t>
      </w:r>
    </w:p>
    <w:p w:rsidR="00F32638" w:rsidRPr="007E6D68" w:rsidRDefault="00F32638" w:rsidP="00B6523E">
      <w:pPr>
        <w:pStyle w:val="NormalWeb"/>
        <w:spacing w:before="0" w:beforeAutospacing="0" w:after="0" w:afterAutospacing="0"/>
        <w:rPr>
          <w:lang w:val="uk-UA"/>
        </w:rPr>
      </w:pPr>
      <w:bookmarkStart w:id="40" w:name="678"/>
      <w:bookmarkEnd w:id="40"/>
      <w:r w:rsidRPr="007E6D68">
        <w:rPr>
          <w:vertAlign w:val="superscript"/>
          <w:lang w:val="uk-UA"/>
        </w:rPr>
        <w:t>8</w:t>
      </w:r>
      <w:r w:rsidRPr="007E6D68">
        <w:rPr>
          <w:lang w:val="uk-UA"/>
        </w:rPr>
        <w:t xml:space="preserve"> </w:t>
      </w:r>
      <w:r w:rsidRPr="007E6D68">
        <w:rPr>
          <w:sz w:val="20"/>
          <w:szCs w:val="20"/>
          <w:lang w:val="uk-UA"/>
        </w:rPr>
        <w:t>Підлягає зазначенню: рівень необхідного пожежного захисту.</w:t>
      </w:r>
    </w:p>
    <w:p w:rsidR="00F32638" w:rsidRPr="007E6D68" w:rsidRDefault="00F32638" w:rsidP="00B6523E">
      <w:pPr>
        <w:pStyle w:val="NormalWeb"/>
        <w:spacing w:before="0" w:beforeAutospacing="0" w:after="0" w:afterAutospacing="0"/>
        <w:jc w:val="both"/>
        <w:rPr>
          <w:lang w:val="uk-UA"/>
        </w:rPr>
      </w:pPr>
      <w:bookmarkStart w:id="41" w:name="679"/>
      <w:bookmarkEnd w:id="41"/>
      <w:r w:rsidRPr="007E6D68">
        <w:rPr>
          <w:vertAlign w:val="superscript"/>
          <w:lang w:val="uk-UA"/>
        </w:rPr>
        <w:t>9</w:t>
      </w:r>
      <w:r w:rsidRPr="007E6D68">
        <w:rPr>
          <w:lang w:val="uk-UA"/>
        </w:rPr>
        <w:t xml:space="preserve"> </w:t>
      </w:r>
      <w:r w:rsidRPr="007E6D68">
        <w:rPr>
          <w:sz w:val="20"/>
          <w:szCs w:val="20"/>
          <w:lang w:val="uk-UA"/>
        </w:rPr>
        <w:t>Підлягає зазначенню: найменування суб'єкта, що надає послуги з управління на пероні, у разі надання таких послуг (або не надаються експлуатантом аеродрому).</w:t>
      </w:r>
    </w:p>
    <w:p w:rsidR="00F32638" w:rsidRPr="007E6D68" w:rsidRDefault="00F32638" w:rsidP="00B6523E">
      <w:pPr>
        <w:pStyle w:val="NormalWeb"/>
        <w:spacing w:before="0" w:beforeAutospacing="0" w:after="0" w:afterAutospacing="0"/>
        <w:jc w:val="both"/>
        <w:rPr>
          <w:lang w:val="uk-UA"/>
        </w:rPr>
      </w:pPr>
      <w:bookmarkStart w:id="42" w:name="680"/>
      <w:bookmarkEnd w:id="42"/>
      <w:r w:rsidRPr="007E6D68">
        <w:rPr>
          <w:vertAlign w:val="superscript"/>
          <w:lang w:val="uk-UA"/>
        </w:rPr>
        <w:t>10</w:t>
      </w:r>
      <w:r w:rsidRPr="007E6D68">
        <w:rPr>
          <w:lang w:val="uk-UA"/>
        </w:rPr>
        <w:t xml:space="preserve"> </w:t>
      </w:r>
      <w:r w:rsidRPr="007E6D68">
        <w:rPr>
          <w:sz w:val="20"/>
          <w:szCs w:val="20"/>
          <w:lang w:val="uk-UA"/>
        </w:rPr>
        <w:t>Підлягає зазначенню: будь-яка інша інформація, яку уповноважений орган вважає за необхідне додати (експлуатація аеродрому в умовах обмеженої видимості, експлуатація вертольотами та інші особливості експлуатації аеродрому (відхилення від сертифікаційних вимог).</w:t>
      </w:r>
    </w:p>
    <w:sectPr w:rsidR="00F32638" w:rsidRPr="007E6D68" w:rsidSect="007E6D68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D68"/>
    <w:rsid w:val="000A0B79"/>
    <w:rsid w:val="001B46D8"/>
    <w:rsid w:val="001C1AF1"/>
    <w:rsid w:val="0025187E"/>
    <w:rsid w:val="006F12B1"/>
    <w:rsid w:val="007366B8"/>
    <w:rsid w:val="007E6D68"/>
    <w:rsid w:val="008C2237"/>
    <w:rsid w:val="008D608B"/>
    <w:rsid w:val="008E3D2B"/>
    <w:rsid w:val="0099488B"/>
    <w:rsid w:val="00A30C53"/>
    <w:rsid w:val="00A769EF"/>
    <w:rsid w:val="00A934DA"/>
    <w:rsid w:val="00AD6A59"/>
    <w:rsid w:val="00B6523E"/>
    <w:rsid w:val="00CA0037"/>
    <w:rsid w:val="00CA7A7C"/>
    <w:rsid w:val="00DB1A10"/>
    <w:rsid w:val="00F3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7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E6D6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7E6D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8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381</Words>
  <Characters>2176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2021-06-07T15:10:00Z</dcterms:created>
  <dcterms:modified xsi:type="dcterms:W3CDTF">2021-06-08T12:04:00Z</dcterms:modified>
</cp:coreProperties>
</file>