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57" w:rsidRPr="00E6749E" w:rsidRDefault="003F4057" w:rsidP="00D54FC3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Додаток 1</w:t>
      </w: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br/>
        <w:t>до Порядку проведення експертною комісією</w:t>
      </w: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br/>
        <w:t>виїзної ліцензійної експертизи на рівнях</w:t>
      </w: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фахової </w:t>
      </w:r>
      <w:proofErr w:type="spellStart"/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передвищої</w:t>
      </w:r>
      <w:proofErr w:type="spellEnd"/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вищої освіти</w:t>
      </w: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 12)</w:t>
      </w:r>
    </w:p>
    <w:p w:rsidR="003F4057" w:rsidRPr="00E6749E" w:rsidRDefault="003F4057" w:rsidP="00FE55FA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ВИСНОВОК</w:t>
      </w:r>
    </w:p>
    <w:p w:rsidR="003F4057" w:rsidRPr="00E6749E" w:rsidRDefault="003F4057" w:rsidP="00FE55FA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про стан дотримання здобувачем ліцензії (ліцензіатом)</w:t>
      </w:r>
    </w:p>
    <w:p w:rsidR="003F4057" w:rsidRPr="00E6749E" w:rsidRDefault="003F4057" w:rsidP="00FE55FA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</w:t>
      </w:r>
    </w:p>
    <w:p w:rsidR="003F4057" w:rsidRDefault="003F4057" w:rsidP="00FE55FA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E6749E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 здобувача ліцензії (ліцензіата)</w:t>
      </w:r>
    </w:p>
    <w:p w:rsidR="003F4057" w:rsidRPr="00E6749E" w:rsidRDefault="003F4057" w:rsidP="00FE55FA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F4057" w:rsidRPr="00E6749E" w:rsidRDefault="003F4057" w:rsidP="00FE55FA">
      <w:pPr>
        <w:shd w:val="clear" w:color="auto" w:fill="FFFFFF"/>
        <w:spacing w:before="57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вимог на рівні вищої освіти Ліцензійних умов провадження освітньої діяльності,</w:t>
      </w: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 затверджених постановою Кабінету Міністрів України від 30 грудня 2015 року № 1187</w:t>
      </w: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 (в редакції постанови Кабінету Міністрів України від 24 березня 2021 року № 365)</w:t>
      </w: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 (далі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Ліцензійні умови), для отримання ліцензії на започаткування провадження</w:t>
      </w: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 освітньої діяльності / розширення провадження освітньої діяльності за освітньою/</w:t>
      </w: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 освітньо-професійною / </w:t>
      </w:r>
      <w:proofErr w:type="spellStart"/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освітньо</w:t>
      </w:r>
      <w:proofErr w:type="spellEnd"/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-науковою програмою _____________</w:t>
      </w: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 спеціальності _______ на ______ рівні вищої освіти</w:t>
      </w:r>
    </w:p>
    <w:p w:rsidR="003F4057" w:rsidRPr="00E6749E" w:rsidRDefault="003F4057" w:rsidP="00D54FC3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Заявлений ліцензований обсяг __________ (на рік), (далі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Висновок)</w:t>
      </w:r>
    </w:p>
    <w:p w:rsidR="003F4057" w:rsidRPr="00E6749E" w:rsidRDefault="003F4057" w:rsidP="00D54FC3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Підстава:</w:t>
      </w:r>
    </w:p>
    <w:p w:rsidR="003F4057" w:rsidRPr="00E6749E" w:rsidRDefault="003F4057" w:rsidP="00D54FC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1) заява здобувача ліцензії (ліцензіата) 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</w:p>
    <w:p w:rsidR="003F4057" w:rsidRPr="00E6749E" w:rsidRDefault="003F4057" w:rsidP="00D54FC3">
      <w:pPr>
        <w:shd w:val="clear" w:color="auto" w:fill="FFFFFF"/>
        <w:spacing w:before="17" w:after="0" w:line="150" w:lineRule="atLeast"/>
        <w:ind w:left="3360" w:firstLine="468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</w:t>
      </w:r>
      <w:r w:rsidRPr="00E6749E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 здобувача ліцензії (ліцензіата)</w:t>
      </w:r>
    </w:p>
    <w:p w:rsidR="003F4057" w:rsidRPr="00E6749E" w:rsidRDefault="003F4057" w:rsidP="00D54FC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від ______ 20___ року № ______;</w:t>
      </w:r>
    </w:p>
    <w:p w:rsidR="003F4057" w:rsidRPr="00E6749E" w:rsidRDefault="003F4057" w:rsidP="00D54FC3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2) наказ Міністерства освіти і науки України від ______ 20___ року № ______.</w:t>
      </w:r>
    </w:p>
    <w:p w:rsidR="003F4057" w:rsidRPr="00E6749E" w:rsidRDefault="003F4057" w:rsidP="00D54FC3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Комісія Міністерства освіти і науки України працювала безпосередньо у здобувача ліцензії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(ліцензіата) 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  </w:t>
      </w:r>
    </w:p>
    <w:p w:rsidR="003F4057" w:rsidRPr="00E6749E" w:rsidRDefault="003F4057" w:rsidP="00D54FC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E674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(повне найменування закладу освіти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>-</w:t>
      </w:r>
      <w:r w:rsidRPr="00E674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юридичної особи, код згідно</w:t>
      </w:r>
    </w:p>
    <w:p w:rsidR="003F4057" w:rsidRPr="00E6749E" w:rsidRDefault="003F4057" w:rsidP="00D54FC3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</w:p>
    <w:p w:rsidR="003F4057" w:rsidRPr="00E6749E" w:rsidRDefault="003F4057" w:rsidP="00D54FC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E6749E">
        <w:rPr>
          <w:rFonts w:ascii="Times New Roman" w:hAnsi="Times New Roman"/>
          <w:color w:val="000000"/>
          <w:sz w:val="20"/>
          <w:szCs w:val="20"/>
          <w:lang w:eastAsia="uk-UA"/>
        </w:rPr>
        <w:t>з ЄДРПОУ або територіально відокремленого підрозділу, що провадитиме освітню діяльність, код згідно з ЄДРПОУ)</w:t>
      </w:r>
    </w:p>
    <w:p w:rsidR="003F4057" w:rsidRPr="00E6749E" w:rsidRDefault="003F4057" w:rsidP="00D54FC3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у період з _____________ 20___ року по _____________ 20___ року у складі:</w:t>
      </w:r>
    </w:p>
    <w:p w:rsidR="003F4057" w:rsidRPr="00E6749E" w:rsidRDefault="003F4057" w:rsidP="00D54FC3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Голова комісії: 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 ;</w:t>
      </w:r>
    </w:p>
    <w:p w:rsidR="003F4057" w:rsidRPr="00E6749E" w:rsidRDefault="003F4057" w:rsidP="00D54FC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E674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(прізвище, ім’я, по батькові (за наявності),</w:t>
      </w: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6749E">
        <w:rPr>
          <w:rFonts w:ascii="Times New Roman" w:hAnsi="Times New Roman"/>
          <w:color w:val="000000"/>
          <w:sz w:val="20"/>
          <w:szCs w:val="20"/>
          <w:lang w:eastAsia="uk-UA"/>
        </w:rPr>
        <w:t>посада)</w:t>
      </w:r>
    </w:p>
    <w:p w:rsidR="003F4057" w:rsidRPr="00E6749E" w:rsidRDefault="003F4057" w:rsidP="00D54FC3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та член (члени) комісії: 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 .</w:t>
      </w:r>
    </w:p>
    <w:p w:rsidR="003F4057" w:rsidRPr="00E6749E" w:rsidRDefault="003F4057" w:rsidP="00D54FC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E674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(прізвище (а), ім’я (імена), по батькові (за наявності), посада (и)</w:t>
      </w:r>
    </w:p>
    <w:p w:rsidR="003F4057" w:rsidRPr="00E6749E" w:rsidRDefault="003F4057" w:rsidP="00D54FC3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Експертною комісією проведено виїзну ліцензійну експертизу для започаткування прова</w:t>
      </w:r>
      <w:r w:rsidRPr="00E6749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дження освітньої діяльності (розширення провадження освітньої діяльності) за освітньою / освітньо-</w:t>
      </w:r>
      <w:r w:rsidRPr="00E6749E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softHyphen/>
      </w: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професійною / </w:t>
      </w:r>
      <w:proofErr w:type="spellStart"/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освітньо</w:t>
      </w:r>
      <w:proofErr w:type="spellEnd"/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-науковою програмою спеціальності _______ на _______ рівні вищої освіти з метою встановлення відповідності забезпечення здобувача ліцензії (ліцензіата) кадровим та технологічним вимогам на рівні вищої освіти Ліцензійних умов.</w:t>
      </w:r>
    </w:p>
    <w:p w:rsidR="003F4057" w:rsidRPr="00E6749E" w:rsidRDefault="003F4057" w:rsidP="00D54FC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За результатами виїзної ліцензійної експертизи встановлено наступне.</w:t>
      </w:r>
    </w:p>
    <w:p w:rsidR="003F4057" w:rsidRPr="00E6749E" w:rsidRDefault="003F4057" w:rsidP="00D54FC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Документи, подані здобувачем ліцензії (ліцензіатом) _______ до Міністерства освіти і науки України щодо правових основ діяльності, є достовірними за комплектністю та змістом і дають змогу провадити освітню діяльність з підготовки за освітньою / освітньо-професійною / </w:t>
      </w:r>
      <w:proofErr w:type="spellStart"/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освітньо</w:t>
      </w:r>
      <w:proofErr w:type="spellEnd"/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-науковою програмою ______ спеціальності _______ на _______ рівні вищої освіти.</w:t>
      </w:r>
    </w:p>
    <w:p w:rsidR="003F4057" w:rsidRPr="00E6749E" w:rsidRDefault="003F4057" w:rsidP="00D54FC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Управління діяльністю здобувача ліцензії (ліцензіата) здійснює:</w:t>
      </w:r>
    </w:p>
    <w:p w:rsidR="003F4057" w:rsidRPr="00E6749E" w:rsidRDefault="003F4057" w:rsidP="00D54FC3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________________ .</w:t>
      </w:r>
    </w:p>
    <w:p w:rsidR="003F4057" w:rsidRDefault="003F4057" w:rsidP="00FE55FA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E6749E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 посади, прізвище, ім’я та по батькові (за наявності)</w:t>
      </w:r>
    </w:p>
    <w:p w:rsidR="003F4057" w:rsidRPr="00E6749E" w:rsidRDefault="003F4057" w:rsidP="00FE55FA">
      <w:pPr>
        <w:shd w:val="clear" w:color="auto" w:fill="FFFFFF"/>
        <w:spacing w:after="0" w:line="16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br w:type="page"/>
      </w:r>
    </w:p>
    <w:p w:rsidR="003F4057" w:rsidRPr="00E6749E" w:rsidRDefault="003F4057" w:rsidP="00FE55FA">
      <w:pPr>
        <w:shd w:val="clear" w:color="auto" w:fill="FFFFFF"/>
        <w:spacing w:after="0" w:line="160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Інформація про стан дотримання ліцензіатом вимог Ліцензійних умов: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38"/>
        <w:gridCol w:w="1607"/>
        <w:gridCol w:w="1740"/>
      </w:tblGrid>
      <w:tr w:rsidR="003F4057" w:rsidRPr="00A934A5" w:rsidTr="00FE55FA">
        <w:trPr>
          <w:trHeight w:val="60"/>
          <w:tblHeader/>
        </w:trPr>
        <w:tc>
          <w:tcPr>
            <w:tcW w:w="3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057" w:rsidRPr="00E6749E" w:rsidRDefault="003F4057" w:rsidP="002E424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7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057" w:rsidRPr="00E6749E" w:rsidRDefault="003F4057" w:rsidP="002E424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Відповідність</w:t>
            </w:r>
          </w:p>
        </w:tc>
        <w:tc>
          <w:tcPr>
            <w:tcW w:w="8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F4057" w:rsidRPr="00E6749E" w:rsidRDefault="003F4057" w:rsidP="002E424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uk-UA"/>
              </w:rPr>
              <w:t>Обґрунтування</w:t>
            </w:r>
          </w:p>
        </w:tc>
      </w:tr>
      <w:tr w:rsidR="003F4057" w:rsidRPr="00A934A5" w:rsidTr="00FE55FA">
        <w:trPr>
          <w:trHeight w:val="60"/>
          <w:tblHeader/>
        </w:trPr>
        <w:tc>
          <w:tcPr>
            <w:tcW w:w="33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057" w:rsidRPr="00E6749E" w:rsidRDefault="003F4057" w:rsidP="002E424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057" w:rsidRPr="00E6749E" w:rsidRDefault="003F4057" w:rsidP="002E424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057" w:rsidRPr="00E6749E" w:rsidRDefault="003F4057" w:rsidP="002E424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3F4057" w:rsidRPr="00A934A5" w:rsidTr="00FE55FA">
        <w:trPr>
          <w:trHeight w:val="6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1. Кадрові вимоги</w:t>
            </w:r>
          </w:p>
        </w:tc>
      </w:tr>
      <w:tr w:rsidR="003F4057" w:rsidRPr="00A934A5" w:rsidTr="00FE55FA">
        <w:trPr>
          <w:trHeight w:val="60"/>
        </w:trPr>
        <w:tc>
          <w:tcPr>
            <w:tcW w:w="33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179" w:lineRule="atLeast"/>
              <w:ind w:firstLine="17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1.1. Забезпечення науково-педагогічними (педагогічними) та/або науковими працівниками, необхідними для реалізації освітніх компонентів, передбачених освітньою (освітніми) програмою (програмами) на відповідному рівні вищої освіти (пункт 35 Ліцензійних умов).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Відповідає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або не відповідає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F4057" w:rsidRPr="00A934A5" w:rsidTr="00FE55FA">
        <w:trPr>
          <w:trHeight w:val="60"/>
        </w:trPr>
        <w:tc>
          <w:tcPr>
            <w:tcW w:w="33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179" w:lineRule="atLeast"/>
              <w:ind w:firstLine="17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1.2. Частка науково-педагогічних (педагогічних) та/або наукових працівників, які мають науковий ступінь та/або вчене звання та працюють у здобувача ліцензії (ліцензіата) за основним місцем роботи, повинна становити не менше 50 відсотків,</w:t>
            </w:r>
          </w:p>
          <w:p w:rsidR="003F4057" w:rsidRPr="00E6749E" w:rsidRDefault="003F4057" w:rsidP="002E424A">
            <w:pPr>
              <w:spacing w:after="0" w:line="179" w:lineRule="atLeast"/>
              <w:ind w:firstLine="17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 них:</w:t>
            </w:r>
          </w:p>
          <w:p w:rsidR="003F4057" w:rsidRPr="00E6749E" w:rsidRDefault="003F4057" w:rsidP="002E424A">
            <w:pPr>
              <w:spacing w:after="0" w:line="179" w:lineRule="atLeast"/>
              <w:ind w:firstLine="17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частка науково-педагогічних (педагогічних) та/або наукових працівників, які мають науковий ступінь доктора наук та/або вчене звання професора, для другого (магістерського) рівня вищої освіти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повинна становити не менше 10 %;</w:t>
            </w:r>
          </w:p>
          <w:p w:rsidR="003F4057" w:rsidRPr="00E6749E" w:rsidRDefault="003F4057" w:rsidP="002E424A">
            <w:pPr>
              <w:spacing w:after="0" w:line="179" w:lineRule="atLeast"/>
              <w:ind w:firstLine="17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-</w:t>
            </w:r>
            <w:r w:rsidRPr="00E6749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для третього (</w:t>
            </w:r>
            <w:proofErr w:type="spellStart"/>
            <w:r w:rsidRPr="00E6749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освітньо</w:t>
            </w:r>
            <w:proofErr w:type="spellEnd"/>
            <w:r w:rsidRPr="00E6749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-наукового/</w:t>
            </w:r>
            <w:proofErr w:type="spellStart"/>
            <w:r w:rsidRPr="00E6749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освітньо</w:t>
            </w:r>
            <w:proofErr w:type="spellEnd"/>
            <w:r w:rsidRPr="00E6749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-творчого) рівня вищої освіти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-</w:t>
            </w:r>
            <w:r w:rsidRPr="00E6749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н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е менше двох докторів наук для здійснення керівництва науковою складовою кожної </w:t>
            </w:r>
            <w:proofErr w:type="spellStart"/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освітньо</w:t>
            </w:r>
            <w:proofErr w:type="spellEnd"/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-наукової/</w:t>
            </w:r>
            <w:proofErr w:type="spellStart"/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освітньо</w:t>
            </w:r>
            <w:proofErr w:type="spellEnd"/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-творчої програми (пункт 35 Ліцензійних умов).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Відповідає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або не відповідає</w:t>
            </w:r>
          </w:p>
          <w:p w:rsidR="003F4057" w:rsidRPr="00E6749E" w:rsidRDefault="003F4057" w:rsidP="002E424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</w:p>
          <w:p w:rsidR="003F4057" w:rsidRPr="00E6749E" w:rsidRDefault="003F4057" w:rsidP="002E424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</w:p>
          <w:p w:rsidR="003F4057" w:rsidRPr="00E6749E" w:rsidRDefault="003F4057" w:rsidP="002E424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Відповідає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або не відповідає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F4057" w:rsidRPr="00A934A5" w:rsidTr="00FE55FA">
        <w:trPr>
          <w:trHeight w:val="60"/>
        </w:trPr>
        <w:tc>
          <w:tcPr>
            <w:tcW w:w="33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179" w:lineRule="atLeast"/>
              <w:ind w:firstLine="17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1.3. Склад науково-педагогічних, педагогічних та наукових працівників, які мають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E6749E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освітню та/або професійну кваліфікацію, відповідну освітній програмі, повинен бути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E6749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не менш як три особи, які мають науковий ступінь та/або вчене звання та працюють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у закладі освіти за основним місцем роботи (пункт 35 Ліцензійних умов).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Відповідає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або не відповідає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F4057" w:rsidRPr="00A934A5" w:rsidTr="00FE55FA">
        <w:trPr>
          <w:trHeight w:val="60"/>
        </w:trPr>
        <w:tc>
          <w:tcPr>
            <w:tcW w:w="33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179" w:lineRule="atLeast"/>
              <w:ind w:firstLine="17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1.4. Забезпечення науково-педагогічними (педагогічними) та/або науковими </w:t>
            </w:r>
            <w:r w:rsidRPr="00E6749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працівниками кожного освітнього компоненту освітньої програми на відповідному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рівні вищої освіти з урахуванням відповідності їх освітньої та/або професійної кваліфікації (пункт 36 Ліцензійних умов).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Відповідає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або не відповідає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F4057" w:rsidRPr="00A934A5" w:rsidTr="00FE55FA">
        <w:trPr>
          <w:trHeight w:val="6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2. Технологічні вимоги</w:t>
            </w:r>
          </w:p>
        </w:tc>
      </w:tr>
      <w:tr w:rsidR="003F4057" w:rsidRPr="00A934A5" w:rsidTr="00FE55FA">
        <w:trPr>
          <w:trHeight w:val="60"/>
        </w:trPr>
        <w:tc>
          <w:tcPr>
            <w:tcW w:w="33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179" w:lineRule="atLeast"/>
              <w:ind w:firstLine="17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2.1. Наявність документів, які підтверджують право власності чи користування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майном для провадження освітньої діяльності на строк не менший необхідного для завершення одного повного циклу освітньої діяльності (підпункт 1 пункту 39 Ліцензійних умов).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Наявні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або відсутні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F4057" w:rsidRPr="00A934A5" w:rsidTr="00FE55FA">
        <w:trPr>
          <w:trHeight w:val="60"/>
        </w:trPr>
        <w:tc>
          <w:tcPr>
            <w:tcW w:w="33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179" w:lineRule="atLeast"/>
              <w:ind w:firstLine="17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2.2. Забезпечення навчальними аудиторіями та лабораторіями, майстернями, </w:t>
            </w:r>
            <w:r w:rsidRPr="00E6749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включаючи комп’ютерні робочі місця (враховується комп’ютерна техніка із строком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E6749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експлуатації не більше восьми років), полігонами, обладнанням та устаткуванням, 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спортивними залами та спортивними майданчиками (стадіоном) в обсязі, достатньому для виконання затвердженої (затверджених) освітньої (освітніх) програми (програм) та навчальних планів, медичним пунктом, бібліотекою з читальним залом, актовим чи концертним залом та пунктом харчування (підпункт 2 пункту 39 Ліцензійних умов).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Забезпечено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або не забезпечено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F4057" w:rsidRPr="00A934A5" w:rsidTr="00FE55FA">
        <w:trPr>
          <w:trHeight w:val="60"/>
        </w:trPr>
        <w:tc>
          <w:tcPr>
            <w:tcW w:w="33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179" w:lineRule="atLeast"/>
              <w:ind w:firstLine="17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2.3. Забезпечення навчальних аудиторій мультимедійним обладнанням повинно 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становити не менше 25 відсотків кількості аудиторій (підпункт 3 пункту 39 Ліцензійних умов).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Відповідає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або не відповідає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F4057" w:rsidRPr="00A934A5" w:rsidTr="00FE55FA">
        <w:trPr>
          <w:trHeight w:val="60"/>
        </w:trPr>
        <w:tc>
          <w:tcPr>
            <w:tcW w:w="33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179" w:lineRule="atLeast"/>
              <w:ind w:firstLine="17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 xml:space="preserve">2.4. Площа навчальних приміщень для проведення освітнього процесу з урахуванням ліцензованих обсягів всіх дійсних ліцензій повинна становити не менш як 2,4 </w:t>
            </w:r>
            <w:proofErr w:type="spellStart"/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</w:t>
            </w:r>
            <w:proofErr w:type="spellEnd"/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. метра на одну особу з урахуванням не більше трьох змін навчання, але не менше:</w:t>
            </w:r>
          </w:p>
          <w:p w:rsidR="003F4057" w:rsidRPr="00E6749E" w:rsidRDefault="003F4057" w:rsidP="002E424A">
            <w:pPr>
              <w:spacing w:after="0" w:line="179" w:lineRule="atLeast"/>
              <w:ind w:firstLine="17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2000 </w:t>
            </w:r>
            <w:proofErr w:type="spellStart"/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</w:t>
            </w:r>
            <w:proofErr w:type="spellEnd"/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. метрів для закладу вищої освіти (підпункт 3 пункту 39 Ліцензійних умов);</w:t>
            </w:r>
          </w:p>
          <w:p w:rsidR="003F4057" w:rsidRPr="00E6749E" w:rsidRDefault="003F4057" w:rsidP="002E424A">
            <w:pPr>
              <w:spacing w:after="0" w:line="179" w:lineRule="atLeast"/>
              <w:ind w:firstLine="17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1500 </w:t>
            </w:r>
            <w:proofErr w:type="spellStart"/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кв</w:t>
            </w:r>
            <w:proofErr w:type="spellEnd"/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. метрів для територіально-відокремленого структурного підрозділу закладу вищої освіти (підпункт 3 пункту 39 Ліцензійних умов).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Відповідає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або не відповідає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F4057" w:rsidRPr="00A934A5" w:rsidTr="00FE55FA">
        <w:trPr>
          <w:trHeight w:val="60"/>
        </w:trPr>
        <w:tc>
          <w:tcPr>
            <w:tcW w:w="33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179" w:lineRule="atLeast"/>
              <w:ind w:firstLine="17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2.5. Забезпечення доступності навчальних приміщень для осіб з інвалідністю </w:t>
            </w:r>
            <w:r w:rsidRPr="00E6749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та інших </w:t>
            </w:r>
            <w:proofErr w:type="spellStart"/>
            <w:r w:rsidRPr="00E6749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uk-UA"/>
              </w:rPr>
              <w:t>маломобільних</w:t>
            </w:r>
            <w:proofErr w:type="spellEnd"/>
            <w:r w:rsidRPr="00E6749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груп населення, зокрема безперешкодний доступ до будівлі,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навчальних класів (груп) та іншої інфраструктури відповідно до державних будівельних норм, правил і стандартів (крім будівель, існуюча </w:t>
            </w:r>
            <w:proofErr w:type="spellStart"/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об’ємно</w:t>
            </w:r>
            <w:proofErr w:type="spellEnd"/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Pr="00E6749E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планувальна схема яких не розрахована на здійснення заходів щодо </w:t>
            </w:r>
            <w:proofErr w:type="spellStart"/>
            <w:r w:rsidRPr="00E6749E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інклюзивності</w:t>
            </w:r>
            <w:proofErr w:type="spellEnd"/>
            <w:r w:rsidRPr="00E6749E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),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що повинно бути документально підтверджено фахівцем з питань технічного обстеження будівель та споруд, який має кваліфікаційний сертифікат,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 відповідною установою, уповноваженою на проведення зазначених обстежень (у разі розширення провадження освітньої діяльності)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(пункт 25 Ліцензійних умов).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Забезпечено</w:t>
            </w:r>
            <w:r w:rsidRPr="00E6749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або не забезпечено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57" w:rsidRPr="00E6749E" w:rsidRDefault="003F4057" w:rsidP="002E4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674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3F4057" w:rsidRPr="00FE55FA" w:rsidRDefault="003F4057" w:rsidP="00FE55FA">
      <w:pPr>
        <w:shd w:val="clear" w:color="auto" w:fill="FFFFFF"/>
        <w:spacing w:after="0" w:line="160" w:lineRule="atLeast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FE55FA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3F4057" w:rsidRPr="00E6749E" w:rsidRDefault="003F4057" w:rsidP="00D54FC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Матеріально-технічне забезпечення освітньої діяльності за освітньою / освітньо-професійною/ </w:t>
      </w:r>
      <w:proofErr w:type="spellStart"/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освітньо</w:t>
      </w:r>
      <w:proofErr w:type="spellEnd"/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-науковою програмою __________ спеціальності __________ на __________ рівні вищої освіти відповідає / не відповідає технологічним вимогам Ліцензійних умов.</w:t>
      </w:r>
    </w:p>
    <w:p w:rsidR="003F4057" w:rsidRPr="00E6749E" w:rsidRDefault="003F4057" w:rsidP="00D54FC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Кадрове забезпечення освітньої діяльності за освітньою / освітньо-професійною / </w:t>
      </w:r>
      <w:proofErr w:type="spellStart"/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освітньо</w:t>
      </w:r>
      <w:proofErr w:type="spellEnd"/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softHyphen/>
        <w:t>науковою програмою ___________ спеціальності ________ на ________ рівні вищої освіти відповідає/ не відповідає кадровим вимогам Ліцензійних умов.</w:t>
      </w:r>
    </w:p>
    <w:p w:rsidR="003F4057" w:rsidRPr="00E6749E" w:rsidRDefault="003F4057" w:rsidP="00D54FC3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Пропозиції.</w:t>
      </w:r>
    </w:p>
    <w:p w:rsidR="003F4057" w:rsidRPr="00E6749E" w:rsidRDefault="003F4057" w:rsidP="00D54FC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За результатами виїзної ліцензійної експертизи розглянути на засіданні Ліцензійної комісії МОН цей Висновок.</w:t>
      </w:r>
    </w:p>
    <w:p w:rsidR="003F4057" w:rsidRPr="00E6749E" w:rsidRDefault="003F4057" w:rsidP="00FE55FA">
      <w:pPr>
        <w:shd w:val="clear" w:color="auto" w:fill="FFFFFF"/>
        <w:spacing w:after="0" w:line="160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Додатки: _______________________</w:t>
      </w:r>
    </w:p>
    <w:p w:rsidR="003F4057" w:rsidRPr="00E6749E" w:rsidRDefault="003F4057" w:rsidP="00FE55FA">
      <w:pPr>
        <w:shd w:val="clear" w:color="auto" w:fill="FFFFFF"/>
        <w:spacing w:after="0" w:line="160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Цей Висновок складено на _____ </w:t>
      </w:r>
      <w:proofErr w:type="spellStart"/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арк</w:t>
      </w:r>
      <w:proofErr w:type="spellEnd"/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. у двох примірниках, що мають однакову юридичну силу.</w:t>
      </w:r>
    </w:p>
    <w:p w:rsidR="003F4057" w:rsidRPr="00FE55FA" w:rsidRDefault="003F4057" w:rsidP="00FE55FA">
      <w:pPr>
        <w:shd w:val="clear" w:color="auto" w:fill="FFFFFF"/>
        <w:spacing w:after="0" w:line="160" w:lineRule="atLeast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FE55FA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3F4057" w:rsidRPr="00E6749E" w:rsidRDefault="003F4057" w:rsidP="00D54FC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Посадові особи згідно з наказом МОН: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38"/>
        <w:gridCol w:w="358"/>
        <w:gridCol w:w="2152"/>
        <w:gridCol w:w="357"/>
        <w:gridCol w:w="4300"/>
      </w:tblGrid>
      <w:tr w:rsidR="003F4057" w:rsidRPr="00A934A5" w:rsidTr="00FE55FA">
        <w:trPr>
          <w:trHeight w:val="60"/>
        </w:trPr>
        <w:tc>
          <w:tcPr>
            <w:tcW w:w="1488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3F4057" w:rsidRPr="00E6749E" w:rsidRDefault="003F4057" w:rsidP="002E424A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</w:t>
            </w:r>
          </w:p>
          <w:p w:rsidR="003F4057" w:rsidRPr="00E6749E" w:rsidRDefault="003F4057" w:rsidP="002E424A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75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3F4057" w:rsidRPr="00E6749E" w:rsidRDefault="003F4057" w:rsidP="002E42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54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3F4057" w:rsidRPr="00E6749E" w:rsidRDefault="003F4057" w:rsidP="002E424A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</w:t>
            </w:r>
          </w:p>
          <w:p w:rsidR="003F4057" w:rsidRPr="00E6749E" w:rsidRDefault="003F4057" w:rsidP="002E424A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75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3F4057" w:rsidRPr="00E6749E" w:rsidRDefault="003F4057" w:rsidP="002E42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107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3F4057" w:rsidRPr="00E6749E" w:rsidRDefault="003F4057" w:rsidP="002E424A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__________________________________</w:t>
            </w:r>
          </w:p>
          <w:p w:rsidR="003F4057" w:rsidRPr="00E6749E" w:rsidRDefault="003F4057" w:rsidP="002E424A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 ім’я ПРІЗВИЩЕ)</w:t>
            </w:r>
          </w:p>
        </w:tc>
      </w:tr>
      <w:tr w:rsidR="003F4057" w:rsidRPr="00A934A5" w:rsidTr="00FE55FA">
        <w:trPr>
          <w:trHeight w:val="60"/>
        </w:trPr>
        <w:tc>
          <w:tcPr>
            <w:tcW w:w="1488" w:type="pct"/>
            <w:tcMar>
              <w:top w:w="113" w:type="dxa"/>
              <w:left w:w="0" w:type="dxa"/>
              <w:bottom w:w="57" w:type="dxa"/>
              <w:right w:w="0" w:type="dxa"/>
            </w:tcMar>
          </w:tcPr>
          <w:p w:rsidR="003F4057" w:rsidRPr="00E6749E" w:rsidRDefault="003F4057" w:rsidP="002E424A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</w:t>
            </w:r>
          </w:p>
          <w:p w:rsidR="003F4057" w:rsidRPr="00E6749E" w:rsidRDefault="003F4057" w:rsidP="002E424A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75" w:type="pct"/>
            <w:tcMar>
              <w:top w:w="113" w:type="dxa"/>
              <w:left w:w="0" w:type="dxa"/>
              <w:bottom w:w="57" w:type="dxa"/>
              <w:right w:w="0" w:type="dxa"/>
            </w:tcMar>
          </w:tcPr>
          <w:p w:rsidR="003F4057" w:rsidRPr="00E6749E" w:rsidRDefault="003F4057" w:rsidP="002E42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54" w:type="pct"/>
            <w:tcMar>
              <w:top w:w="113" w:type="dxa"/>
              <w:left w:w="0" w:type="dxa"/>
              <w:bottom w:w="57" w:type="dxa"/>
              <w:right w:w="0" w:type="dxa"/>
            </w:tcMar>
          </w:tcPr>
          <w:p w:rsidR="003F4057" w:rsidRPr="00E6749E" w:rsidRDefault="003F4057" w:rsidP="002E424A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</w:t>
            </w:r>
          </w:p>
          <w:p w:rsidR="003F4057" w:rsidRPr="00E6749E" w:rsidRDefault="003F4057" w:rsidP="002E424A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75" w:type="pct"/>
            <w:tcMar>
              <w:top w:w="113" w:type="dxa"/>
              <w:left w:w="0" w:type="dxa"/>
              <w:bottom w:w="57" w:type="dxa"/>
              <w:right w:w="0" w:type="dxa"/>
            </w:tcMar>
          </w:tcPr>
          <w:p w:rsidR="003F4057" w:rsidRPr="00E6749E" w:rsidRDefault="003F4057" w:rsidP="002E42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107" w:type="pct"/>
            <w:tcMar>
              <w:top w:w="113" w:type="dxa"/>
              <w:left w:w="0" w:type="dxa"/>
              <w:bottom w:w="57" w:type="dxa"/>
              <w:right w:w="0" w:type="dxa"/>
            </w:tcMar>
          </w:tcPr>
          <w:p w:rsidR="003F4057" w:rsidRPr="00E6749E" w:rsidRDefault="003F4057" w:rsidP="002E424A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__________________________________</w:t>
            </w:r>
          </w:p>
          <w:p w:rsidR="003F4057" w:rsidRPr="00E6749E" w:rsidRDefault="003F4057" w:rsidP="002E424A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 ім’я ПРІЗВИЩЕ)</w:t>
            </w:r>
          </w:p>
        </w:tc>
      </w:tr>
    </w:tbl>
    <w:p w:rsidR="003F4057" w:rsidRPr="00FE55FA" w:rsidRDefault="003F4057" w:rsidP="00FE55FA">
      <w:pPr>
        <w:shd w:val="clear" w:color="auto" w:fill="FFFFFF"/>
        <w:spacing w:after="0" w:line="160" w:lineRule="atLeast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FE55FA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3F4057" w:rsidRPr="00E6749E" w:rsidRDefault="003F4057" w:rsidP="00FE55FA">
      <w:pPr>
        <w:shd w:val="clear" w:color="auto" w:fill="FFFFFF"/>
        <w:spacing w:after="0" w:line="140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Ознайомлені з висновком:</w:t>
      </w:r>
    </w:p>
    <w:p w:rsidR="003F4057" w:rsidRPr="00FE55FA" w:rsidRDefault="003F4057" w:rsidP="00FE55FA">
      <w:pPr>
        <w:shd w:val="clear" w:color="auto" w:fill="FFFFFF"/>
        <w:spacing w:after="0" w:line="160" w:lineRule="atLeast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FE55FA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38"/>
        <w:gridCol w:w="358"/>
        <w:gridCol w:w="2152"/>
        <w:gridCol w:w="357"/>
        <w:gridCol w:w="4300"/>
      </w:tblGrid>
      <w:tr w:rsidR="003F4057" w:rsidRPr="00A934A5" w:rsidTr="00FE55FA">
        <w:trPr>
          <w:trHeight w:val="60"/>
        </w:trPr>
        <w:tc>
          <w:tcPr>
            <w:tcW w:w="1488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3F4057" w:rsidRPr="00E6749E" w:rsidRDefault="003F4057" w:rsidP="002E424A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</w:t>
            </w:r>
          </w:p>
          <w:p w:rsidR="003F4057" w:rsidRPr="00E6749E" w:rsidRDefault="003F4057" w:rsidP="002E424A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75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3F4057" w:rsidRPr="00E6749E" w:rsidRDefault="003F4057" w:rsidP="002E42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54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3F4057" w:rsidRPr="00E6749E" w:rsidRDefault="003F4057" w:rsidP="002E424A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</w:t>
            </w:r>
          </w:p>
          <w:p w:rsidR="003F4057" w:rsidRPr="00E6749E" w:rsidRDefault="003F4057" w:rsidP="002E424A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 М. П.</w:t>
            </w:r>
            <w:r w:rsidRPr="00E6749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(за наявності)</w:t>
            </w:r>
          </w:p>
        </w:tc>
        <w:tc>
          <w:tcPr>
            <w:tcW w:w="175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3F4057" w:rsidRPr="00E6749E" w:rsidRDefault="003F4057" w:rsidP="002E42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107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3F4057" w:rsidRPr="00E6749E" w:rsidRDefault="003F4057" w:rsidP="002E424A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__________________________________</w:t>
            </w:r>
          </w:p>
          <w:p w:rsidR="003F4057" w:rsidRPr="00E6749E" w:rsidRDefault="003F4057" w:rsidP="002E424A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6749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 ім’я ПРІЗВИЩЕ)</w:t>
            </w:r>
          </w:p>
        </w:tc>
      </w:tr>
    </w:tbl>
    <w:p w:rsidR="003F4057" w:rsidRPr="00F52496" w:rsidRDefault="003F4057" w:rsidP="00D54FC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</w:p>
    <w:p w:rsidR="003F4057" w:rsidRPr="00E6749E" w:rsidRDefault="003F4057" w:rsidP="00FE55FA">
      <w:pPr>
        <w:shd w:val="clear" w:color="auto" w:fill="FFFFFF"/>
        <w:spacing w:after="0" w:line="160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Примірник цього Висновку </w:t>
      </w:r>
      <w:proofErr w:type="spellStart"/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вручено</w:t>
      </w:r>
      <w:proofErr w:type="spellEnd"/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:</w:t>
      </w:r>
    </w:p>
    <w:p w:rsidR="003F4057" w:rsidRPr="00F52496" w:rsidRDefault="003F4057" w:rsidP="00D54FC3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F52496">
        <w:rPr>
          <w:rFonts w:ascii="Times New Roman" w:hAnsi="Times New Roman"/>
          <w:color w:val="000000"/>
          <w:sz w:val="18"/>
          <w:szCs w:val="18"/>
          <w:lang w:eastAsia="uk-UA"/>
        </w:rPr>
        <w:t>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___________</w:t>
      </w:r>
      <w:r w:rsidRPr="00F52496">
        <w:rPr>
          <w:rFonts w:ascii="Times New Roman" w:hAnsi="Times New Roman"/>
          <w:color w:val="000000"/>
          <w:sz w:val="18"/>
          <w:szCs w:val="18"/>
          <w:lang w:eastAsia="uk-UA"/>
        </w:rPr>
        <w:t>_________________________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_____________________</w:t>
      </w:r>
      <w:r w:rsidRPr="00F52496">
        <w:rPr>
          <w:rFonts w:ascii="Times New Roman" w:hAnsi="Times New Roman"/>
          <w:color w:val="000000"/>
          <w:sz w:val="18"/>
          <w:szCs w:val="18"/>
          <w:lang w:eastAsia="uk-UA"/>
        </w:rPr>
        <w:t>__________________</w:t>
      </w:r>
    </w:p>
    <w:p w:rsidR="003F4057" w:rsidRPr="00E6749E" w:rsidRDefault="003F4057" w:rsidP="00E6749E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E6749E">
        <w:rPr>
          <w:rFonts w:ascii="Times New Roman" w:hAnsi="Times New Roman"/>
          <w:color w:val="000000"/>
          <w:sz w:val="20"/>
          <w:szCs w:val="20"/>
          <w:lang w:eastAsia="uk-UA"/>
        </w:rPr>
        <w:t>(дата вручення, посада, підпис, прізвище, власне ім’я, по батькові (за наявності)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</w:r>
      <w:r w:rsidRPr="00E6749E">
        <w:rPr>
          <w:rFonts w:ascii="Times New Roman" w:hAnsi="Times New Roman"/>
          <w:color w:val="000000"/>
          <w:sz w:val="20"/>
          <w:szCs w:val="20"/>
          <w:lang w:eastAsia="uk-UA"/>
        </w:rPr>
        <w:t>керівника суб’єкта господарювання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E674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або іншої уповноваженої особи)</w:t>
      </w:r>
    </w:p>
    <w:p w:rsidR="003F4057" w:rsidRDefault="003F4057" w:rsidP="00D54FC3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749E">
        <w:rPr>
          <w:rFonts w:ascii="Times New Roman" w:hAnsi="Times New Roman"/>
          <w:color w:val="000000"/>
          <w:sz w:val="24"/>
          <w:szCs w:val="24"/>
          <w:lang w:eastAsia="uk-UA"/>
        </w:rPr>
        <w:t>____  _________________ 20___ року.</w:t>
      </w:r>
    </w:p>
    <w:p w:rsidR="00C23C39" w:rsidRDefault="00C23C39" w:rsidP="00D54FC3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23C39" w:rsidRPr="00C23C39" w:rsidRDefault="00C23C39" w:rsidP="00C23C39">
      <w:pPr>
        <w:ind w:firstLine="708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C23C39">
        <w:rPr>
          <w:rFonts w:ascii="Times New Roman" w:hAnsi="Times New Roman"/>
          <w:i/>
          <w:color w:val="808080" w:themeColor="background1" w:themeShade="80"/>
          <w:sz w:val="24"/>
          <w:szCs w:val="24"/>
        </w:rPr>
        <w:lastRenderedPageBreak/>
        <w:t>{Порядок доповнено Додатком 1 згідно з Наказом Міністерства освіти і науки № 1143 від 27.10.2021}</w:t>
      </w:r>
      <w:bookmarkStart w:id="0" w:name="_GoBack"/>
      <w:bookmarkEnd w:id="0"/>
    </w:p>
    <w:sectPr w:rsidR="00C23C39" w:rsidRPr="00C23C39" w:rsidSect="00FE55FA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B55BC"/>
    <w:multiLevelType w:val="multilevel"/>
    <w:tmpl w:val="A3B0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7D48B3"/>
    <w:multiLevelType w:val="multilevel"/>
    <w:tmpl w:val="6D7A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F67CE"/>
    <w:multiLevelType w:val="multilevel"/>
    <w:tmpl w:val="30C6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C3"/>
    <w:rsid w:val="002868F4"/>
    <w:rsid w:val="002E424A"/>
    <w:rsid w:val="003E74C4"/>
    <w:rsid w:val="003F4057"/>
    <w:rsid w:val="004A0C5C"/>
    <w:rsid w:val="004F0F3F"/>
    <w:rsid w:val="006115DE"/>
    <w:rsid w:val="00615D78"/>
    <w:rsid w:val="00A934A5"/>
    <w:rsid w:val="00C23C39"/>
    <w:rsid w:val="00D54FC3"/>
    <w:rsid w:val="00E6749E"/>
    <w:rsid w:val="00F51948"/>
    <w:rsid w:val="00F52496"/>
    <w:rsid w:val="00FA62A2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6FF6D"/>
  <w15:docId w15:val="{92B3D050-D280-4328-AD63-AFF35756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C3"/>
    <w:pPr>
      <w:spacing w:after="160" w:line="259" w:lineRule="auto"/>
    </w:pPr>
    <w:rPr>
      <w:rFonts w:eastAsia="Times New Roman"/>
      <w:lang w:val="uk-UA" w:eastAsia="en-US"/>
    </w:rPr>
  </w:style>
  <w:style w:type="paragraph" w:styleId="2">
    <w:name w:val="heading 2"/>
    <w:basedOn w:val="a"/>
    <w:link w:val="20"/>
    <w:uiPriority w:val="99"/>
    <w:qFormat/>
    <w:rsid w:val="00D54FC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54FC3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a"/>
    <w:uiPriority w:val="99"/>
    <w:rsid w:val="00D54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rsid w:val="00D54FC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54FC3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D54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1">
    <w:name w:val="ch6f1"/>
    <w:basedOn w:val="a"/>
    <w:uiPriority w:val="99"/>
    <w:rsid w:val="00D54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uiPriority w:val="99"/>
    <w:rsid w:val="00D54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uiPriority w:val="99"/>
    <w:rsid w:val="00D54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uiPriority w:val="99"/>
    <w:rsid w:val="00D54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a"/>
    <w:uiPriority w:val="99"/>
    <w:rsid w:val="00D54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uiPriority w:val="99"/>
    <w:rsid w:val="00D54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uiPriority w:val="99"/>
    <w:rsid w:val="00D54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uiPriority w:val="99"/>
    <w:rsid w:val="00D54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a"/>
    <w:uiPriority w:val="99"/>
    <w:rsid w:val="00D54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uiPriority w:val="99"/>
    <w:rsid w:val="00D54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uiPriority w:val="99"/>
    <w:rsid w:val="00D54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uiPriority w:val="99"/>
    <w:rsid w:val="00D54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a"/>
    <w:uiPriority w:val="99"/>
    <w:rsid w:val="00D54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a"/>
    <w:uiPriority w:val="99"/>
    <w:rsid w:val="00D54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a"/>
    <w:uiPriority w:val="99"/>
    <w:rsid w:val="00D54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bold">
    <w:name w:val="bold"/>
    <w:basedOn w:val="a0"/>
    <w:uiPriority w:val="99"/>
    <w:rsid w:val="00D54FC3"/>
    <w:rPr>
      <w:rFonts w:cs="Times New Roman"/>
    </w:rPr>
  </w:style>
  <w:style w:type="paragraph" w:customStyle="1" w:styleId="tabletabl">
    <w:name w:val="tabletabl"/>
    <w:basedOn w:val="a"/>
    <w:uiPriority w:val="99"/>
    <w:rsid w:val="00D54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6">
    <w:name w:val="a"/>
    <w:basedOn w:val="a"/>
    <w:uiPriority w:val="99"/>
    <w:rsid w:val="00D54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7">
    <w:name w:val="Strong"/>
    <w:basedOn w:val="a0"/>
    <w:uiPriority w:val="99"/>
    <w:qFormat/>
    <w:rsid w:val="00D54FC3"/>
    <w:rPr>
      <w:rFonts w:cs="Times New Roman"/>
      <w:b/>
      <w:bCs/>
    </w:rPr>
  </w:style>
  <w:style w:type="paragraph" w:customStyle="1" w:styleId="ch6f">
    <w:name w:val="ch6f"/>
    <w:basedOn w:val="a"/>
    <w:uiPriority w:val="99"/>
    <w:rsid w:val="00D54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54FC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locked/>
    <w:rsid w:val="00D54FC3"/>
    <w:rPr>
      <w:rFonts w:ascii="Arial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54FC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locked/>
    <w:rsid w:val="00D54FC3"/>
    <w:rPr>
      <w:rFonts w:ascii="Arial" w:hAnsi="Arial" w:cs="Arial"/>
      <w:vanish/>
      <w:sz w:val="16"/>
      <w:szCs w:val="16"/>
      <w:lang w:eastAsia="uk-UA"/>
    </w:rPr>
  </w:style>
  <w:style w:type="character" w:customStyle="1" w:styleId="st131">
    <w:name w:val="st131"/>
    <w:uiPriority w:val="99"/>
    <w:rsid w:val="00C23C39"/>
    <w:rPr>
      <w:i/>
      <w:iCs/>
      <w:color w:val="0000FF"/>
    </w:rPr>
  </w:style>
  <w:style w:type="character" w:customStyle="1" w:styleId="st46">
    <w:name w:val="st46"/>
    <w:uiPriority w:val="99"/>
    <w:rsid w:val="00C23C3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5760</Words>
  <Characters>3284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dcterms:created xsi:type="dcterms:W3CDTF">2022-02-15T08:53:00Z</dcterms:created>
  <dcterms:modified xsi:type="dcterms:W3CDTF">2022-02-15T08:54:00Z</dcterms:modified>
</cp:coreProperties>
</file>