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20" w:rsidRDefault="003E6220" w:rsidP="008646C4">
      <w:pPr>
        <w:pStyle w:val="afa"/>
        <w:ind w:left="5423"/>
      </w:pPr>
      <w:r>
        <w:rPr>
          <w:lang w:val="uk-UA"/>
        </w:rPr>
        <w:t>ЗАТВЕРДЖЕНО</w:t>
      </w:r>
      <w:r>
        <w:rPr>
          <w:lang w:val="uk-UA"/>
        </w:rPr>
        <w:br/>
        <w:t xml:space="preserve">Наказ Міністерства оборони України </w:t>
      </w:r>
      <w:r>
        <w:br/>
      </w:r>
      <w:r>
        <w:rPr>
          <w:lang w:val="uk-UA"/>
        </w:rPr>
        <w:t xml:space="preserve">Міністерства охорони здоров’я України </w:t>
      </w:r>
      <w:r>
        <w:br/>
      </w:r>
      <w:r>
        <w:rPr>
          <w:lang w:val="uk-UA"/>
        </w:rPr>
        <w:t>22 грудня 2021 року № 391/2836</w:t>
      </w:r>
      <w:r>
        <w:rPr>
          <w:lang w:val="uk-UA"/>
        </w:rPr>
        <w:br/>
        <w:t xml:space="preserve">Зареєстровано в Міністерстві юстиції України </w:t>
      </w:r>
      <w:r>
        <w:br/>
      </w:r>
      <w:r>
        <w:rPr>
          <w:lang w:val="uk-UA"/>
        </w:rPr>
        <w:t>11 січня 2022 р. за № 16/37352</w:t>
      </w:r>
    </w:p>
    <w:p w:rsidR="003E6220" w:rsidRPr="001A7E81" w:rsidRDefault="003E6220" w:rsidP="008646C4">
      <w:pPr>
        <w:pStyle w:val="ch68"/>
        <w:jc w:val="center"/>
        <w:rPr>
          <w:b/>
        </w:rPr>
      </w:pPr>
      <w:r w:rsidRPr="001A7E81">
        <w:rPr>
          <w:b/>
          <w:lang w:val="uk-UA"/>
        </w:rPr>
        <w:t xml:space="preserve">ПЕРЕЛІК </w:t>
      </w:r>
      <w:r w:rsidRPr="001A7E81">
        <w:rPr>
          <w:b/>
          <w:lang w:val="uk-UA"/>
        </w:rPr>
        <w:br/>
      </w:r>
      <w:r w:rsidRPr="001A7E81">
        <w:rPr>
          <w:b/>
        </w:rPr>
        <w:t xml:space="preserve"> </w:t>
      </w:r>
      <w:r w:rsidRPr="001A7E81">
        <w:rPr>
          <w:b/>
          <w:lang w:val="uk-UA"/>
        </w:rPr>
        <w:t xml:space="preserve">захворювань, що перешкоджають проходженню служби (роботі) </w:t>
      </w:r>
      <w:r w:rsidRPr="001A7E81">
        <w:rPr>
          <w:b/>
          <w:lang w:val="uk-UA"/>
        </w:rPr>
        <w:br/>
      </w:r>
      <w:r w:rsidRPr="001A7E81">
        <w:rPr>
          <w:b/>
        </w:rPr>
        <w:t xml:space="preserve"> </w:t>
      </w:r>
      <w:r w:rsidRPr="001A7E81">
        <w:rPr>
          <w:b/>
          <w:lang w:val="uk-UA"/>
        </w:rPr>
        <w:t>у Головному управлінні розвідки Міністерства оборони України</w:t>
      </w:r>
    </w:p>
    <w:tbl>
      <w:tblPr>
        <w:tblW w:w="0" w:type="auto"/>
        <w:tblInd w:w="57" w:type="dxa"/>
        <w:tblCellMar>
          <w:left w:w="0" w:type="dxa"/>
          <w:right w:w="0" w:type="dxa"/>
        </w:tblCellMar>
        <w:tblLook w:val="0000"/>
      </w:tblPr>
      <w:tblGrid>
        <w:gridCol w:w="1085"/>
        <w:gridCol w:w="3144"/>
        <w:gridCol w:w="1383"/>
        <w:gridCol w:w="1294"/>
        <w:gridCol w:w="139"/>
        <w:gridCol w:w="816"/>
        <w:gridCol w:w="94"/>
        <w:gridCol w:w="1007"/>
        <w:gridCol w:w="1300"/>
      </w:tblGrid>
      <w:tr w:rsidR="003E6220" w:rsidRPr="003E1188" w:rsidTr="008646C4">
        <w:trPr>
          <w:trHeight w:val="60"/>
        </w:trPr>
        <w:tc>
          <w:tcPr>
            <w:tcW w:w="1085" w:type="dxa"/>
            <w:vMerge w:val="restart"/>
            <w:tcBorders>
              <w:top w:val="single" w:sz="8" w:space="0" w:color="auto"/>
              <w:left w:val="single" w:sz="8" w:space="0" w:color="auto"/>
              <w:bottom w:val="single" w:sz="8" w:space="0" w:color="auto"/>
              <w:right w:val="single" w:sz="8" w:space="0" w:color="auto"/>
            </w:tcBorders>
            <w:tcMar>
              <w:top w:w="57" w:type="dxa"/>
              <w:left w:w="57" w:type="dxa"/>
              <w:bottom w:w="71" w:type="dxa"/>
              <w:right w:w="57" w:type="dxa"/>
            </w:tcMar>
            <w:textDirection w:val="btLr"/>
            <w:vAlign w:val="center"/>
          </w:tcPr>
          <w:p w:rsidR="003E6220" w:rsidRPr="003E1188" w:rsidRDefault="003E6220" w:rsidP="008646C4">
            <w:pPr>
              <w:pStyle w:val="tableshapkatabl"/>
              <w:spacing w:line="60" w:lineRule="atLeast"/>
              <w:ind w:left="113" w:right="113"/>
              <w:rPr>
                <w:sz w:val="22"/>
                <w:szCs w:val="22"/>
              </w:rPr>
            </w:pPr>
            <w:r w:rsidRPr="003E1188">
              <w:rPr>
                <w:sz w:val="22"/>
                <w:szCs w:val="22"/>
                <w:lang w:val="uk-UA"/>
              </w:rPr>
              <w:t>Стаття</w:t>
            </w:r>
            <w:r>
              <w:rPr>
                <w:sz w:val="22"/>
                <w:szCs w:val="22"/>
                <w:lang w:val="uk-UA"/>
              </w:rPr>
              <w:t xml:space="preserve"> </w:t>
            </w:r>
            <w:r w:rsidRPr="003E1188">
              <w:rPr>
                <w:sz w:val="22"/>
                <w:szCs w:val="22"/>
                <w:lang w:val="uk-UA"/>
              </w:rPr>
              <w:t>Переліку</w:t>
            </w:r>
            <w:r>
              <w:rPr>
                <w:sz w:val="22"/>
                <w:szCs w:val="22"/>
                <w:lang w:val="uk-UA"/>
              </w:rPr>
              <w:t xml:space="preserve"> </w:t>
            </w:r>
            <w:r w:rsidRPr="003E1188">
              <w:rPr>
                <w:sz w:val="22"/>
                <w:szCs w:val="22"/>
                <w:lang w:val="uk-UA"/>
              </w:rPr>
              <w:t>захворювань</w:t>
            </w:r>
          </w:p>
        </w:tc>
        <w:tc>
          <w:tcPr>
            <w:tcW w:w="3144" w:type="dxa"/>
            <w:vMerge w:val="restart"/>
            <w:tcBorders>
              <w:top w:val="single" w:sz="8" w:space="0" w:color="auto"/>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Назва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br/>
              <w:t>ступінь</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функції</w:t>
            </w:r>
          </w:p>
        </w:tc>
        <w:tc>
          <w:tcPr>
            <w:tcW w:w="6033" w:type="dxa"/>
            <w:gridSpan w:val="7"/>
            <w:tcBorders>
              <w:top w:val="single" w:sz="8" w:space="0" w:color="auto"/>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Контингенти,</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проходять</w:t>
            </w:r>
            <w:r>
              <w:rPr>
                <w:sz w:val="22"/>
                <w:szCs w:val="22"/>
                <w:lang w:val="uk-UA"/>
              </w:rPr>
              <w:t xml:space="preserve"> </w:t>
            </w:r>
            <w:r w:rsidRPr="003E1188">
              <w:rPr>
                <w:sz w:val="22"/>
                <w:szCs w:val="22"/>
                <w:lang w:val="uk-UA"/>
              </w:rPr>
              <w:t>медичний</w:t>
            </w:r>
            <w:r>
              <w:rPr>
                <w:sz w:val="22"/>
                <w:szCs w:val="22"/>
                <w:lang w:val="uk-UA"/>
              </w:rPr>
              <w:t xml:space="preserve"> </w:t>
            </w:r>
            <w:r w:rsidRPr="003E1188">
              <w:rPr>
                <w:sz w:val="22"/>
                <w:szCs w:val="22"/>
                <w:lang w:val="uk-UA"/>
              </w:rPr>
              <w:t>огляд</w:t>
            </w:r>
            <w:r>
              <w:rPr>
                <w:sz w:val="22"/>
                <w:szCs w:val="22"/>
                <w:lang w:val="uk-UA"/>
              </w:rPr>
              <w:t xml:space="preserve"> </w:t>
            </w:r>
            <w:r w:rsidRPr="003E1188">
              <w:rPr>
                <w:sz w:val="22"/>
                <w:szCs w:val="22"/>
                <w:lang w:val="uk-UA"/>
              </w:rPr>
              <w:br/>
              <w:t>за</w:t>
            </w:r>
            <w:r>
              <w:rPr>
                <w:sz w:val="22"/>
                <w:szCs w:val="22"/>
                <w:lang w:val="uk-UA"/>
              </w:rPr>
              <w:t xml:space="preserve"> </w:t>
            </w:r>
            <w:r w:rsidRPr="003E1188">
              <w:rPr>
                <w:sz w:val="22"/>
                <w:szCs w:val="22"/>
                <w:lang w:val="uk-UA"/>
              </w:rPr>
              <w:t>графами</w:t>
            </w:r>
            <w:r>
              <w:rPr>
                <w:sz w:val="22"/>
                <w:szCs w:val="22"/>
                <w:lang w:val="uk-UA"/>
              </w:rPr>
              <w:t xml:space="preserve"> </w:t>
            </w:r>
            <w:r w:rsidRPr="003E1188">
              <w:rPr>
                <w:sz w:val="22"/>
                <w:szCs w:val="22"/>
                <w:lang w:val="uk-UA"/>
              </w:rPr>
              <w:t>Переліку</w:t>
            </w:r>
            <w:r>
              <w:rPr>
                <w:sz w:val="22"/>
                <w:szCs w:val="22"/>
                <w:lang w:val="uk-UA"/>
              </w:rPr>
              <w:t xml:space="preserve"> </w:t>
            </w:r>
            <w:r w:rsidRPr="003E1188">
              <w:rPr>
                <w:sz w:val="22"/>
                <w:szCs w:val="22"/>
                <w:lang w:val="uk-UA"/>
              </w:rPr>
              <w:t>захворювань</w:t>
            </w:r>
          </w:p>
        </w:tc>
      </w:tr>
      <w:tr w:rsidR="003E6220" w:rsidRPr="003E1188" w:rsidTr="008646C4">
        <w:trPr>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3E6220" w:rsidRPr="003E1188" w:rsidRDefault="003E6220">
            <w:pPr>
              <w:rPr>
                <w:sz w:val="22"/>
                <w:szCs w:val="22"/>
              </w:rPr>
            </w:pPr>
          </w:p>
        </w:tc>
        <w:tc>
          <w:tcPr>
            <w:tcW w:w="0" w:type="auto"/>
            <w:vMerge/>
            <w:tcBorders>
              <w:top w:val="single" w:sz="8" w:space="0" w:color="auto"/>
              <w:left w:val="nil"/>
              <w:bottom w:val="single" w:sz="8" w:space="0" w:color="auto"/>
              <w:right w:val="single" w:sz="8" w:space="0" w:color="auto"/>
            </w:tcBorders>
            <w:vAlign w:val="center"/>
          </w:tcPr>
          <w:p w:rsidR="003E6220" w:rsidRPr="003E1188" w:rsidRDefault="003E6220">
            <w:pPr>
              <w:rPr>
                <w:sz w:val="22"/>
                <w:szCs w:val="22"/>
              </w:rPr>
            </w:pPr>
          </w:p>
        </w:tc>
        <w:tc>
          <w:tcPr>
            <w:tcW w:w="1383"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графа</w:t>
            </w:r>
            <w:r>
              <w:rPr>
                <w:sz w:val="22"/>
                <w:szCs w:val="22"/>
                <w:lang w:val="uk-UA"/>
              </w:rPr>
              <w:t xml:space="preserve"> </w:t>
            </w:r>
            <w:r w:rsidRPr="003E1188">
              <w:rPr>
                <w:sz w:val="22"/>
                <w:szCs w:val="22"/>
                <w:lang w:val="uk-UA"/>
              </w:rPr>
              <w:t>I</w:t>
            </w:r>
          </w:p>
        </w:tc>
        <w:tc>
          <w:tcPr>
            <w:tcW w:w="1294"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графа</w:t>
            </w:r>
            <w:r>
              <w:rPr>
                <w:sz w:val="22"/>
                <w:szCs w:val="22"/>
                <w:lang w:val="uk-UA"/>
              </w:rPr>
              <w:t xml:space="preserve"> </w:t>
            </w:r>
            <w:r w:rsidRPr="003E1188">
              <w:rPr>
                <w:sz w:val="22"/>
                <w:szCs w:val="22"/>
                <w:lang w:val="uk-UA"/>
              </w:rPr>
              <w:t>II</w:t>
            </w:r>
          </w:p>
        </w:tc>
        <w:tc>
          <w:tcPr>
            <w:tcW w:w="955" w:type="dxa"/>
            <w:gridSpan w:val="2"/>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графа</w:t>
            </w:r>
            <w:r>
              <w:rPr>
                <w:sz w:val="22"/>
                <w:szCs w:val="22"/>
                <w:lang w:val="uk-UA"/>
              </w:rPr>
              <w:t xml:space="preserve"> </w:t>
            </w:r>
            <w:r w:rsidRPr="003E1188">
              <w:rPr>
                <w:sz w:val="22"/>
                <w:szCs w:val="22"/>
                <w:lang w:val="uk-UA"/>
              </w:rPr>
              <w:t>III</w:t>
            </w:r>
          </w:p>
        </w:tc>
        <w:tc>
          <w:tcPr>
            <w:tcW w:w="1101" w:type="dxa"/>
            <w:gridSpan w:val="2"/>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графа</w:t>
            </w:r>
            <w:r>
              <w:rPr>
                <w:sz w:val="22"/>
                <w:szCs w:val="22"/>
                <w:lang w:val="uk-UA"/>
              </w:rPr>
              <w:t xml:space="preserve"> </w:t>
            </w:r>
            <w:r w:rsidRPr="003E1188">
              <w:rPr>
                <w:sz w:val="22"/>
                <w:szCs w:val="22"/>
                <w:lang w:val="uk-UA"/>
              </w:rPr>
              <w:t>IV</w:t>
            </w:r>
          </w:p>
        </w:tc>
        <w:tc>
          <w:tcPr>
            <w:tcW w:w="1300"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графа</w:t>
            </w:r>
            <w:r>
              <w:rPr>
                <w:sz w:val="22"/>
                <w:szCs w:val="22"/>
                <w:lang w:val="uk-UA"/>
              </w:rPr>
              <w:t xml:space="preserve"> </w:t>
            </w:r>
            <w:r w:rsidRPr="003E1188">
              <w:rPr>
                <w:sz w:val="22"/>
                <w:szCs w:val="22"/>
                <w:lang w:val="uk-UA"/>
              </w:rPr>
              <w:t>V</w:t>
            </w:r>
          </w:p>
        </w:tc>
      </w:tr>
      <w:tr w:rsidR="003E6220" w:rsidRPr="003E1188" w:rsidTr="008646C4">
        <w:trPr>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3E6220" w:rsidRPr="003E1188" w:rsidRDefault="003E6220">
            <w:pPr>
              <w:rPr>
                <w:sz w:val="22"/>
                <w:szCs w:val="22"/>
              </w:rPr>
            </w:pPr>
          </w:p>
        </w:tc>
        <w:tc>
          <w:tcPr>
            <w:tcW w:w="0" w:type="auto"/>
            <w:vMerge/>
            <w:tcBorders>
              <w:top w:val="single" w:sz="8" w:space="0" w:color="auto"/>
              <w:left w:val="nil"/>
              <w:bottom w:val="single" w:sz="8" w:space="0" w:color="auto"/>
              <w:right w:val="single" w:sz="8" w:space="0" w:color="auto"/>
            </w:tcBorders>
            <w:vAlign w:val="center"/>
          </w:tcPr>
          <w:p w:rsidR="003E6220" w:rsidRPr="003E1188" w:rsidRDefault="003E6220">
            <w:pPr>
              <w:rPr>
                <w:sz w:val="22"/>
                <w:szCs w:val="22"/>
              </w:rPr>
            </w:pPr>
          </w:p>
        </w:tc>
        <w:tc>
          <w:tcPr>
            <w:tcW w:w="1383" w:type="dxa"/>
            <w:vMerge w:val="restart"/>
            <w:tcBorders>
              <w:top w:val="nil"/>
              <w:left w:val="nil"/>
              <w:bottom w:val="single" w:sz="8" w:space="0" w:color="auto"/>
              <w:right w:val="single" w:sz="8" w:space="0" w:color="auto"/>
            </w:tcBorders>
            <w:tcMar>
              <w:top w:w="57" w:type="dxa"/>
              <w:left w:w="57" w:type="dxa"/>
              <w:bottom w:w="71" w:type="dxa"/>
              <w:right w:w="57" w:type="dxa"/>
            </w:tcMar>
            <w:textDirection w:val="btLr"/>
            <w:vAlign w:val="center"/>
          </w:tcPr>
          <w:p w:rsidR="003E6220" w:rsidRPr="003E1188" w:rsidRDefault="003E6220" w:rsidP="008646C4">
            <w:pPr>
              <w:pStyle w:val="tableshapkatabl"/>
              <w:spacing w:line="60" w:lineRule="atLeast"/>
              <w:ind w:left="113" w:right="113"/>
              <w:rPr>
                <w:sz w:val="22"/>
                <w:szCs w:val="22"/>
              </w:rPr>
            </w:pPr>
            <w:r w:rsidRPr="003E1188">
              <w:rPr>
                <w:sz w:val="22"/>
                <w:szCs w:val="22"/>
                <w:lang w:val="uk-UA"/>
              </w:rPr>
              <w:t>кандидати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військову</w:t>
            </w:r>
            <w:r>
              <w:rPr>
                <w:sz w:val="22"/>
                <w:szCs w:val="22"/>
                <w:lang w:val="uk-UA"/>
              </w:rPr>
              <w:t xml:space="preserve"> </w:t>
            </w:r>
            <w:r w:rsidRPr="003E1188">
              <w:rPr>
                <w:sz w:val="22"/>
                <w:szCs w:val="22"/>
                <w:lang w:val="uk-UA"/>
              </w:rPr>
              <w:t>службу</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розвідувальному</w:t>
            </w:r>
            <w:r>
              <w:rPr>
                <w:sz w:val="22"/>
                <w:szCs w:val="22"/>
                <w:lang w:val="uk-UA"/>
              </w:rPr>
              <w:t xml:space="preserve"> </w:t>
            </w:r>
            <w:r w:rsidRPr="003E1188">
              <w:rPr>
                <w:sz w:val="22"/>
                <w:szCs w:val="22"/>
                <w:lang w:val="uk-UA"/>
              </w:rPr>
              <w:t>органі</w:t>
            </w:r>
            <w:r>
              <w:rPr>
                <w:sz w:val="22"/>
                <w:szCs w:val="22"/>
                <w:lang w:val="uk-UA"/>
              </w:rPr>
              <w:t xml:space="preserve"> </w:t>
            </w:r>
            <w:r w:rsidRPr="003E1188">
              <w:rPr>
                <w:sz w:val="22"/>
                <w:szCs w:val="22"/>
                <w:lang w:val="uk-UA"/>
              </w:rPr>
              <w:br/>
              <w:t>(крім</w:t>
            </w:r>
            <w:r>
              <w:rPr>
                <w:sz w:val="22"/>
                <w:szCs w:val="22"/>
                <w:lang w:val="uk-UA"/>
              </w:rPr>
              <w:t xml:space="preserve"> </w:t>
            </w:r>
            <w:r w:rsidRPr="003E1188">
              <w:rPr>
                <w:sz w:val="22"/>
                <w:szCs w:val="22"/>
                <w:lang w:val="uk-UA"/>
              </w:rPr>
              <w:t>кандидатів</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посади,</w:t>
            </w:r>
            <w:r>
              <w:rPr>
                <w:sz w:val="22"/>
                <w:szCs w:val="22"/>
                <w:lang w:val="uk-UA"/>
              </w:rPr>
              <w:t xml:space="preserve"> </w:t>
            </w:r>
            <w:r w:rsidRPr="003E1188">
              <w:rPr>
                <w:sz w:val="22"/>
                <w:szCs w:val="22"/>
                <w:lang w:val="uk-UA"/>
              </w:rPr>
              <w:br/>
              <w:t>визначені</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графах</w:t>
            </w:r>
            <w:r>
              <w:rPr>
                <w:sz w:val="22"/>
                <w:szCs w:val="22"/>
                <w:lang w:val="uk-UA"/>
              </w:rPr>
              <w:t xml:space="preserve"> </w:t>
            </w:r>
            <w:r w:rsidRPr="003E1188">
              <w:rPr>
                <w:sz w:val="22"/>
                <w:szCs w:val="22"/>
                <w:lang w:val="uk-UA"/>
              </w:rPr>
              <w:t>ІІ,</w:t>
            </w:r>
            <w:r>
              <w:rPr>
                <w:sz w:val="22"/>
                <w:szCs w:val="22"/>
                <w:lang w:val="uk-UA"/>
              </w:rPr>
              <w:t xml:space="preserve"> </w:t>
            </w:r>
            <w:r w:rsidRPr="003E1188">
              <w:rPr>
                <w:sz w:val="22"/>
                <w:szCs w:val="22"/>
                <w:lang w:val="uk-UA"/>
              </w:rPr>
              <w:t>ІІІ)</w:t>
            </w:r>
          </w:p>
        </w:tc>
        <w:tc>
          <w:tcPr>
            <w:tcW w:w="3350" w:type="dxa"/>
            <w:gridSpan w:val="5"/>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співробітники</w:t>
            </w:r>
            <w:r>
              <w:rPr>
                <w:sz w:val="22"/>
                <w:szCs w:val="22"/>
                <w:lang w:val="uk-UA"/>
              </w:rPr>
              <w:t xml:space="preserve"> </w:t>
            </w:r>
            <w:r w:rsidRPr="003E1188">
              <w:rPr>
                <w:sz w:val="22"/>
                <w:szCs w:val="22"/>
                <w:lang w:val="uk-UA"/>
              </w:rPr>
              <w:br/>
              <w:t>розвідувального</w:t>
            </w:r>
            <w:r>
              <w:rPr>
                <w:sz w:val="22"/>
                <w:szCs w:val="22"/>
                <w:lang w:val="uk-UA"/>
              </w:rPr>
              <w:t xml:space="preserve"> </w:t>
            </w:r>
            <w:r w:rsidRPr="003E1188">
              <w:rPr>
                <w:sz w:val="22"/>
                <w:szCs w:val="22"/>
                <w:lang w:val="uk-UA"/>
              </w:rPr>
              <w:t>органу,</w:t>
            </w:r>
            <w:r>
              <w:rPr>
                <w:sz w:val="22"/>
                <w:szCs w:val="22"/>
                <w:lang w:val="uk-UA"/>
              </w:rPr>
              <w:t xml:space="preserve"> </w:t>
            </w:r>
            <w:r w:rsidRPr="003E1188">
              <w:rPr>
                <w:sz w:val="22"/>
                <w:szCs w:val="22"/>
                <w:lang w:val="uk-UA"/>
              </w:rPr>
              <w:br/>
              <w:t>які</w:t>
            </w:r>
            <w:r>
              <w:rPr>
                <w:sz w:val="22"/>
                <w:szCs w:val="22"/>
                <w:lang w:val="uk-UA"/>
              </w:rPr>
              <w:t xml:space="preserve"> </w:t>
            </w:r>
            <w:r w:rsidRPr="003E1188">
              <w:rPr>
                <w:sz w:val="22"/>
                <w:szCs w:val="22"/>
                <w:lang w:val="uk-UA"/>
              </w:rPr>
              <w:t>проходять</w:t>
            </w:r>
            <w:r>
              <w:rPr>
                <w:sz w:val="22"/>
                <w:szCs w:val="22"/>
                <w:lang w:val="uk-UA"/>
              </w:rPr>
              <w:t xml:space="preserve"> </w:t>
            </w:r>
            <w:r w:rsidRPr="003E1188">
              <w:rPr>
                <w:sz w:val="22"/>
                <w:szCs w:val="22"/>
                <w:lang w:val="uk-UA"/>
              </w:rPr>
              <w:t>службу</w:t>
            </w:r>
            <w:r>
              <w:rPr>
                <w:sz w:val="22"/>
                <w:szCs w:val="22"/>
                <w:lang w:val="uk-UA"/>
              </w:rPr>
              <w:t xml:space="preserve"> </w:t>
            </w:r>
            <w:r w:rsidRPr="003E1188">
              <w:rPr>
                <w:sz w:val="22"/>
                <w:szCs w:val="22"/>
                <w:lang w:val="uk-UA"/>
              </w:rPr>
              <w:t>в:</w:t>
            </w:r>
          </w:p>
        </w:tc>
        <w:tc>
          <w:tcPr>
            <w:tcW w:w="1300" w:type="dxa"/>
            <w:vMerge w:val="restart"/>
            <w:tcBorders>
              <w:top w:val="nil"/>
              <w:left w:val="nil"/>
              <w:bottom w:val="single" w:sz="8" w:space="0" w:color="auto"/>
              <w:right w:val="single" w:sz="8" w:space="0" w:color="auto"/>
            </w:tcBorders>
            <w:tcMar>
              <w:top w:w="57" w:type="dxa"/>
              <w:left w:w="57" w:type="dxa"/>
              <w:bottom w:w="71" w:type="dxa"/>
              <w:right w:w="57" w:type="dxa"/>
            </w:tcMar>
            <w:textDirection w:val="btLr"/>
            <w:vAlign w:val="center"/>
          </w:tcPr>
          <w:p w:rsidR="003E6220" w:rsidRPr="003E1188" w:rsidRDefault="003E6220" w:rsidP="008646C4">
            <w:pPr>
              <w:pStyle w:val="tableshapkatabl"/>
              <w:spacing w:line="60" w:lineRule="atLeast"/>
              <w:ind w:left="113" w:right="113"/>
              <w:rPr>
                <w:sz w:val="22"/>
                <w:szCs w:val="22"/>
              </w:rPr>
            </w:pPr>
            <w:r w:rsidRPr="003E1188">
              <w:rPr>
                <w:sz w:val="22"/>
                <w:szCs w:val="22"/>
                <w:lang w:val="uk-UA"/>
              </w:rPr>
              <w:t>кандидати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державну</w:t>
            </w:r>
            <w:r>
              <w:rPr>
                <w:sz w:val="22"/>
                <w:szCs w:val="22"/>
                <w:lang w:val="uk-UA"/>
              </w:rPr>
              <w:t xml:space="preserve"> </w:t>
            </w:r>
            <w:r w:rsidRPr="003E1188">
              <w:rPr>
                <w:sz w:val="22"/>
                <w:szCs w:val="22"/>
                <w:lang w:val="uk-UA"/>
              </w:rPr>
              <w:t>службу</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роботу,</w:t>
            </w:r>
            <w:r>
              <w:rPr>
                <w:sz w:val="22"/>
                <w:szCs w:val="22"/>
                <w:lang w:val="uk-UA"/>
              </w:rPr>
              <w:t xml:space="preserve"> </w:t>
            </w:r>
            <w:r w:rsidRPr="003E1188">
              <w:rPr>
                <w:sz w:val="22"/>
                <w:szCs w:val="22"/>
                <w:lang w:val="uk-UA"/>
              </w:rPr>
              <w:t>державні</w:t>
            </w:r>
            <w:r>
              <w:rPr>
                <w:sz w:val="22"/>
                <w:szCs w:val="22"/>
                <w:lang w:val="uk-UA"/>
              </w:rPr>
              <w:t xml:space="preserve"> </w:t>
            </w:r>
            <w:r w:rsidRPr="003E1188">
              <w:rPr>
                <w:sz w:val="22"/>
                <w:szCs w:val="22"/>
                <w:lang w:val="uk-UA"/>
              </w:rPr>
              <w:t>службовці</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працівники,</w:t>
            </w:r>
            <w:r>
              <w:rPr>
                <w:sz w:val="22"/>
                <w:szCs w:val="22"/>
                <w:lang w:val="uk-UA"/>
              </w:rPr>
              <w:t xml:space="preserve"> </w:t>
            </w:r>
            <w:r w:rsidRPr="003E1188">
              <w:rPr>
                <w:sz w:val="22"/>
                <w:szCs w:val="22"/>
                <w:lang w:val="uk-UA"/>
              </w:rPr>
              <w:t>які</w:t>
            </w:r>
            <w:r>
              <w:rPr>
                <w:sz w:val="22"/>
                <w:szCs w:val="22"/>
                <w:lang w:val="uk-UA"/>
              </w:rPr>
              <w:t xml:space="preserve"> </w:t>
            </w:r>
            <w:r w:rsidRPr="003E1188">
              <w:rPr>
                <w:sz w:val="22"/>
                <w:szCs w:val="22"/>
                <w:lang w:val="uk-UA"/>
              </w:rPr>
              <w:t>працюють</w:t>
            </w:r>
            <w:r>
              <w:rPr>
                <w:sz w:val="22"/>
                <w:szCs w:val="22"/>
                <w:lang w:val="uk-UA"/>
              </w:rPr>
              <w:t xml:space="preserve"> </w:t>
            </w:r>
            <w:r w:rsidRPr="003E1188">
              <w:rPr>
                <w:sz w:val="22"/>
                <w:szCs w:val="22"/>
                <w:lang w:val="uk-UA"/>
              </w:rPr>
              <w:br/>
              <w:t>у</w:t>
            </w:r>
            <w:r>
              <w:rPr>
                <w:sz w:val="22"/>
                <w:szCs w:val="22"/>
                <w:lang w:val="uk-UA"/>
              </w:rPr>
              <w:t xml:space="preserve"> </w:t>
            </w:r>
            <w:r w:rsidRPr="003E1188">
              <w:rPr>
                <w:sz w:val="22"/>
                <w:szCs w:val="22"/>
                <w:lang w:val="uk-UA"/>
              </w:rPr>
              <w:t>розвідувальному</w:t>
            </w:r>
            <w:r>
              <w:rPr>
                <w:sz w:val="22"/>
                <w:szCs w:val="22"/>
                <w:lang w:val="uk-UA"/>
              </w:rPr>
              <w:t xml:space="preserve"> </w:t>
            </w:r>
            <w:r w:rsidRPr="003E1188">
              <w:rPr>
                <w:sz w:val="22"/>
                <w:szCs w:val="22"/>
                <w:lang w:val="uk-UA"/>
              </w:rPr>
              <w:t>органі</w:t>
            </w:r>
          </w:p>
        </w:tc>
      </w:tr>
      <w:tr w:rsidR="003E6220" w:rsidRPr="003E1188" w:rsidTr="003E1188">
        <w:trPr>
          <w:cantSplit/>
          <w:trHeight w:val="3419"/>
        </w:trPr>
        <w:tc>
          <w:tcPr>
            <w:tcW w:w="0" w:type="auto"/>
            <w:vMerge/>
            <w:tcBorders>
              <w:top w:val="single" w:sz="8" w:space="0" w:color="auto"/>
              <w:left w:val="single" w:sz="8" w:space="0" w:color="auto"/>
              <w:bottom w:val="single" w:sz="8" w:space="0" w:color="auto"/>
              <w:right w:val="single" w:sz="8" w:space="0" w:color="auto"/>
            </w:tcBorders>
            <w:vAlign w:val="center"/>
          </w:tcPr>
          <w:p w:rsidR="003E6220" w:rsidRPr="003E1188" w:rsidRDefault="003E6220">
            <w:pPr>
              <w:rPr>
                <w:sz w:val="22"/>
                <w:szCs w:val="22"/>
              </w:rPr>
            </w:pPr>
          </w:p>
        </w:tc>
        <w:tc>
          <w:tcPr>
            <w:tcW w:w="0" w:type="auto"/>
            <w:vMerge/>
            <w:tcBorders>
              <w:top w:val="single" w:sz="8" w:space="0" w:color="auto"/>
              <w:left w:val="nil"/>
              <w:bottom w:val="single" w:sz="8" w:space="0" w:color="auto"/>
              <w:right w:val="single" w:sz="8" w:space="0" w:color="auto"/>
            </w:tcBorders>
            <w:vAlign w:val="center"/>
          </w:tcPr>
          <w:p w:rsidR="003E6220" w:rsidRPr="003E1188" w:rsidRDefault="003E6220">
            <w:pPr>
              <w:rPr>
                <w:sz w:val="22"/>
                <w:szCs w:val="22"/>
              </w:rPr>
            </w:pPr>
          </w:p>
        </w:tc>
        <w:tc>
          <w:tcPr>
            <w:tcW w:w="0" w:type="auto"/>
            <w:vMerge/>
            <w:tcBorders>
              <w:top w:val="nil"/>
              <w:left w:val="nil"/>
              <w:bottom w:val="single" w:sz="8" w:space="0" w:color="auto"/>
              <w:right w:val="single" w:sz="8" w:space="0" w:color="auto"/>
            </w:tcBorders>
            <w:vAlign w:val="center"/>
          </w:tcPr>
          <w:p w:rsidR="003E6220" w:rsidRPr="003E1188" w:rsidRDefault="003E6220">
            <w:pPr>
              <w:rPr>
                <w:sz w:val="22"/>
                <w:szCs w:val="22"/>
              </w:rPr>
            </w:pPr>
          </w:p>
        </w:tc>
        <w:tc>
          <w:tcPr>
            <w:tcW w:w="1294" w:type="dxa"/>
            <w:tcBorders>
              <w:top w:val="nil"/>
              <w:left w:val="nil"/>
              <w:bottom w:val="single" w:sz="8" w:space="0" w:color="auto"/>
              <w:right w:val="single" w:sz="8" w:space="0" w:color="auto"/>
            </w:tcBorders>
            <w:tcMar>
              <w:top w:w="57" w:type="dxa"/>
              <w:left w:w="57" w:type="dxa"/>
              <w:bottom w:w="71" w:type="dxa"/>
              <w:right w:w="57" w:type="dxa"/>
            </w:tcMar>
            <w:textDirection w:val="btLr"/>
            <w:vAlign w:val="center"/>
          </w:tcPr>
          <w:p w:rsidR="003E6220" w:rsidRPr="003E1188" w:rsidRDefault="003E6220" w:rsidP="008646C4">
            <w:pPr>
              <w:pStyle w:val="tableshapkatabl"/>
              <w:ind w:left="113" w:right="113"/>
              <w:rPr>
                <w:sz w:val="22"/>
                <w:szCs w:val="22"/>
              </w:rPr>
            </w:pPr>
            <w:r w:rsidRPr="003E1188">
              <w:rPr>
                <w:sz w:val="22"/>
                <w:szCs w:val="22"/>
                <w:lang w:val="uk-UA"/>
              </w:rPr>
              <w:t>спеціальних</w:t>
            </w:r>
            <w:r>
              <w:rPr>
                <w:sz w:val="22"/>
                <w:szCs w:val="22"/>
                <w:lang w:val="uk-UA"/>
              </w:rPr>
              <w:t xml:space="preserve"> </w:t>
            </w:r>
            <w:r w:rsidRPr="003E1188">
              <w:rPr>
                <w:sz w:val="22"/>
                <w:szCs w:val="22"/>
                <w:lang w:val="uk-UA"/>
              </w:rPr>
              <w:t>підрозділах</w:t>
            </w:r>
            <w:r>
              <w:rPr>
                <w:sz w:val="22"/>
                <w:szCs w:val="22"/>
                <w:lang w:val="uk-UA"/>
              </w:rPr>
              <w:t xml:space="preserve"> </w:t>
            </w:r>
          </w:p>
        </w:tc>
        <w:tc>
          <w:tcPr>
            <w:tcW w:w="1049" w:type="dxa"/>
            <w:gridSpan w:val="3"/>
            <w:tcBorders>
              <w:top w:val="nil"/>
              <w:left w:val="nil"/>
              <w:bottom w:val="single" w:sz="8" w:space="0" w:color="auto"/>
              <w:right w:val="single" w:sz="8" w:space="0" w:color="auto"/>
            </w:tcBorders>
            <w:tcMar>
              <w:top w:w="57" w:type="dxa"/>
              <w:left w:w="57" w:type="dxa"/>
              <w:bottom w:w="71" w:type="dxa"/>
              <w:right w:w="57" w:type="dxa"/>
            </w:tcMar>
            <w:textDirection w:val="btLr"/>
            <w:vAlign w:val="center"/>
          </w:tcPr>
          <w:p w:rsidR="003E6220" w:rsidRPr="003E1188" w:rsidRDefault="003E6220" w:rsidP="008646C4">
            <w:pPr>
              <w:pStyle w:val="tableshapkatabl"/>
              <w:ind w:left="113" w:right="113"/>
              <w:rPr>
                <w:sz w:val="22"/>
                <w:szCs w:val="22"/>
              </w:rPr>
            </w:pPr>
            <w:r w:rsidRPr="003E1188">
              <w:rPr>
                <w:sz w:val="22"/>
                <w:szCs w:val="22"/>
                <w:lang w:val="uk-UA"/>
              </w:rPr>
              <w:t>функціональних</w:t>
            </w:r>
            <w:r>
              <w:rPr>
                <w:sz w:val="22"/>
                <w:szCs w:val="22"/>
                <w:lang w:val="uk-UA"/>
              </w:rPr>
              <w:t xml:space="preserve"> </w:t>
            </w:r>
            <w:r w:rsidRPr="003E1188">
              <w:rPr>
                <w:sz w:val="22"/>
                <w:szCs w:val="22"/>
                <w:lang w:val="uk-UA"/>
              </w:rPr>
              <w:t>підрозділах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здійснюють</w:t>
            </w:r>
            <w:r>
              <w:rPr>
                <w:sz w:val="22"/>
                <w:szCs w:val="22"/>
                <w:lang w:val="uk-UA"/>
              </w:rPr>
              <w:t xml:space="preserve"> </w:t>
            </w:r>
            <w:r w:rsidRPr="003E1188">
              <w:rPr>
                <w:sz w:val="22"/>
                <w:szCs w:val="22"/>
                <w:lang w:val="uk-UA"/>
              </w:rPr>
              <w:t>розвідувальну,</w:t>
            </w:r>
            <w:r>
              <w:rPr>
                <w:sz w:val="22"/>
                <w:szCs w:val="22"/>
                <w:lang w:val="uk-UA"/>
              </w:rPr>
              <w:t xml:space="preserve"> </w:t>
            </w:r>
            <w:r w:rsidRPr="003E1188">
              <w:rPr>
                <w:sz w:val="22"/>
                <w:szCs w:val="22"/>
                <w:lang w:val="uk-UA"/>
              </w:rPr>
              <w:t>оперативно-розшукову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контррозвідувальну</w:t>
            </w:r>
            <w:r>
              <w:rPr>
                <w:sz w:val="22"/>
                <w:szCs w:val="22"/>
                <w:lang w:val="uk-UA"/>
              </w:rPr>
              <w:t xml:space="preserve"> </w:t>
            </w:r>
            <w:r w:rsidRPr="003E1188">
              <w:rPr>
                <w:sz w:val="22"/>
                <w:szCs w:val="22"/>
                <w:lang w:val="uk-UA"/>
              </w:rPr>
              <w:t>діяльність</w:t>
            </w:r>
          </w:p>
        </w:tc>
        <w:tc>
          <w:tcPr>
            <w:tcW w:w="1007" w:type="dxa"/>
            <w:tcBorders>
              <w:top w:val="nil"/>
              <w:left w:val="nil"/>
              <w:bottom w:val="single" w:sz="8" w:space="0" w:color="auto"/>
              <w:right w:val="single" w:sz="8" w:space="0" w:color="auto"/>
            </w:tcBorders>
            <w:tcMar>
              <w:top w:w="57" w:type="dxa"/>
              <w:left w:w="57" w:type="dxa"/>
              <w:bottom w:w="71" w:type="dxa"/>
              <w:right w:w="57" w:type="dxa"/>
            </w:tcMar>
            <w:textDirection w:val="btLr"/>
            <w:vAlign w:val="center"/>
          </w:tcPr>
          <w:p w:rsidR="003E6220" w:rsidRPr="003E1188" w:rsidRDefault="003E6220" w:rsidP="008646C4">
            <w:pPr>
              <w:pStyle w:val="tableshapkatabl"/>
              <w:ind w:left="113" w:right="113"/>
              <w:rPr>
                <w:sz w:val="22"/>
                <w:szCs w:val="22"/>
              </w:rPr>
            </w:pPr>
            <w:r w:rsidRPr="003E1188">
              <w:rPr>
                <w:sz w:val="22"/>
                <w:szCs w:val="22"/>
                <w:lang w:val="uk-UA"/>
              </w:rPr>
              <w:t>інших</w:t>
            </w:r>
            <w:r>
              <w:rPr>
                <w:sz w:val="22"/>
                <w:szCs w:val="22"/>
                <w:lang w:val="uk-UA"/>
              </w:rPr>
              <w:t xml:space="preserve"> </w:t>
            </w:r>
            <w:r w:rsidRPr="003E1188">
              <w:rPr>
                <w:sz w:val="22"/>
                <w:szCs w:val="22"/>
                <w:lang w:val="uk-UA"/>
              </w:rPr>
              <w:t>структурних</w:t>
            </w:r>
            <w:r>
              <w:rPr>
                <w:sz w:val="22"/>
                <w:szCs w:val="22"/>
                <w:lang w:val="uk-UA"/>
              </w:rPr>
              <w:t xml:space="preserve"> </w:t>
            </w:r>
            <w:r w:rsidRPr="003E1188">
              <w:rPr>
                <w:sz w:val="22"/>
                <w:szCs w:val="22"/>
                <w:lang w:val="uk-UA"/>
              </w:rPr>
              <w:t>підрозділах</w:t>
            </w:r>
            <w:r>
              <w:rPr>
                <w:sz w:val="22"/>
                <w:szCs w:val="22"/>
                <w:lang w:val="uk-UA"/>
              </w:rPr>
              <w:t xml:space="preserve">  </w:t>
            </w:r>
            <w:r w:rsidRPr="003E1188">
              <w:rPr>
                <w:sz w:val="22"/>
                <w:szCs w:val="22"/>
                <w:lang w:val="uk-UA"/>
              </w:rPr>
              <w:t>розвідувального</w:t>
            </w:r>
            <w:r>
              <w:rPr>
                <w:sz w:val="22"/>
                <w:szCs w:val="22"/>
                <w:lang w:val="uk-UA"/>
              </w:rPr>
              <w:t xml:space="preserve"> </w:t>
            </w:r>
            <w:r w:rsidRPr="003E1188">
              <w:rPr>
                <w:sz w:val="22"/>
                <w:szCs w:val="22"/>
                <w:lang w:val="uk-UA"/>
              </w:rPr>
              <w:t>органу,</w:t>
            </w:r>
            <w:r>
              <w:rPr>
                <w:sz w:val="22"/>
                <w:szCs w:val="22"/>
                <w:lang w:val="uk-UA"/>
              </w:rPr>
              <w:t xml:space="preserve"> </w:t>
            </w:r>
            <w:r w:rsidRPr="003E1188">
              <w:rPr>
                <w:sz w:val="22"/>
                <w:szCs w:val="22"/>
                <w:lang w:val="uk-UA"/>
              </w:rPr>
              <w:t>підпорядкованих</w:t>
            </w:r>
            <w:r>
              <w:rPr>
                <w:sz w:val="22"/>
                <w:szCs w:val="22"/>
                <w:lang w:val="uk-UA"/>
              </w:rPr>
              <w:t xml:space="preserve"> </w:t>
            </w:r>
            <w:r w:rsidRPr="003E1188">
              <w:rPr>
                <w:sz w:val="22"/>
                <w:szCs w:val="22"/>
                <w:lang w:val="uk-UA"/>
              </w:rPr>
              <w:t>закладах</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установах</w:t>
            </w:r>
          </w:p>
        </w:tc>
        <w:tc>
          <w:tcPr>
            <w:tcW w:w="0" w:type="auto"/>
            <w:vMerge/>
            <w:tcBorders>
              <w:top w:val="nil"/>
              <w:left w:val="nil"/>
              <w:bottom w:val="single" w:sz="8" w:space="0" w:color="auto"/>
              <w:right w:val="single" w:sz="8" w:space="0" w:color="auto"/>
            </w:tcBorders>
            <w:vAlign w:val="center"/>
          </w:tcPr>
          <w:p w:rsidR="003E6220" w:rsidRPr="003E1188" w:rsidRDefault="003E6220">
            <w:pPr>
              <w:rPr>
                <w:sz w:val="22"/>
                <w:szCs w:val="22"/>
              </w:rPr>
            </w:pPr>
          </w:p>
        </w:tc>
      </w:tr>
      <w:tr w:rsidR="003E6220" w:rsidRPr="003E1188" w:rsidTr="003E1188">
        <w:trPr>
          <w:trHeight w:val="60"/>
          <w:tblHeader/>
        </w:trPr>
        <w:tc>
          <w:tcPr>
            <w:tcW w:w="1085" w:type="dxa"/>
            <w:tcBorders>
              <w:top w:val="nil"/>
              <w:left w:val="single" w:sz="8" w:space="0" w:color="auto"/>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1</w:t>
            </w:r>
          </w:p>
        </w:tc>
        <w:tc>
          <w:tcPr>
            <w:tcW w:w="3144"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2</w:t>
            </w:r>
          </w:p>
        </w:tc>
        <w:tc>
          <w:tcPr>
            <w:tcW w:w="1383"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3</w:t>
            </w:r>
          </w:p>
        </w:tc>
        <w:tc>
          <w:tcPr>
            <w:tcW w:w="1294"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4</w:t>
            </w:r>
          </w:p>
        </w:tc>
        <w:tc>
          <w:tcPr>
            <w:tcW w:w="1049" w:type="dxa"/>
            <w:gridSpan w:val="3"/>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5</w:t>
            </w:r>
          </w:p>
        </w:tc>
        <w:tc>
          <w:tcPr>
            <w:tcW w:w="1007"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6</w:t>
            </w:r>
          </w:p>
        </w:tc>
        <w:tc>
          <w:tcPr>
            <w:tcW w:w="1300" w:type="dxa"/>
            <w:tcBorders>
              <w:top w:val="nil"/>
              <w:left w:val="nil"/>
              <w:bottom w:val="single" w:sz="8" w:space="0" w:color="auto"/>
              <w:right w:val="single" w:sz="8" w:space="0" w:color="auto"/>
            </w:tcBorders>
            <w:tcMar>
              <w:top w:w="57" w:type="dxa"/>
              <w:left w:w="57" w:type="dxa"/>
              <w:bottom w:w="71" w:type="dxa"/>
              <w:right w:w="57" w:type="dxa"/>
            </w:tcMar>
            <w:vAlign w:val="center"/>
          </w:tcPr>
          <w:p w:rsidR="003E6220" w:rsidRPr="003E1188" w:rsidRDefault="003E6220" w:rsidP="008646C4">
            <w:pPr>
              <w:pStyle w:val="tableshapkatabl"/>
              <w:spacing w:line="60" w:lineRule="atLeast"/>
              <w:jc w:val="center"/>
              <w:rPr>
                <w:sz w:val="22"/>
                <w:szCs w:val="22"/>
              </w:rPr>
            </w:pPr>
            <w:r w:rsidRPr="003E1188">
              <w:rPr>
                <w:sz w:val="22"/>
                <w:szCs w:val="22"/>
                <w:lang w:val="uk-UA"/>
              </w:rPr>
              <w:t>7</w:t>
            </w:r>
          </w:p>
        </w:tc>
      </w:tr>
      <w:tr w:rsidR="003E6220" w:rsidRPr="003E1188" w:rsidTr="008646C4">
        <w:trPr>
          <w:trHeight w:val="267"/>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rStyle w:val="bold"/>
                <w:sz w:val="22"/>
                <w:szCs w:val="22"/>
                <w:lang w:val="uk-UA"/>
              </w:rPr>
              <w:t>Деякі</w:t>
            </w:r>
            <w:r>
              <w:rPr>
                <w:rStyle w:val="bold"/>
                <w:sz w:val="22"/>
                <w:szCs w:val="22"/>
                <w:lang w:val="uk-UA"/>
              </w:rPr>
              <w:t xml:space="preserve"> </w:t>
            </w:r>
            <w:r w:rsidRPr="003E1188">
              <w:rPr>
                <w:rStyle w:val="bold"/>
                <w:sz w:val="22"/>
                <w:szCs w:val="22"/>
                <w:lang w:val="uk-UA"/>
              </w:rPr>
              <w:t>інфекційні</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паразитарні</w:t>
            </w:r>
            <w:r>
              <w:rPr>
                <w:rStyle w:val="bold"/>
                <w:sz w:val="22"/>
                <w:szCs w:val="22"/>
                <w:lang w:val="uk-UA"/>
              </w:rPr>
              <w:t xml:space="preserve"> </w:t>
            </w: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А00</w:t>
            </w:r>
            <w:r>
              <w:rPr>
                <w:rStyle w:val="bold"/>
                <w:sz w:val="22"/>
                <w:szCs w:val="22"/>
                <w:lang w:val="uk-UA"/>
              </w:rPr>
              <w:t xml:space="preserve"> </w:t>
            </w:r>
            <w:r w:rsidRPr="003E1188">
              <w:rPr>
                <w:rStyle w:val="bold"/>
                <w:sz w:val="22"/>
                <w:szCs w:val="22"/>
                <w:lang w:val="uk-UA"/>
              </w:rPr>
              <w:t>-</w:t>
            </w:r>
            <w:r>
              <w:rPr>
                <w:rStyle w:val="bold"/>
                <w:sz w:val="22"/>
                <w:szCs w:val="22"/>
                <w:lang w:val="uk-UA"/>
              </w:rPr>
              <w:t xml:space="preserve"> </w:t>
            </w:r>
            <w:r w:rsidRPr="003E1188">
              <w:rPr>
                <w:rStyle w:val="bold"/>
                <w:sz w:val="22"/>
                <w:szCs w:val="22"/>
                <w:lang w:val="uk-UA"/>
              </w:rPr>
              <w:t>В99,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100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кишкові</w:t>
            </w:r>
            <w:r>
              <w:rPr>
                <w:sz w:val="22"/>
                <w:szCs w:val="22"/>
                <w:lang w:val="uk-UA"/>
              </w:rPr>
              <w:t xml:space="preserve"> </w:t>
            </w:r>
            <w:r w:rsidRPr="003E1188">
              <w:rPr>
                <w:sz w:val="22"/>
                <w:szCs w:val="22"/>
                <w:lang w:val="uk-UA"/>
              </w:rPr>
              <w:t>інфекційні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А00–А09;</w:t>
            </w:r>
            <w:r>
              <w:rPr>
                <w:sz w:val="22"/>
                <w:szCs w:val="22"/>
                <w:lang w:val="uk-UA"/>
              </w:rPr>
              <w:t xml:space="preserve"> </w:t>
            </w:r>
            <w:r w:rsidRPr="003E1188">
              <w:rPr>
                <w:sz w:val="22"/>
                <w:szCs w:val="22"/>
                <w:lang w:val="uk-UA"/>
              </w:rPr>
              <w:t>бактеріальні</w:t>
            </w:r>
            <w:r>
              <w:rPr>
                <w:sz w:val="22"/>
                <w:szCs w:val="22"/>
                <w:lang w:val="uk-UA"/>
              </w:rPr>
              <w:t xml:space="preserve"> </w:t>
            </w:r>
            <w:r w:rsidRPr="003E1188">
              <w:rPr>
                <w:sz w:val="22"/>
                <w:szCs w:val="22"/>
                <w:lang w:val="uk-UA"/>
              </w:rPr>
              <w:t>зоонози</w:t>
            </w:r>
            <w:r>
              <w:rPr>
                <w:sz w:val="22"/>
                <w:szCs w:val="22"/>
                <w:lang w:val="uk-UA"/>
              </w:rPr>
              <w:t xml:space="preserve"> </w:t>
            </w:r>
            <w:r w:rsidRPr="003E1188">
              <w:rPr>
                <w:sz w:val="22"/>
                <w:szCs w:val="22"/>
                <w:lang w:val="uk-UA"/>
              </w:rPr>
              <w:t>А20–А28;</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бактеріальні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А30–А49;</w:t>
            </w:r>
            <w:r>
              <w:rPr>
                <w:sz w:val="22"/>
                <w:szCs w:val="22"/>
                <w:lang w:val="uk-UA"/>
              </w:rPr>
              <w:t xml:space="preserve"> </w:t>
            </w:r>
            <w:r w:rsidRPr="003E1188">
              <w:rPr>
                <w:sz w:val="22"/>
                <w:szCs w:val="22"/>
                <w:lang w:val="uk-UA"/>
              </w:rPr>
              <w:t>вірусні</w:t>
            </w:r>
            <w:r>
              <w:rPr>
                <w:sz w:val="22"/>
                <w:szCs w:val="22"/>
                <w:lang w:val="uk-UA"/>
              </w:rPr>
              <w:t xml:space="preserve"> </w:t>
            </w:r>
            <w:r w:rsidRPr="003E1188">
              <w:rPr>
                <w:sz w:val="22"/>
                <w:szCs w:val="22"/>
                <w:lang w:val="uk-UA"/>
              </w:rPr>
              <w:t>інфекційні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центральної</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br/>
              <w:t>А80–А89;</w:t>
            </w:r>
            <w:r>
              <w:rPr>
                <w:sz w:val="22"/>
                <w:szCs w:val="22"/>
                <w:lang w:val="uk-UA"/>
              </w:rPr>
              <w:t xml:space="preserve"> </w:t>
            </w:r>
            <w:r w:rsidRPr="003E1188">
              <w:rPr>
                <w:sz w:val="22"/>
                <w:szCs w:val="22"/>
                <w:lang w:val="uk-UA"/>
              </w:rPr>
              <w:t>вірусні</w:t>
            </w:r>
            <w:r>
              <w:rPr>
                <w:sz w:val="22"/>
                <w:szCs w:val="22"/>
                <w:lang w:val="uk-UA"/>
              </w:rPr>
              <w:t xml:space="preserve"> </w:t>
            </w:r>
            <w:r w:rsidRPr="003E1188">
              <w:rPr>
                <w:sz w:val="22"/>
                <w:szCs w:val="22"/>
                <w:lang w:val="uk-UA"/>
              </w:rPr>
              <w:t>геморагічні</w:t>
            </w:r>
            <w:r>
              <w:rPr>
                <w:sz w:val="22"/>
                <w:szCs w:val="22"/>
                <w:lang w:val="uk-UA"/>
              </w:rPr>
              <w:t xml:space="preserve"> </w:t>
            </w:r>
            <w:r w:rsidRPr="003E1188">
              <w:rPr>
                <w:sz w:val="22"/>
                <w:szCs w:val="22"/>
                <w:lang w:val="uk-UA"/>
              </w:rPr>
              <w:t>гарячки,</w:t>
            </w:r>
            <w:r>
              <w:rPr>
                <w:sz w:val="22"/>
                <w:szCs w:val="22"/>
                <w:lang w:val="uk-UA"/>
              </w:rPr>
              <w:t xml:space="preserve"> </w:t>
            </w:r>
            <w:r w:rsidRPr="003E1188">
              <w:rPr>
                <w:sz w:val="22"/>
                <w:szCs w:val="22"/>
                <w:lang w:val="uk-UA"/>
              </w:rPr>
              <w:t>вірусні</w:t>
            </w:r>
            <w:r>
              <w:rPr>
                <w:sz w:val="22"/>
                <w:szCs w:val="22"/>
                <w:lang w:val="uk-UA"/>
              </w:rPr>
              <w:t xml:space="preserve"> </w:t>
            </w:r>
            <w:r w:rsidRPr="003E1188">
              <w:rPr>
                <w:sz w:val="22"/>
                <w:szCs w:val="22"/>
                <w:lang w:val="uk-UA"/>
              </w:rPr>
              <w:t>інфекційні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ушкодженням</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br/>
            </w:r>
            <w:r w:rsidRPr="003E1188">
              <w:rPr>
                <w:spacing w:val="-3"/>
                <w:sz w:val="22"/>
                <w:szCs w:val="22"/>
                <w:lang w:val="uk-UA"/>
              </w:rPr>
              <w:t>та</w:t>
            </w:r>
            <w:r>
              <w:rPr>
                <w:spacing w:val="-3"/>
                <w:sz w:val="22"/>
                <w:szCs w:val="22"/>
                <w:lang w:val="uk-UA"/>
              </w:rPr>
              <w:t xml:space="preserve"> </w:t>
            </w:r>
            <w:r w:rsidRPr="003E1188">
              <w:rPr>
                <w:spacing w:val="-3"/>
                <w:sz w:val="22"/>
                <w:szCs w:val="22"/>
                <w:lang w:val="uk-UA"/>
              </w:rPr>
              <w:t>слизових</w:t>
            </w:r>
            <w:r>
              <w:rPr>
                <w:spacing w:val="-3"/>
                <w:sz w:val="22"/>
                <w:szCs w:val="22"/>
                <w:lang w:val="uk-UA"/>
              </w:rPr>
              <w:t xml:space="preserve"> </w:t>
            </w:r>
            <w:r w:rsidRPr="003E1188">
              <w:rPr>
                <w:spacing w:val="-3"/>
                <w:sz w:val="22"/>
                <w:szCs w:val="22"/>
                <w:lang w:val="uk-UA"/>
              </w:rPr>
              <w:t>оболонок,</w:t>
            </w:r>
            <w:r>
              <w:rPr>
                <w:spacing w:val="-3"/>
                <w:sz w:val="22"/>
                <w:szCs w:val="22"/>
                <w:lang w:val="uk-UA"/>
              </w:rPr>
              <w:t xml:space="preserve"> </w:t>
            </w:r>
            <w:r w:rsidRPr="003E1188">
              <w:rPr>
                <w:spacing w:val="-3"/>
                <w:sz w:val="22"/>
                <w:szCs w:val="22"/>
                <w:lang w:val="uk-UA"/>
              </w:rPr>
              <w:t>інші</w:t>
            </w:r>
            <w:r>
              <w:rPr>
                <w:spacing w:val="-3"/>
                <w:sz w:val="22"/>
                <w:szCs w:val="22"/>
                <w:lang w:val="uk-UA"/>
              </w:rPr>
              <w:t xml:space="preserve"> </w:t>
            </w:r>
            <w:r w:rsidRPr="003E1188">
              <w:rPr>
                <w:spacing w:val="-3"/>
                <w:sz w:val="22"/>
                <w:szCs w:val="22"/>
                <w:lang w:val="uk-UA"/>
              </w:rPr>
              <w:t>вірусні</w:t>
            </w:r>
            <w:r>
              <w:rPr>
                <w:spacing w:val="-3"/>
                <w:sz w:val="22"/>
                <w:szCs w:val="22"/>
                <w:lang w:val="uk-UA"/>
              </w:rPr>
              <w:t xml:space="preserve"> </w:t>
            </w:r>
            <w:r w:rsidRPr="003E1188">
              <w:rPr>
                <w:spacing w:val="-3"/>
                <w:sz w:val="22"/>
                <w:szCs w:val="22"/>
                <w:lang w:val="uk-UA"/>
              </w:rPr>
              <w:t>хвороби</w:t>
            </w:r>
            <w:r>
              <w:rPr>
                <w:spacing w:val="-3"/>
                <w:sz w:val="22"/>
                <w:szCs w:val="22"/>
                <w:lang w:val="uk-UA"/>
              </w:rPr>
              <w:t xml:space="preserve"> </w:t>
            </w:r>
            <w:r w:rsidRPr="003E1188">
              <w:rPr>
                <w:spacing w:val="-3"/>
                <w:sz w:val="22"/>
                <w:szCs w:val="22"/>
                <w:lang w:val="uk-UA"/>
              </w:rPr>
              <w:t>А90–В09;</w:t>
            </w:r>
            <w:r>
              <w:rPr>
                <w:spacing w:val="-3"/>
                <w:sz w:val="22"/>
                <w:szCs w:val="22"/>
                <w:lang w:val="uk-UA"/>
              </w:rPr>
              <w:t xml:space="preserve"> </w:t>
            </w:r>
            <w:r w:rsidRPr="003E1188">
              <w:rPr>
                <w:spacing w:val="-3"/>
                <w:sz w:val="22"/>
                <w:szCs w:val="22"/>
                <w:lang w:val="uk-UA"/>
              </w:rPr>
              <w:t>В25–В34;</w:t>
            </w:r>
            <w:r>
              <w:rPr>
                <w:spacing w:val="-3"/>
                <w:sz w:val="22"/>
                <w:szCs w:val="22"/>
                <w:lang w:val="uk-UA"/>
              </w:rPr>
              <w:t xml:space="preserve"> </w:t>
            </w:r>
            <w:r w:rsidRPr="003E1188">
              <w:rPr>
                <w:spacing w:val="-3"/>
                <w:sz w:val="22"/>
                <w:szCs w:val="22"/>
                <w:lang w:val="uk-UA"/>
              </w:rPr>
              <w:t>протозойні</w:t>
            </w:r>
            <w:r>
              <w:rPr>
                <w:spacing w:val="-3"/>
                <w:sz w:val="22"/>
                <w:szCs w:val="22"/>
                <w:lang w:val="uk-UA"/>
              </w:rPr>
              <w:t xml:space="preserve"> </w:t>
            </w:r>
            <w:r w:rsidRPr="003E1188">
              <w:rPr>
                <w:spacing w:val="-3"/>
                <w:sz w:val="22"/>
                <w:szCs w:val="22"/>
                <w:lang w:val="uk-UA"/>
              </w:rPr>
              <w:t>хвороби,</w:t>
            </w:r>
            <w:r>
              <w:rPr>
                <w:spacing w:val="-3"/>
                <w:sz w:val="22"/>
                <w:szCs w:val="22"/>
                <w:lang w:val="uk-UA"/>
              </w:rPr>
              <w:t xml:space="preserve"> </w:t>
            </w:r>
            <w:r w:rsidRPr="003E1188">
              <w:rPr>
                <w:spacing w:val="-3"/>
                <w:sz w:val="22"/>
                <w:szCs w:val="22"/>
                <w:lang w:val="uk-UA"/>
              </w:rPr>
              <w:t>гельмінтози,</w:t>
            </w:r>
            <w:r>
              <w:rPr>
                <w:spacing w:val="-3"/>
                <w:sz w:val="22"/>
                <w:szCs w:val="22"/>
                <w:lang w:val="uk-UA"/>
              </w:rPr>
              <w:t xml:space="preserve"> </w:t>
            </w:r>
            <w:r w:rsidRPr="003E1188">
              <w:rPr>
                <w:sz w:val="22"/>
                <w:szCs w:val="22"/>
                <w:lang w:val="uk-UA"/>
              </w:rPr>
              <w:t>педикульоз</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інфестації</w:t>
            </w:r>
            <w:r>
              <w:rPr>
                <w:sz w:val="22"/>
                <w:szCs w:val="22"/>
                <w:lang w:val="uk-UA"/>
              </w:rPr>
              <w:t xml:space="preserve"> </w:t>
            </w:r>
            <w:r w:rsidRPr="003E1188">
              <w:rPr>
                <w:sz w:val="22"/>
                <w:szCs w:val="22"/>
                <w:lang w:val="uk-UA"/>
              </w:rPr>
              <w:t>В50–В89;</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інфекційних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паразитарних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В90–В94</w:t>
            </w:r>
          </w:p>
        </w:tc>
      </w:tr>
      <w:tr w:rsidR="003E6220" w:rsidRPr="003E1188" w:rsidTr="008646C4">
        <w:trPr>
          <w:trHeight w:val="63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вказані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які</w:t>
            </w:r>
            <w:r>
              <w:rPr>
                <w:sz w:val="22"/>
                <w:szCs w:val="22"/>
                <w:lang w:val="uk-UA"/>
              </w:rPr>
              <w:t xml:space="preserve"> </w:t>
            </w:r>
            <w:r w:rsidRPr="003E1188">
              <w:rPr>
                <w:sz w:val="22"/>
                <w:szCs w:val="22"/>
                <w:lang w:val="uk-UA"/>
              </w:rPr>
              <w:t>не</w:t>
            </w:r>
            <w:r>
              <w:rPr>
                <w:sz w:val="22"/>
                <w:szCs w:val="22"/>
                <w:lang w:val="uk-UA"/>
              </w:rPr>
              <w:t xml:space="preserve"> </w:t>
            </w:r>
            <w:r w:rsidRPr="003E1188">
              <w:rPr>
                <w:sz w:val="22"/>
                <w:szCs w:val="22"/>
                <w:lang w:val="uk-UA"/>
              </w:rPr>
              <w:t>піддаються</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важко</w:t>
            </w:r>
            <w:r>
              <w:rPr>
                <w:sz w:val="22"/>
                <w:szCs w:val="22"/>
                <w:lang w:val="uk-UA"/>
              </w:rPr>
              <w:t xml:space="preserve"> </w:t>
            </w:r>
            <w:r w:rsidRPr="003E1188">
              <w:rPr>
                <w:sz w:val="22"/>
                <w:szCs w:val="22"/>
                <w:lang w:val="uk-UA"/>
              </w:rPr>
              <w:t>піддаються</w:t>
            </w:r>
            <w:r>
              <w:rPr>
                <w:sz w:val="22"/>
                <w:szCs w:val="22"/>
                <w:lang w:val="uk-UA"/>
              </w:rPr>
              <w:t xml:space="preserve"> </w:t>
            </w:r>
            <w:r w:rsidRPr="003E1188">
              <w:rPr>
                <w:sz w:val="22"/>
                <w:szCs w:val="22"/>
                <w:lang w:val="uk-UA"/>
              </w:rPr>
              <w:t>лікуванню</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82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br/>
              <w:t>гострих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інфекційних</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паразитарних</w:t>
            </w:r>
            <w:r>
              <w:rPr>
                <w:sz w:val="22"/>
                <w:szCs w:val="22"/>
                <w:lang w:val="uk-UA"/>
              </w:rPr>
              <w:t xml:space="preserve"> </w:t>
            </w:r>
            <w:r w:rsidRPr="003E1188">
              <w:rPr>
                <w:sz w:val="22"/>
                <w:szCs w:val="22"/>
                <w:lang w:val="uk-UA"/>
              </w:rPr>
              <w:t>захворювань</w:t>
            </w:r>
            <w:r>
              <w:rPr>
                <w:sz w:val="22"/>
                <w:szCs w:val="22"/>
                <w:lang w:val="uk-UA"/>
              </w:rPr>
              <w:t xml:space="preserve"> </w:t>
            </w:r>
            <w:r w:rsidRPr="003E1188">
              <w:rPr>
                <w:sz w:val="22"/>
                <w:szCs w:val="22"/>
                <w:lang w:val="uk-UA"/>
              </w:rPr>
              <w:b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3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дихання,</w:t>
            </w:r>
            <w:r>
              <w:rPr>
                <w:sz w:val="22"/>
                <w:szCs w:val="22"/>
                <w:lang w:val="uk-UA"/>
              </w:rPr>
              <w:t xml:space="preserve"> </w:t>
            </w:r>
            <w:r w:rsidRPr="003E1188">
              <w:rPr>
                <w:sz w:val="22"/>
                <w:szCs w:val="22"/>
                <w:lang w:val="uk-UA"/>
              </w:rPr>
              <w:t>підтверджений</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не</w:t>
            </w:r>
            <w:r>
              <w:rPr>
                <w:sz w:val="22"/>
                <w:szCs w:val="22"/>
                <w:lang w:val="uk-UA"/>
              </w:rPr>
              <w:t xml:space="preserve"> </w:t>
            </w:r>
            <w:r w:rsidRPr="003E1188">
              <w:rPr>
                <w:sz w:val="22"/>
                <w:szCs w:val="22"/>
                <w:lang w:val="uk-UA"/>
              </w:rPr>
              <w:t>підтверджений</w:t>
            </w:r>
            <w:r>
              <w:rPr>
                <w:sz w:val="22"/>
                <w:szCs w:val="22"/>
                <w:lang w:val="uk-UA"/>
              </w:rPr>
              <w:t xml:space="preserve"> </w:t>
            </w:r>
            <w:r w:rsidRPr="003E1188">
              <w:rPr>
                <w:sz w:val="22"/>
                <w:szCs w:val="22"/>
                <w:lang w:val="uk-UA"/>
              </w:rPr>
              <w:br/>
              <w:t>бактеріологічно</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гістологічно</w:t>
            </w:r>
            <w:r>
              <w:rPr>
                <w:sz w:val="22"/>
                <w:szCs w:val="22"/>
                <w:lang w:val="uk-UA"/>
              </w:rPr>
              <w:t xml:space="preserve"> </w:t>
            </w:r>
            <w:r w:rsidRPr="003E1188">
              <w:rPr>
                <w:sz w:val="22"/>
                <w:szCs w:val="22"/>
                <w:lang w:val="uk-UA"/>
              </w:rPr>
              <w:t>А15–А16;</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А17;</w:t>
            </w:r>
            <w:r>
              <w:rPr>
                <w:sz w:val="22"/>
                <w:szCs w:val="22"/>
                <w:lang w:val="uk-UA"/>
              </w:rPr>
              <w:t xml:space="preserve"> </w:t>
            </w:r>
            <w:r w:rsidRPr="003E1188">
              <w:rPr>
                <w:sz w:val="22"/>
                <w:szCs w:val="22"/>
                <w:lang w:val="uk-UA"/>
              </w:rPr>
              <w:br/>
              <w:t>туберкульоз</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А18;</w:t>
            </w:r>
            <w:r>
              <w:rPr>
                <w:sz w:val="22"/>
                <w:szCs w:val="22"/>
                <w:lang w:val="uk-UA"/>
              </w:rPr>
              <w:t xml:space="preserve"> </w:t>
            </w:r>
            <w:r w:rsidRPr="003E1188">
              <w:rPr>
                <w:sz w:val="22"/>
                <w:szCs w:val="22"/>
                <w:lang w:val="uk-UA"/>
              </w:rPr>
              <w:t>міліарний</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t>А19</w:t>
            </w:r>
          </w:p>
        </w:tc>
      </w:tr>
      <w:tr w:rsidR="003E6220" w:rsidRPr="003E1188" w:rsidTr="003E1188">
        <w:trPr>
          <w:trHeight w:val="28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активний</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t>легень</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виділенням</w:t>
            </w:r>
            <w:r>
              <w:rPr>
                <w:sz w:val="22"/>
                <w:szCs w:val="22"/>
                <w:lang w:val="uk-UA"/>
              </w:rPr>
              <w:t xml:space="preserve"> </w:t>
            </w:r>
            <w:r w:rsidRPr="003E1188">
              <w:rPr>
                <w:sz w:val="22"/>
                <w:szCs w:val="22"/>
                <w:lang w:val="uk-UA"/>
              </w:rPr>
              <w:t>мікобактерій</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розпаду</w:t>
            </w:r>
            <w:r>
              <w:rPr>
                <w:sz w:val="22"/>
                <w:szCs w:val="22"/>
                <w:lang w:val="uk-UA"/>
              </w:rPr>
              <w:t xml:space="preserve"> </w:t>
            </w:r>
            <w:r w:rsidRPr="003E1188">
              <w:rPr>
                <w:sz w:val="22"/>
                <w:szCs w:val="22"/>
                <w:lang w:val="uk-UA"/>
              </w:rPr>
              <w:t>легеневої</w:t>
            </w:r>
            <w:r>
              <w:rPr>
                <w:sz w:val="22"/>
                <w:szCs w:val="22"/>
                <w:lang w:val="uk-UA"/>
              </w:rPr>
              <w:t xml:space="preserve"> </w:t>
            </w:r>
            <w:r w:rsidRPr="003E1188">
              <w:rPr>
                <w:sz w:val="22"/>
                <w:szCs w:val="22"/>
                <w:lang w:val="uk-UA"/>
              </w:rPr>
              <w:t>тканини;</w:t>
            </w:r>
            <w:r>
              <w:rPr>
                <w:sz w:val="22"/>
                <w:szCs w:val="22"/>
                <w:lang w:val="uk-UA"/>
              </w:rPr>
              <w:t xml:space="preserve"> </w:t>
            </w:r>
            <w:r w:rsidRPr="003E1188">
              <w:rPr>
                <w:sz w:val="22"/>
                <w:szCs w:val="22"/>
                <w:lang w:val="uk-UA"/>
              </w:rPr>
              <w:t>активний,</w:t>
            </w:r>
            <w:r>
              <w:rPr>
                <w:sz w:val="22"/>
                <w:szCs w:val="22"/>
                <w:lang w:val="uk-UA"/>
              </w:rPr>
              <w:t xml:space="preserve"> </w:t>
            </w:r>
            <w:r w:rsidRPr="003E1188">
              <w:rPr>
                <w:sz w:val="22"/>
                <w:szCs w:val="22"/>
                <w:lang w:val="uk-UA"/>
              </w:rPr>
              <w:t>прогресуючий</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позалегеневої</w:t>
            </w:r>
            <w:r>
              <w:rPr>
                <w:sz w:val="22"/>
                <w:szCs w:val="22"/>
                <w:lang w:val="uk-UA"/>
              </w:rPr>
              <w:t xml:space="preserve"> </w:t>
            </w:r>
            <w:r w:rsidRPr="003E1188">
              <w:rPr>
                <w:sz w:val="22"/>
                <w:szCs w:val="22"/>
                <w:lang w:val="uk-UA"/>
              </w:rPr>
              <w:t>локалізації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00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активний</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t>легень</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виділення</w:t>
            </w:r>
            <w:r>
              <w:rPr>
                <w:sz w:val="22"/>
                <w:szCs w:val="22"/>
                <w:lang w:val="uk-UA"/>
              </w:rPr>
              <w:t xml:space="preserve"> </w:t>
            </w:r>
            <w:r w:rsidRPr="003E1188">
              <w:rPr>
                <w:sz w:val="22"/>
                <w:szCs w:val="22"/>
                <w:lang w:val="uk-UA"/>
              </w:rPr>
              <w:t>мікобактерій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розпаду</w:t>
            </w:r>
            <w:r>
              <w:rPr>
                <w:sz w:val="22"/>
                <w:szCs w:val="22"/>
                <w:lang w:val="uk-UA"/>
              </w:rPr>
              <w:t xml:space="preserve"> </w:t>
            </w:r>
            <w:r w:rsidRPr="003E1188">
              <w:rPr>
                <w:sz w:val="22"/>
                <w:szCs w:val="22"/>
                <w:lang w:val="uk-UA"/>
              </w:rPr>
              <w:t>легеневої</w:t>
            </w:r>
            <w:r>
              <w:rPr>
                <w:sz w:val="22"/>
                <w:szCs w:val="22"/>
                <w:lang w:val="uk-UA"/>
              </w:rPr>
              <w:t xml:space="preserve"> </w:t>
            </w:r>
            <w:r w:rsidRPr="003E1188">
              <w:rPr>
                <w:sz w:val="22"/>
                <w:szCs w:val="22"/>
                <w:lang w:val="uk-UA"/>
              </w:rPr>
              <w:t>тканини;</w:t>
            </w:r>
            <w:r>
              <w:rPr>
                <w:sz w:val="22"/>
                <w:szCs w:val="22"/>
                <w:lang w:val="uk-UA"/>
              </w:rPr>
              <w:t xml:space="preserve"> </w:t>
            </w:r>
            <w:r w:rsidRPr="003E1188">
              <w:rPr>
                <w:sz w:val="22"/>
                <w:szCs w:val="22"/>
                <w:lang w:val="uk-UA"/>
              </w:rPr>
              <w:t>позалегеневий</w:t>
            </w:r>
            <w:r>
              <w:rPr>
                <w:sz w:val="22"/>
                <w:szCs w:val="22"/>
                <w:lang w:val="uk-UA"/>
              </w:rPr>
              <w:t xml:space="preserve"> </w:t>
            </w:r>
            <w:r w:rsidRPr="003E1188">
              <w:rPr>
                <w:sz w:val="22"/>
                <w:szCs w:val="22"/>
                <w:lang w:val="uk-UA"/>
              </w:rPr>
              <w:t>туберкульоз</w:t>
            </w:r>
            <w:r>
              <w:rPr>
                <w:sz w:val="22"/>
                <w:szCs w:val="22"/>
                <w:lang w:val="uk-UA"/>
              </w:rPr>
              <w:t xml:space="preserve"> </w:t>
            </w:r>
            <w:r w:rsidRPr="003E1188">
              <w:rPr>
                <w:sz w:val="22"/>
                <w:szCs w:val="22"/>
                <w:lang w:val="uk-UA"/>
              </w:rPr>
              <w:br/>
              <w:t>під</w:t>
            </w:r>
            <w:r>
              <w:rPr>
                <w:sz w:val="22"/>
                <w:szCs w:val="22"/>
                <w:lang w:val="uk-UA"/>
              </w:rPr>
              <w:t xml:space="preserve"> </w:t>
            </w:r>
            <w:r w:rsidRPr="003E1188">
              <w:rPr>
                <w:sz w:val="22"/>
                <w:szCs w:val="22"/>
                <w:lang w:val="uk-UA"/>
              </w:rPr>
              <w:t>час</w:t>
            </w:r>
            <w:r>
              <w:rPr>
                <w:sz w:val="22"/>
                <w:szCs w:val="22"/>
                <w:lang w:val="uk-UA"/>
              </w:rPr>
              <w:t xml:space="preserve"> </w:t>
            </w:r>
            <w:r w:rsidRPr="003E1188">
              <w:rPr>
                <w:sz w:val="22"/>
                <w:szCs w:val="22"/>
                <w:lang w:val="uk-UA"/>
              </w:rPr>
              <w:t>основного</w:t>
            </w:r>
            <w:r>
              <w:rPr>
                <w:sz w:val="22"/>
                <w:szCs w:val="22"/>
                <w:lang w:val="uk-UA"/>
              </w:rPr>
              <w:t xml:space="preserve"> </w:t>
            </w:r>
            <w:r w:rsidRPr="003E1188">
              <w:rPr>
                <w:sz w:val="22"/>
                <w:szCs w:val="22"/>
                <w:lang w:val="uk-UA"/>
              </w:rPr>
              <w:t>курсу</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1"/>
        </w:trPr>
        <w:tc>
          <w:tcPr>
            <w:tcW w:w="1085" w:type="dxa"/>
            <w:vMerge w:val="restart"/>
            <w:tcBorders>
              <w:top w:val="nil"/>
              <w:left w:val="single" w:sz="8" w:space="0" w:color="auto"/>
              <w:bottom w:val="single" w:sz="8" w:space="0" w:color="auto"/>
              <w:right w:val="single" w:sz="8" w:space="0" w:color="auto"/>
            </w:tcBorders>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клінічно</w:t>
            </w:r>
            <w:r>
              <w:rPr>
                <w:sz w:val="22"/>
                <w:szCs w:val="22"/>
                <w:lang w:val="uk-UA"/>
              </w:rPr>
              <w:t xml:space="preserve"> </w:t>
            </w:r>
            <w:r w:rsidRPr="003E1188">
              <w:rPr>
                <w:sz w:val="22"/>
                <w:szCs w:val="22"/>
                <w:lang w:val="uk-UA"/>
              </w:rPr>
              <w:t>вилікуваний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z w:val="22"/>
                <w:szCs w:val="22"/>
                <w:lang w:val="uk-UA"/>
              </w:rPr>
              <w:t>г)</w:t>
            </w:r>
            <w:r>
              <w:rPr>
                <w:sz w:val="22"/>
                <w:szCs w:val="22"/>
                <w:lang w:val="uk-UA"/>
              </w:rPr>
              <w:t xml:space="preserve"> </w:t>
            </w:r>
            <w:r w:rsidRPr="003E1188">
              <w:rPr>
                <w:sz w:val="22"/>
                <w:szCs w:val="22"/>
                <w:lang w:val="uk-UA"/>
              </w:rPr>
              <w:t>залишкові</w:t>
            </w:r>
            <w:r>
              <w:rPr>
                <w:sz w:val="22"/>
                <w:szCs w:val="22"/>
                <w:lang w:val="uk-UA"/>
              </w:rPr>
              <w:t xml:space="preserve"> </w:t>
            </w:r>
            <w:r w:rsidRPr="003E1188">
              <w:rPr>
                <w:sz w:val="22"/>
                <w:szCs w:val="22"/>
                <w:lang w:val="uk-UA"/>
              </w:rPr>
              <w:t>зміни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вилікуваного</w:t>
            </w:r>
            <w:r>
              <w:rPr>
                <w:sz w:val="22"/>
                <w:szCs w:val="22"/>
                <w:lang w:val="uk-UA"/>
              </w:rPr>
              <w:t xml:space="preserve"> </w:t>
            </w:r>
            <w:r w:rsidRPr="003E1188">
              <w:rPr>
                <w:sz w:val="22"/>
                <w:szCs w:val="22"/>
                <w:lang w:val="uk-UA"/>
              </w:rPr>
              <w:t>туберкульозу</w:t>
            </w:r>
            <w:r>
              <w:rPr>
                <w:sz w:val="22"/>
                <w:szCs w:val="22"/>
                <w:lang w:val="uk-UA"/>
              </w:rPr>
              <w:t xml:space="preserve"> </w:t>
            </w:r>
            <w:r w:rsidRPr="003E1188">
              <w:rPr>
                <w:sz w:val="22"/>
                <w:szCs w:val="22"/>
                <w:lang w:val="uk-UA"/>
              </w:rPr>
              <w:br/>
              <w:t>різних</w:t>
            </w:r>
            <w:r>
              <w:rPr>
                <w:sz w:val="22"/>
                <w:szCs w:val="22"/>
                <w:lang w:val="uk-UA"/>
              </w:rPr>
              <w:t xml:space="preserve"> </w:t>
            </w:r>
            <w:r w:rsidRPr="003E1188">
              <w:rPr>
                <w:sz w:val="22"/>
                <w:szCs w:val="22"/>
                <w:lang w:val="uk-UA"/>
              </w:rPr>
              <w:t>локалізацій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22"/>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інфекційні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передаються</w:t>
            </w:r>
            <w:r>
              <w:rPr>
                <w:sz w:val="22"/>
                <w:szCs w:val="22"/>
                <w:lang w:val="uk-UA"/>
              </w:rPr>
              <w:t xml:space="preserve"> </w:t>
            </w:r>
            <w:r w:rsidRPr="003E1188">
              <w:rPr>
                <w:sz w:val="22"/>
                <w:szCs w:val="22"/>
                <w:lang w:val="uk-UA"/>
              </w:rPr>
              <w:t>статевим</w:t>
            </w:r>
            <w:r>
              <w:rPr>
                <w:sz w:val="22"/>
                <w:szCs w:val="22"/>
                <w:lang w:val="uk-UA"/>
              </w:rPr>
              <w:t xml:space="preserve"> </w:t>
            </w:r>
            <w:r w:rsidRPr="003E1188">
              <w:rPr>
                <w:sz w:val="22"/>
                <w:szCs w:val="22"/>
                <w:lang w:val="uk-UA"/>
              </w:rPr>
              <w:t>шляхом</w:t>
            </w:r>
            <w:r>
              <w:rPr>
                <w:sz w:val="22"/>
                <w:szCs w:val="22"/>
                <w:lang w:val="uk-UA"/>
              </w:rPr>
              <w:t xml:space="preserve"> </w:t>
            </w:r>
            <w:r w:rsidRPr="003E1188">
              <w:rPr>
                <w:sz w:val="22"/>
                <w:szCs w:val="22"/>
                <w:lang w:val="uk-UA"/>
              </w:rPr>
              <w:t>А50–А79</w:t>
            </w:r>
            <w:r>
              <w:rPr>
                <w:sz w:val="22"/>
                <w:szCs w:val="22"/>
                <w:lang w:val="uk-UA"/>
              </w:rPr>
              <w:t xml:space="preserve"> </w:t>
            </w:r>
            <w:r w:rsidRPr="003E1188">
              <w:rPr>
                <w:sz w:val="22"/>
                <w:szCs w:val="22"/>
                <w:lang w:val="uk-UA"/>
              </w:rPr>
              <w:br/>
              <w:t>(сифіліс,</w:t>
            </w:r>
            <w:r>
              <w:rPr>
                <w:sz w:val="22"/>
                <w:szCs w:val="22"/>
                <w:lang w:val="uk-UA"/>
              </w:rPr>
              <w:t xml:space="preserve"> </w:t>
            </w:r>
            <w:r w:rsidRPr="003E1188">
              <w:rPr>
                <w:sz w:val="22"/>
                <w:szCs w:val="22"/>
                <w:lang w:val="uk-UA"/>
              </w:rPr>
              <w:t>гонококова</w:t>
            </w:r>
            <w:r>
              <w:rPr>
                <w:sz w:val="22"/>
                <w:szCs w:val="22"/>
                <w:lang w:val="uk-UA"/>
              </w:rPr>
              <w:t xml:space="preserve"> </w:t>
            </w:r>
            <w:r w:rsidRPr="003E1188">
              <w:rPr>
                <w:sz w:val="22"/>
                <w:szCs w:val="22"/>
                <w:lang w:val="uk-UA"/>
              </w:rPr>
              <w:t>інфекція,</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спричинені</w:t>
            </w:r>
            <w:r>
              <w:rPr>
                <w:sz w:val="22"/>
                <w:szCs w:val="22"/>
                <w:lang w:val="uk-UA"/>
              </w:rPr>
              <w:t xml:space="preserve"> </w:t>
            </w:r>
            <w:r w:rsidRPr="003E1188">
              <w:rPr>
                <w:sz w:val="22"/>
                <w:szCs w:val="22"/>
                <w:lang w:val="uk-UA"/>
              </w:rPr>
              <w:t>хламідіями,</w:t>
            </w:r>
            <w:r>
              <w:rPr>
                <w:sz w:val="22"/>
                <w:szCs w:val="22"/>
                <w:lang w:val="uk-UA"/>
              </w:rPr>
              <w:t xml:space="preserve"> </w:t>
            </w:r>
            <w:r w:rsidRPr="003E1188">
              <w:rPr>
                <w:sz w:val="22"/>
                <w:szCs w:val="22"/>
                <w:lang w:val="uk-UA"/>
              </w:rPr>
              <w:t>трихомонадами</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спірохетами,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інфекції)</w:t>
            </w:r>
          </w:p>
        </w:tc>
      </w:tr>
      <w:tr w:rsidR="003E6220" w:rsidRPr="003E1188" w:rsidTr="008646C4">
        <w:trPr>
          <w:trHeight w:val="2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пізній,</w:t>
            </w:r>
            <w:r>
              <w:rPr>
                <w:sz w:val="22"/>
                <w:szCs w:val="22"/>
                <w:lang w:val="uk-UA"/>
              </w:rPr>
              <w:t xml:space="preserve"> </w:t>
            </w:r>
            <w:r w:rsidRPr="003E1188">
              <w:rPr>
                <w:sz w:val="22"/>
                <w:szCs w:val="22"/>
                <w:lang w:val="uk-UA"/>
              </w:rPr>
              <w:t>вроджений</w:t>
            </w:r>
            <w:r>
              <w:rPr>
                <w:sz w:val="22"/>
                <w:szCs w:val="22"/>
                <w:lang w:val="uk-UA"/>
              </w:rPr>
              <w:t xml:space="preserve"> </w:t>
            </w:r>
            <w:r w:rsidRPr="003E1188">
              <w:rPr>
                <w:sz w:val="22"/>
                <w:szCs w:val="22"/>
                <w:lang w:val="uk-UA"/>
              </w:rPr>
              <w:t>сифіліс</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80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первинний,</w:t>
            </w:r>
            <w:r>
              <w:rPr>
                <w:sz w:val="22"/>
                <w:szCs w:val="22"/>
                <w:lang w:val="uk-UA"/>
              </w:rPr>
              <w:t xml:space="preserve"> </w:t>
            </w:r>
            <w:r w:rsidRPr="003E1188">
              <w:rPr>
                <w:sz w:val="22"/>
                <w:szCs w:val="22"/>
                <w:lang w:val="uk-UA"/>
              </w:rPr>
              <w:t>вторинний</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прихований</w:t>
            </w:r>
            <w:r>
              <w:rPr>
                <w:sz w:val="22"/>
                <w:szCs w:val="22"/>
                <w:lang w:val="uk-UA"/>
              </w:rPr>
              <w:t xml:space="preserve"> </w:t>
            </w:r>
            <w:r w:rsidRPr="003E1188">
              <w:rPr>
                <w:sz w:val="22"/>
                <w:szCs w:val="22"/>
                <w:lang w:val="uk-UA"/>
              </w:rPr>
              <w:t>сифіліс</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сповільненої</w:t>
            </w:r>
            <w:r>
              <w:rPr>
                <w:sz w:val="22"/>
                <w:szCs w:val="22"/>
                <w:lang w:val="uk-UA"/>
              </w:rPr>
              <w:t xml:space="preserve"> </w:t>
            </w:r>
            <w:r w:rsidRPr="003E1188">
              <w:rPr>
                <w:sz w:val="22"/>
                <w:szCs w:val="22"/>
                <w:lang w:val="uk-UA"/>
              </w:rPr>
              <w:t>негативації</w:t>
            </w:r>
            <w:r>
              <w:rPr>
                <w:sz w:val="22"/>
                <w:szCs w:val="22"/>
                <w:lang w:val="uk-UA"/>
              </w:rPr>
              <w:t xml:space="preserve"> </w:t>
            </w:r>
            <w:r w:rsidRPr="003E1188">
              <w:rPr>
                <w:sz w:val="22"/>
                <w:szCs w:val="22"/>
                <w:lang w:val="uk-UA"/>
              </w:rPr>
              <w:t>класичних</w:t>
            </w:r>
            <w:r>
              <w:rPr>
                <w:sz w:val="22"/>
                <w:szCs w:val="22"/>
                <w:lang w:val="uk-UA"/>
              </w:rPr>
              <w:t xml:space="preserve"> </w:t>
            </w:r>
            <w:r w:rsidRPr="003E1188">
              <w:rPr>
                <w:sz w:val="22"/>
                <w:szCs w:val="22"/>
                <w:lang w:val="uk-UA"/>
              </w:rPr>
              <w:t>серологічних</w:t>
            </w:r>
            <w:r>
              <w:rPr>
                <w:sz w:val="22"/>
                <w:szCs w:val="22"/>
                <w:lang w:val="uk-UA"/>
              </w:rPr>
              <w:t xml:space="preserve"> </w:t>
            </w:r>
            <w:r w:rsidRPr="003E1188">
              <w:rPr>
                <w:sz w:val="22"/>
                <w:szCs w:val="22"/>
                <w:lang w:val="uk-UA"/>
              </w:rPr>
              <w:t>реакцій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16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lang w:val="uk-UA"/>
              </w:rPr>
            </w:pPr>
            <w:r w:rsidRPr="003E1188">
              <w:rPr>
                <w:sz w:val="22"/>
                <w:szCs w:val="22"/>
                <w:lang w:val="uk-UA"/>
              </w:rPr>
              <w:t>в)</w:t>
            </w:r>
            <w:r>
              <w:rPr>
                <w:sz w:val="22"/>
                <w:szCs w:val="22"/>
                <w:lang w:val="uk-UA"/>
              </w:rPr>
              <w:t xml:space="preserve"> </w:t>
            </w:r>
            <w:r w:rsidRPr="003E1188">
              <w:rPr>
                <w:sz w:val="22"/>
                <w:szCs w:val="22"/>
                <w:lang w:val="uk-UA"/>
              </w:rPr>
              <w:t>гонококова,</w:t>
            </w:r>
            <w:r>
              <w:rPr>
                <w:sz w:val="22"/>
                <w:szCs w:val="22"/>
                <w:lang w:val="uk-UA"/>
              </w:rPr>
              <w:t xml:space="preserve"> </w:t>
            </w:r>
            <w:r w:rsidRPr="003E1188">
              <w:rPr>
                <w:sz w:val="22"/>
                <w:szCs w:val="22"/>
                <w:lang w:val="uk-UA"/>
              </w:rPr>
              <w:t>трихомонадна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інфекції,</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передаються</w:t>
            </w:r>
            <w:r>
              <w:rPr>
                <w:sz w:val="22"/>
                <w:szCs w:val="22"/>
                <w:lang w:val="uk-UA"/>
              </w:rPr>
              <w:t xml:space="preserve"> </w:t>
            </w:r>
            <w:r w:rsidRPr="003E1188">
              <w:rPr>
                <w:sz w:val="22"/>
                <w:szCs w:val="22"/>
                <w:lang w:val="uk-UA"/>
              </w:rPr>
              <w:t>статевим</w:t>
            </w:r>
            <w:r>
              <w:rPr>
                <w:sz w:val="22"/>
                <w:szCs w:val="22"/>
                <w:lang w:val="uk-UA"/>
              </w:rPr>
              <w:t xml:space="preserve"> </w:t>
            </w:r>
            <w:r w:rsidRPr="003E1188">
              <w:rPr>
                <w:sz w:val="22"/>
                <w:szCs w:val="22"/>
                <w:lang w:val="uk-UA"/>
              </w:rPr>
              <w:t>шляхом</w:t>
            </w:r>
            <w:r>
              <w:rPr>
                <w:sz w:val="22"/>
                <w:szCs w:val="22"/>
                <w:lang w:val="uk-UA"/>
              </w:rPr>
              <w:t xml:space="preserve"> </w:t>
            </w:r>
            <w:r w:rsidRPr="003E1188">
              <w:rPr>
                <w:sz w:val="22"/>
                <w:szCs w:val="22"/>
                <w:lang w:val="uk-UA"/>
              </w:rPr>
              <w:t>(м’який</w:t>
            </w:r>
            <w:r>
              <w:rPr>
                <w:sz w:val="22"/>
                <w:szCs w:val="22"/>
                <w:lang w:val="uk-UA"/>
              </w:rPr>
              <w:t xml:space="preserve"> </w:t>
            </w:r>
            <w:r w:rsidRPr="003E1188">
              <w:rPr>
                <w:sz w:val="22"/>
                <w:szCs w:val="22"/>
                <w:lang w:val="uk-UA"/>
              </w:rPr>
              <w:t>шанкр,</w:t>
            </w:r>
            <w:r>
              <w:rPr>
                <w:sz w:val="22"/>
                <w:szCs w:val="22"/>
                <w:lang w:val="uk-UA"/>
              </w:rPr>
              <w:t xml:space="preserve"> </w:t>
            </w:r>
            <w:r w:rsidRPr="003E1188">
              <w:rPr>
                <w:sz w:val="22"/>
                <w:szCs w:val="22"/>
                <w:lang w:val="uk-UA"/>
              </w:rPr>
              <w:t>пахова</w:t>
            </w:r>
            <w:r>
              <w:rPr>
                <w:sz w:val="22"/>
                <w:szCs w:val="22"/>
                <w:lang w:val="uk-UA"/>
              </w:rPr>
              <w:t xml:space="preserve"> </w:t>
            </w:r>
            <w:r w:rsidRPr="003E1188">
              <w:rPr>
                <w:sz w:val="22"/>
                <w:szCs w:val="22"/>
                <w:lang w:val="uk-UA"/>
              </w:rPr>
              <w:t>лімфогранульома,</w:t>
            </w:r>
            <w:r>
              <w:rPr>
                <w:sz w:val="22"/>
                <w:szCs w:val="22"/>
                <w:lang w:val="uk-UA"/>
              </w:rPr>
              <w:t xml:space="preserve"> </w:t>
            </w:r>
            <w:r w:rsidRPr="003E1188">
              <w:rPr>
                <w:sz w:val="22"/>
                <w:szCs w:val="22"/>
                <w:lang w:val="uk-UA"/>
              </w:rPr>
              <w:br/>
              <w:t>пахвинна</w:t>
            </w:r>
            <w:r>
              <w:rPr>
                <w:sz w:val="22"/>
                <w:szCs w:val="22"/>
                <w:lang w:val="uk-UA"/>
              </w:rPr>
              <w:t xml:space="preserve"> </w:t>
            </w:r>
            <w:r w:rsidRPr="003E1188">
              <w:rPr>
                <w:sz w:val="22"/>
                <w:szCs w:val="22"/>
                <w:lang w:val="uk-UA"/>
              </w:rPr>
              <w:t>гранульома,</w:t>
            </w:r>
            <w:r>
              <w:rPr>
                <w:sz w:val="22"/>
                <w:szCs w:val="22"/>
                <w:lang w:val="uk-UA"/>
              </w:rPr>
              <w:t xml:space="preserve"> </w:t>
            </w:r>
            <w:r w:rsidRPr="003E1188">
              <w:rPr>
                <w:sz w:val="22"/>
                <w:szCs w:val="22"/>
                <w:lang w:val="uk-UA"/>
              </w:rPr>
              <w:br/>
              <w:t>негонококові</w:t>
            </w:r>
            <w:r>
              <w:rPr>
                <w:sz w:val="22"/>
                <w:szCs w:val="22"/>
                <w:lang w:val="uk-UA"/>
              </w:rPr>
              <w:t xml:space="preserve"> </w:t>
            </w:r>
            <w:r w:rsidRPr="003E1188">
              <w:rPr>
                <w:sz w:val="22"/>
                <w:szCs w:val="22"/>
                <w:lang w:val="uk-UA"/>
              </w:rPr>
              <w:t>уретрити)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p>
        </w:tc>
      </w:tr>
      <w:tr w:rsidR="003E6220" w:rsidRPr="003E1188" w:rsidTr="008646C4">
        <w:trPr>
          <w:trHeight w:val="261"/>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вірусних</w:t>
            </w:r>
            <w:r>
              <w:rPr>
                <w:sz w:val="22"/>
                <w:szCs w:val="22"/>
                <w:lang w:val="uk-UA"/>
              </w:rPr>
              <w:t xml:space="preserve"> </w:t>
            </w:r>
            <w:r w:rsidRPr="003E1188">
              <w:rPr>
                <w:sz w:val="22"/>
                <w:szCs w:val="22"/>
                <w:lang w:val="uk-UA"/>
              </w:rPr>
              <w:t>гепатитів</w:t>
            </w:r>
            <w:r>
              <w:rPr>
                <w:sz w:val="22"/>
                <w:szCs w:val="22"/>
                <w:lang w:val="uk-UA"/>
              </w:rPr>
              <w:t xml:space="preserve"> </w:t>
            </w:r>
            <w:r w:rsidRPr="003E1188">
              <w:rPr>
                <w:sz w:val="22"/>
                <w:szCs w:val="22"/>
                <w:lang w:val="uk-UA"/>
              </w:rPr>
              <w:t>В15–В19</w:t>
            </w:r>
          </w:p>
        </w:tc>
      </w:tr>
      <w:tr w:rsidR="003E6220" w:rsidRPr="003E1188" w:rsidTr="008646C4">
        <w:trPr>
          <w:trHeight w:val="80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тяжкі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вірусних</w:t>
            </w:r>
            <w:r>
              <w:rPr>
                <w:sz w:val="22"/>
                <w:szCs w:val="22"/>
                <w:lang w:val="uk-UA"/>
              </w:rPr>
              <w:t xml:space="preserve"> </w:t>
            </w:r>
            <w:r w:rsidRPr="003E1188">
              <w:rPr>
                <w:sz w:val="22"/>
                <w:szCs w:val="22"/>
                <w:lang w:val="uk-UA"/>
              </w:rPr>
              <w:t>гепатитів,</w:t>
            </w:r>
            <w:r>
              <w:rPr>
                <w:sz w:val="22"/>
                <w:szCs w:val="22"/>
                <w:lang w:val="uk-UA"/>
              </w:rPr>
              <w:t xml:space="preserve"> </w:t>
            </w:r>
            <w:r w:rsidRPr="003E1188">
              <w:rPr>
                <w:sz w:val="22"/>
                <w:szCs w:val="22"/>
                <w:lang w:val="uk-UA"/>
              </w:rPr>
              <w:t>які</w:t>
            </w:r>
            <w:r>
              <w:rPr>
                <w:sz w:val="22"/>
                <w:szCs w:val="22"/>
                <w:lang w:val="uk-UA"/>
              </w:rPr>
              <w:t xml:space="preserve"> </w:t>
            </w:r>
            <w:r w:rsidRPr="003E1188">
              <w:rPr>
                <w:sz w:val="22"/>
                <w:szCs w:val="22"/>
                <w:lang w:val="uk-UA"/>
              </w:rPr>
              <w:t>важко</w:t>
            </w:r>
            <w:r>
              <w:rPr>
                <w:sz w:val="22"/>
                <w:szCs w:val="22"/>
                <w:lang w:val="uk-UA"/>
              </w:rPr>
              <w:t xml:space="preserve"> </w:t>
            </w:r>
            <w:r w:rsidRPr="003E1188">
              <w:rPr>
                <w:sz w:val="22"/>
                <w:szCs w:val="22"/>
                <w:lang w:val="uk-UA"/>
              </w:rPr>
              <w:t>піддаються</w:t>
            </w:r>
            <w:r>
              <w:rPr>
                <w:sz w:val="22"/>
                <w:szCs w:val="22"/>
                <w:lang w:val="uk-UA"/>
              </w:rPr>
              <w:t xml:space="preserve"> </w:t>
            </w:r>
            <w:r w:rsidRPr="003E1188">
              <w:rPr>
                <w:sz w:val="22"/>
                <w:szCs w:val="22"/>
                <w:lang w:val="uk-UA"/>
              </w:rPr>
              <w:t>лікуванню</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значно</w:t>
            </w:r>
            <w:r>
              <w:rPr>
                <w:sz w:val="22"/>
                <w:szCs w:val="22"/>
                <w:lang w:val="uk-UA"/>
              </w:rPr>
              <w:t xml:space="preserve"> </w:t>
            </w:r>
            <w:r w:rsidRPr="003E1188">
              <w:rPr>
                <w:sz w:val="22"/>
                <w:szCs w:val="22"/>
                <w:lang w:val="uk-UA"/>
              </w:rPr>
              <w:t>порушують</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систем</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вірусні</w:t>
            </w:r>
            <w:r>
              <w:rPr>
                <w:sz w:val="22"/>
                <w:szCs w:val="22"/>
                <w:lang w:val="uk-UA"/>
              </w:rPr>
              <w:t xml:space="preserve"> </w:t>
            </w:r>
            <w:r w:rsidRPr="003E1188">
              <w:rPr>
                <w:sz w:val="22"/>
                <w:szCs w:val="22"/>
                <w:lang w:val="uk-UA"/>
              </w:rPr>
              <w:t>гепатити</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стійкими</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вірусні</w:t>
            </w:r>
            <w:r>
              <w:rPr>
                <w:sz w:val="22"/>
                <w:szCs w:val="22"/>
                <w:lang w:val="uk-UA"/>
              </w:rPr>
              <w:t xml:space="preserve"> </w:t>
            </w:r>
            <w:r w:rsidRPr="003E1188">
              <w:rPr>
                <w:sz w:val="22"/>
                <w:szCs w:val="22"/>
                <w:lang w:val="uk-UA"/>
              </w:rPr>
              <w:t>гепатити</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w:t>
            </w:r>
            <w:r>
              <w:rPr>
                <w:sz w:val="22"/>
                <w:szCs w:val="22"/>
                <w:lang w:val="uk-UA"/>
              </w:rPr>
              <w:t xml:space="preserve"> </w:t>
            </w:r>
            <w:r w:rsidRPr="003E1188">
              <w:rPr>
                <w:sz w:val="22"/>
                <w:szCs w:val="22"/>
                <w:lang w:val="uk-UA"/>
              </w:rPr>
              <w:t>порушенням</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вірусні</w:t>
            </w:r>
            <w:r>
              <w:rPr>
                <w:sz w:val="22"/>
                <w:szCs w:val="22"/>
                <w:lang w:val="uk-UA"/>
              </w:rPr>
              <w:t xml:space="preserve"> </w:t>
            </w:r>
            <w:r w:rsidRPr="003E1188">
              <w:rPr>
                <w:sz w:val="22"/>
                <w:szCs w:val="22"/>
                <w:lang w:val="uk-UA"/>
              </w:rPr>
              <w:t>гепатити</w:t>
            </w:r>
            <w:r>
              <w:rPr>
                <w:sz w:val="22"/>
                <w:szCs w:val="22"/>
                <w:lang w:val="uk-UA"/>
              </w:rPr>
              <w:t xml:space="preserve"> </w:t>
            </w:r>
            <w:r w:rsidRPr="003E1188">
              <w:rPr>
                <w:sz w:val="22"/>
                <w:szCs w:val="22"/>
                <w:lang w:val="uk-UA"/>
              </w:rPr>
              <w:br/>
              <w:t>без</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зумовлена</w:t>
            </w:r>
            <w:r>
              <w:rPr>
                <w:sz w:val="22"/>
                <w:szCs w:val="22"/>
                <w:lang w:val="uk-UA"/>
              </w:rPr>
              <w:t xml:space="preserve"> </w:t>
            </w:r>
            <w:r w:rsidRPr="003E1188">
              <w:rPr>
                <w:sz w:val="22"/>
                <w:szCs w:val="22"/>
                <w:lang w:val="uk-UA"/>
              </w:rPr>
              <w:t>вірусом</w:t>
            </w:r>
            <w:r>
              <w:rPr>
                <w:sz w:val="22"/>
                <w:szCs w:val="22"/>
                <w:lang w:val="uk-UA"/>
              </w:rPr>
              <w:t xml:space="preserve"> </w:t>
            </w:r>
            <w:r w:rsidRPr="003E1188">
              <w:rPr>
                <w:sz w:val="22"/>
                <w:szCs w:val="22"/>
                <w:lang w:val="uk-UA"/>
              </w:rPr>
              <w:t>імунодефіциту</w:t>
            </w:r>
            <w:r>
              <w:rPr>
                <w:sz w:val="22"/>
                <w:szCs w:val="22"/>
                <w:lang w:val="uk-UA"/>
              </w:rPr>
              <w:t xml:space="preserve"> </w:t>
            </w:r>
            <w:r w:rsidRPr="003E1188">
              <w:rPr>
                <w:sz w:val="22"/>
                <w:szCs w:val="22"/>
                <w:lang w:val="uk-UA"/>
              </w:rPr>
              <w:t>людини</w:t>
            </w:r>
            <w:r>
              <w:rPr>
                <w:sz w:val="22"/>
                <w:szCs w:val="22"/>
                <w:lang w:val="uk-UA"/>
              </w:rPr>
              <w:t xml:space="preserve"> </w:t>
            </w:r>
            <w:r w:rsidRPr="003E1188">
              <w:rPr>
                <w:sz w:val="22"/>
                <w:szCs w:val="22"/>
                <w:lang w:val="uk-UA"/>
              </w:rPr>
              <w:t>(ВІЛ)</w:t>
            </w:r>
            <w:r>
              <w:rPr>
                <w:sz w:val="22"/>
                <w:szCs w:val="22"/>
                <w:lang w:val="uk-UA"/>
              </w:rPr>
              <w:t xml:space="preserve"> </w:t>
            </w:r>
            <w:r w:rsidRPr="003E1188">
              <w:rPr>
                <w:sz w:val="22"/>
                <w:szCs w:val="22"/>
                <w:lang w:val="uk-UA"/>
              </w:rPr>
              <w:t>В20–В24,</w:t>
            </w:r>
            <w:r>
              <w:rPr>
                <w:sz w:val="22"/>
                <w:szCs w:val="22"/>
                <w:lang w:val="uk-UA"/>
              </w:rPr>
              <w:t xml:space="preserve"> </w:t>
            </w:r>
            <w:r w:rsidRPr="003E1188">
              <w:rPr>
                <w:sz w:val="22"/>
                <w:szCs w:val="22"/>
                <w:lang w:val="uk-UA"/>
              </w:rPr>
              <w:br/>
              <w:t>безсимптомне</w:t>
            </w:r>
            <w:r>
              <w:rPr>
                <w:sz w:val="22"/>
                <w:szCs w:val="22"/>
                <w:lang w:val="uk-UA"/>
              </w:rPr>
              <w:t xml:space="preserve"> </w:t>
            </w:r>
            <w:r w:rsidRPr="003E1188">
              <w:rPr>
                <w:sz w:val="22"/>
                <w:szCs w:val="22"/>
                <w:lang w:val="uk-UA"/>
              </w:rPr>
              <w:t>носійство</w:t>
            </w:r>
            <w:r>
              <w:rPr>
                <w:sz w:val="22"/>
                <w:szCs w:val="22"/>
                <w:lang w:val="uk-UA"/>
              </w:rPr>
              <w:t xml:space="preserve"> </w:t>
            </w:r>
            <w:r w:rsidRPr="003E1188">
              <w:rPr>
                <w:sz w:val="22"/>
                <w:szCs w:val="22"/>
                <w:lang w:val="uk-UA"/>
              </w:rPr>
              <w:t>ВІЛ</w:t>
            </w:r>
            <w:r>
              <w:rPr>
                <w:sz w:val="22"/>
                <w:szCs w:val="22"/>
                <w:lang w:val="uk-UA"/>
              </w:rPr>
              <w:t xml:space="preserve"> </w:t>
            </w:r>
            <w:r w:rsidRPr="003E1188">
              <w:rPr>
                <w:sz w:val="22"/>
                <w:szCs w:val="22"/>
                <w:lang w:val="uk-UA"/>
              </w:rPr>
              <w:t>Z21</w:t>
            </w:r>
          </w:p>
        </w:tc>
      </w:tr>
      <w:tr w:rsidR="003E6220" w:rsidRPr="003E1188" w:rsidTr="008646C4">
        <w:trPr>
          <w:trHeight w:val="98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зумовлена</w:t>
            </w:r>
            <w:r>
              <w:rPr>
                <w:sz w:val="22"/>
                <w:szCs w:val="22"/>
                <w:lang w:val="uk-UA"/>
              </w:rPr>
              <w:t xml:space="preserve"> </w:t>
            </w:r>
            <w:r w:rsidRPr="003E1188">
              <w:rPr>
                <w:sz w:val="22"/>
                <w:szCs w:val="22"/>
                <w:lang w:val="uk-UA"/>
              </w:rPr>
              <w:t>ВІЛ,</w:t>
            </w:r>
            <w:r>
              <w:rPr>
                <w:sz w:val="22"/>
                <w:szCs w:val="22"/>
                <w:lang w:val="uk-UA"/>
              </w:rPr>
              <w:t xml:space="preserve"> </w:t>
            </w:r>
            <w:r w:rsidRPr="003E1188">
              <w:rPr>
                <w:sz w:val="22"/>
                <w:szCs w:val="22"/>
                <w:lang w:val="uk-UA"/>
              </w:rPr>
              <w:t>яка</w:t>
            </w:r>
            <w:r>
              <w:rPr>
                <w:sz w:val="22"/>
                <w:szCs w:val="22"/>
                <w:lang w:val="uk-UA"/>
              </w:rPr>
              <w:t xml:space="preserve"> </w:t>
            </w:r>
            <w:r w:rsidRPr="003E1188">
              <w:rPr>
                <w:sz w:val="22"/>
                <w:szCs w:val="22"/>
                <w:lang w:val="uk-UA"/>
              </w:rPr>
              <w:t>супроводжується</w:t>
            </w:r>
            <w:r>
              <w:rPr>
                <w:sz w:val="22"/>
                <w:szCs w:val="22"/>
                <w:lang w:val="uk-UA"/>
              </w:rPr>
              <w:t xml:space="preserve"> </w:t>
            </w:r>
            <w:r w:rsidRPr="003E1188">
              <w:rPr>
                <w:sz w:val="22"/>
                <w:szCs w:val="22"/>
                <w:lang w:val="uk-UA"/>
              </w:rPr>
              <w:t>інфекційними,</w:t>
            </w:r>
            <w:r>
              <w:rPr>
                <w:sz w:val="22"/>
                <w:szCs w:val="22"/>
                <w:lang w:val="uk-UA"/>
              </w:rPr>
              <w:t xml:space="preserve"> </w:t>
            </w:r>
            <w:r w:rsidRPr="003E1188">
              <w:rPr>
                <w:sz w:val="22"/>
                <w:szCs w:val="22"/>
                <w:lang w:val="uk-UA"/>
              </w:rPr>
              <w:t>паразитарними</w:t>
            </w:r>
            <w:r>
              <w:rPr>
                <w:sz w:val="22"/>
                <w:szCs w:val="22"/>
                <w:lang w:val="uk-UA"/>
              </w:rPr>
              <w:t xml:space="preserve"> </w:t>
            </w:r>
            <w:r w:rsidRPr="003E1188">
              <w:rPr>
                <w:sz w:val="22"/>
                <w:szCs w:val="22"/>
                <w:lang w:val="uk-UA"/>
              </w:rPr>
              <w:t>хворобами,</w:t>
            </w:r>
            <w:r>
              <w:rPr>
                <w:sz w:val="22"/>
                <w:szCs w:val="22"/>
                <w:lang w:val="uk-UA"/>
              </w:rPr>
              <w:t xml:space="preserve"> </w:t>
            </w:r>
            <w:r w:rsidRPr="003E1188">
              <w:rPr>
                <w:sz w:val="22"/>
                <w:szCs w:val="22"/>
                <w:lang w:val="uk-UA"/>
              </w:rPr>
              <w:t>злоякісними</w:t>
            </w:r>
            <w:r>
              <w:rPr>
                <w:sz w:val="22"/>
                <w:szCs w:val="22"/>
                <w:lang w:val="uk-UA"/>
              </w:rPr>
              <w:t xml:space="preserve"> </w:t>
            </w:r>
            <w:r w:rsidRPr="003E1188">
              <w:rPr>
                <w:sz w:val="22"/>
                <w:szCs w:val="22"/>
                <w:lang w:val="uk-UA"/>
              </w:rPr>
              <w:t>пухлинами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іншими</w:t>
            </w:r>
          </w:p>
          <w:p w:rsidR="003E6220" w:rsidRPr="003E1188" w:rsidRDefault="003E6220" w:rsidP="008646C4">
            <w:pPr>
              <w:pStyle w:val="tabletabl"/>
              <w:jc w:val="center"/>
              <w:rPr>
                <w:sz w:val="22"/>
                <w:szCs w:val="22"/>
              </w:rPr>
            </w:pPr>
            <w:r w:rsidRPr="003E1188">
              <w:rPr>
                <w:sz w:val="22"/>
                <w:szCs w:val="22"/>
                <w:lang w:val="uk-UA"/>
              </w:rPr>
              <w:t>уточненими</w:t>
            </w:r>
            <w:r>
              <w:rPr>
                <w:sz w:val="22"/>
                <w:szCs w:val="22"/>
                <w:lang w:val="uk-UA"/>
              </w:rPr>
              <w:t xml:space="preserve"> </w:t>
            </w:r>
            <w:r w:rsidRPr="003E1188">
              <w:rPr>
                <w:sz w:val="22"/>
                <w:szCs w:val="22"/>
                <w:lang w:val="uk-UA"/>
              </w:rPr>
              <w:t>хворобами</w:t>
            </w:r>
            <w:r>
              <w:rPr>
                <w:sz w:val="22"/>
                <w:szCs w:val="22"/>
                <w:lang w:val="uk-UA"/>
              </w:rPr>
              <w:t xml:space="preserve"> </w:t>
            </w:r>
            <w:r w:rsidRPr="003E1188">
              <w:rPr>
                <w:sz w:val="22"/>
                <w:szCs w:val="22"/>
                <w:lang w:val="uk-UA"/>
              </w:rPr>
              <w:t>В20–В22</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зумовлена</w:t>
            </w:r>
            <w:r>
              <w:rPr>
                <w:sz w:val="22"/>
                <w:szCs w:val="22"/>
                <w:lang w:val="uk-UA"/>
              </w:rPr>
              <w:t xml:space="preserve"> </w:t>
            </w:r>
            <w:r w:rsidRPr="003E1188">
              <w:rPr>
                <w:sz w:val="22"/>
                <w:szCs w:val="22"/>
                <w:lang w:val="uk-UA"/>
              </w:rPr>
              <w:t>ВІЛ,</w:t>
            </w:r>
            <w:r>
              <w:rPr>
                <w:sz w:val="22"/>
                <w:szCs w:val="22"/>
                <w:lang w:val="uk-UA"/>
              </w:rPr>
              <w:t xml:space="preserve"> </w:t>
            </w:r>
            <w:r w:rsidRPr="003E1188">
              <w:rPr>
                <w:sz w:val="22"/>
                <w:szCs w:val="22"/>
                <w:lang w:val="uk-UA"/>
              </w:rPr>
              <w:br/>
              <w:t>яка</w:t>
            </w:r>
            <w:r>
              <w:rPr>
                <w:sz w:val="22"/>
                <w:szCs w:val="22"/>
                <w:lang w:val="uk-UA"/>
              </w:rPr>
              <w:t xml:space="preserve"> </w:t>
            </w:r>
            <w:r w:rsidRPr="003E1188">
              <w:rPr>
                <w:sz w:val="22"/>
                <w:szCs w:val="22"/>
                <w:lang w:val="uk-UA"/>
              </w:rPr>
              <w:t>супроводжується</w:t>
            </w:r>
            <w:r>
              <w:rPr>
                <w:sz w:val="22"/>
                <w:szCs w:val="22"/>
                <w:lang w:val="uk-UA"/>
              </w:rPr>
              <w:t xml:space="preserve"> </w:t>
            </w:r>
            <w:r w:rsidRPr="003E1188">
              <w:rPr>
                <w:sz w:val="22"/>
                <w:szCs w:val="22"/>
                <w:lang w:val="uk-UA"/>
              </w:rPr>
              <w:br/>
              <w:t>іншим</w:t>
            </w:r>
            <w:r>
              <w:rPr>
                <w:sz w:val="22"/>
                <w:szCs w:val="22"/>
                <w:lang w:val="uk-UA"/>
              </w:rPr>
              <w:t xml:space="preserve"> </w:t>
            </w:r>
            <w:r w:rsidRPr="003E1188">
              <w:rPr>
                <w:sz w:val="22"/>
                <w:szCs w:val="22"/>
                <w:lang w:val="uk-UA"/>
              </w:rPr>
              <w:t>станом</w:t>
            </w:r>
            <w:r>
              <w:rPr>
                <w:sz w:val="22"/>
                <w:szCs w:val="22"/>
                <w:lang w:val="uk-UA"/>
              </w:rPr>
              <w:t xml:space="preserve"> </w:t>
            </w:r>
            <w:r w:rsidRPr="003E1188">
              <w:rPr>
                <w:sz w:val="22"/>
                <w:szCs w:val="22"/>
                <w:lang w:val="uk-UA"/>
              </w:rPr>
              <w:t>В23,</w:t>
            </w:r>
            <w:r>
              <w:rPr>
                <w:sz w:val="22"/>
                <w:szCs w:val="22"/>
                <w:lang w:val="uk-UA"/>
              </w:rPr>
              <w:t xml:space="preserve"> </w:t>
            </w:r>
            <w:r w:rsidRPr="003E1188">
              <w:rPr>
                <w:sz w:val="22"/>
                <w:szCs w:val="22"/>
                <w:lang w:val="uk-UA"/>
              </w:rPr>
              <w:t>В24</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безсимптомне</w:t>
            </w:r>
            <w:r>
              <w:rPr>
                <w:sz w:val="22"/>
                <w:szCs w:val="22"/>
                <w:lang w:val="uk-UA"/>
              </w:rPr>
              <w:t xml:space="preserve"> </w:t>
            </w:r>
            <w:r w:rsidRPr="003E1188">
              <w:rPr>
                <w:sz w:val="22"/>
                <w:szCs w:val="22"/>
                <w:lang w:val="uk-UA"/>
              </w:rPr>
              <w:t>носійство</w:t>
            </w:r>
            <w:r>
              <w:rPr>
                <w:sz w:val="22"/>
                <w:szCs w:val="22"/>
                <w:lang w:val="uk-UA"/>
              </w:rPr>
              <w:t xml:space="preserve"> </w:t>
            </w:r>
            <w:r w:rsidRPr="003E1188">
              <w:rPr>
                <w:sz w:val="22"/>
                <w:szCs w:val="22"/>
                <w:lang w:val="uk-UA"/>
              </w:rPr>
              <w:t>ВІЛ</w:t>
            </w:r>
            <w:r>
              <w:rPr>
                <w:sz w:val="22"/>
                <w:szCs w:val="22"/>
                <w:lang w:val="uk-UA"/>
              </w:rPr>
              <w:t xml:space="preserve"> </w:t>
            </w:r>
            <w:r w:rsidRPr="003E1188">
              <w:rPr>
                <w:sz w:val="22"/>
                <w:szCs w:val="22"/>
                <w:lang w:val="uk-UA"/>
              </w:rPr>
              <w:t>Z21</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1"/>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мікози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дерматофітії</w:t>
            </w:r>
            <w:r>
              <w:rPr>
                <w:sz w:val="22"/>
                <w:szCs w:val="22"/>
                <w:lang w:val="uk-UA"/>
              </w:rPr>
              <w:t xml:space="preserve"> </w:t>
            </w:r>
            <w:r w:rsidRPr="003E1188">
              <w:rPr>
                <w:sz w:val="22"/>
                <w:szCs w:val="22"/>
                <w:lang w:val="uk-UA"/>
              </w:rPr>
              <w:t>В35–В49</w:t>
            </w:r>
          </w:p>
        </w:tc>
      </w:tr>
      <w:tr w:rsidR="003E6220" w:rsidRPr="003E1188" w:rsidTr="008646C4">
        <w:trPr>
          <w:trHeight w:val="116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кандидоз,</w:t>
            </w:r>
            <w:r>
              <w:rPr>
                <w:sz w:val="22"/>
                <w:szCs w:val="22"/>
                <w:lang w:val="uk-UA"/>
              </w:rPr>
              <w:t xml:space="preserve"> </w:t>
            </w:r>
            <w:r w:rsidRPr="003E1188">
              <w:rPr>
                <w:sz w:val="22"/>
                <w:szCs w:val="22"/>
                <w:lang w:val="uk-UA"/>
              </w:rPr>
              <w:t>кокцидоїдоз,</w:t>
            </w:r>
            <w:r>
              <w:rPr>
                <w:sz w:val="22"/>
                <w:szCs w:val="22"/>
                <w:lang w:val="uk-UA"/>
              </w:rPr>
              <w:t xml:space="preserve"> </w:t>
            </w:r>
            <w:r w:rsidRPr="003E1188">
              <w:rPr>
                <w:sz w:val="22"/>
                <w:szCs w:val="22"/>
                <w:lang w:val="uk-UA"/>
              </w:rPr>
              <w:t>бластомікоз,</w:t>
            </w:r>
            <w:r>
              <w:rPr>
                <w:sz w:val="22"/>
                <w:szCs w:val="22"/>
                <w:lang w:val="uk-UA"/>
              </w:rPr>
              <w:t xml:space="preserve"> </w:t>
            </w:r>
            <w:r w:rsidRPr="003E1188">
              <w:rPr>
                <w:sz w:val="22"/>
                <w:szCs w:val="22"/>
                <w:lang w:val="uk-UA"/>
              </w:rPr>
              <w:t>паракокцидоїдомікоз,</w:t>
            </w:r>
            <w:r>
              <w:rPr>
                <w:sz w:val="22"/>
                <w:szCs w:val="22"/>
                <w:lang w:val="uk-UA"/>
              </w:rPr>
              <w:t xml:space="preserve"> </w:t>
            </w:r>
            <w:r w:rsidRPr="003E1188">
              <w:rPr>
                <w:sz w:val="22"/>
                <w:szCs w:val="22"/>
                <w:lang w:val="uk-UA"/>
              </w:rPr>
              <w:t>споротрихоз,</w:t>
            </w:r>
            <w:r>
              <w:rPr>
                <w:sz w:val="22"/>
                <w:szCs w:val="22"/>
                <w:lang w:val="uk-UA"/>
              </w:rPr>
              <w:t xml:space="preserve"> </w:t>
            </w:r>
            <w:r w:rsidRPr="003E1188">
              <w:rPr>
                <w:sz w:val="22"/>
                <w:szCs w:val="22"/>
                <w:lang w:val="uk-UA"/>
              </w:rPr>
              <w:t>хромомікоз</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феомікотичний</w:t>
            </w:r>
            <w:r>
              <w:rPr>
                <w:sz w:val="22"/>
                <w:szCs w:val="22"/>
                <w:lang w:val="uk-UA"/>
              </w:rPr>
              <w:t xml:space="preserve"> </w:t>
            </w:r>
            <w:r w:rsidRPr="003E1188">
              <w:rPr>
                <w:sz w:val="22"/>
                <w:szCs w:val="22"/>
                <w:lang w:val="uk-UA"/>
              </w:rPr>
              <w:t>абсцес,</w:t>
            </w:r>
            <w:r>
              <w:rPr>
                <w:sz w:val="22"/>
                <w:szCs w:val="22"/>
                <w:lang w:val="uk-UA"/>
              </w:rPr>
              <w:t xml:space="preserve"> </w:t>
            </w:r>
            <w:r w:rsidRPr="003E1188">
              <w:rPr>
                <w:sz w:val="22"/>
                <w:szCs w:val="22"/>
                <w:lang w:val="uk-UA"/>
              </w:rPr>
              <w:t>аспергильоз,</w:t>
            </w:r>
            <w:r>
              <w:rPr>
                <w:sz w:val="22"/>
                <w:szCs w:val="22"/>
                <w:lang w:val="uk-UA"/>
              </w:rPr>
              <w:t xml:space="preserve"> </w:t>
            </w:r>
            <w:r w:rsidRPr="003E1188">
              <w:rPr>
                <w:sz w:val="22"/>
                <w:szCs w:val="22"/>
                <w:lang w:val="uk-UA"/>
              </w:rPr>
              <w:t>криптококоз,</w:t>
            </w:r>
            <w:r>
              <w:rPr>
                <w:sz w:val="22"/>
                <w:szCs w:val="22"/>
                <w:lang w:val="uk-UA"/>
              </w:rPr>
              <w:t xml:space="preserve"> </w:t>
            </w:r>
            <w:r w:rsidRPr="003E1188">
              <w:rPr>
                <w:sz w:val="22"/>
                <w:szCs w:val="22"/>
                <w:lang w:val="uk-UA"/>
              </w:rPr>
              <w:t>зигомікоз,</w:t>
            </w:r>
            <w:r>
              <w:rPr>
                <w:sz w:val="22"/>
                <w:szCs w:val="22"/>
                <w:lang w:val="uk-UA"/>
              </w:rPr>
              <w:t xml:space="preserve"> </w:t>
            </w:r>
            <w:r w:rsidRPr="003E1188">
              <w:rPr>
                <w:sz w:val="22"/>
                <w:szCs w:val="22"/>
                <w:lang w:val="uk-UA"/>
              </w:rPr>
              <w:t>міцетома</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дерматофітія,</w:t>
            </w:r>
            <w:r>
              <w:rPr>
                <w:sz w:val="22"/>
                <w:szCs w:val="22"/>
                <w:lang w:val="uk-UA"/>
              </w:rPr>
              <w:t xml:space="preserve"> </w:t>
            </w:r>
            <w:r w:rsidRPr="003E1188">
              <w:rPr>
                <w:sz w:val="22"/>
                <w:szCs w:val="22"/>
                <w:lang w:val="uk-UA"/>
              </w:rPr>
              <w:t>оніхомікоз</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r>
              <w:rPr>
                <w:sz w:val="22"/>
                <w:szCs w:val="22"/>
                <w:lang w:val="uk-UA"/>
              </w:rPr>
              <w:t xml:space="preserve"> </w:t>
            </w:r>
            <w:r w:rsidRPr="003E1188">
              <w:rPr>
                <w:sz w:val="22"/>
                <w:szCs w:val="22"/>
                <w:lang w:val="uk-UA"/>
              </w:rPr>
              <w:t>Потребують</w:t>
            </w:r>
            <w:r>
              <w:rPr>
                <w:sz w:val="22"/>
                <w:szCs w:val="22"/>
                <w:lang w:val="uk-UA"/>
              </w:rPr>
              <w:t xml:space="preserve"> </w:t>
            </w:r>
            <w:r w:rsidRPr="003E1188">
              <w:rPr>
                <w:sz w:val="22"/>
                <w:szCs w:val="22"/>
                <w:lang w:val="uk-UA"/>
              </w:rPr>
              <w:t>лікування</w:t>
            </w:r>
          </w:p>
        </w:tc>
      </w:tr>
      <w:tr w:rsidR="003E6220" w:rsidRPr="003E1188" w:rsidTr="008646C4">
        <w:trPr>
          <w:trHeight w:val="802"/>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w:t>
            </w: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інфекційних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паразитарних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63"/>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rStyle w:val="bold"/>
                <w:sz w:val="22"/>
                <w:szCs w:val="22"/>
                <w:lang w:val="uk-UA"/>
              </w:rPr>
              <w:t>Новоутворення</w:t>
            </w:r>
            <w:r>
              <w:rPr>
                <w:rStyle w:val="bold"/>
                <w:sz w:val="22"/>
                <w:szCs w:val="22"/>
                <w:lang w:val="uk-UA"/>
              </w:rPr>
              <w:t xml:space="preserve"> </w:t>
            </w:r>
            <w:r w:rsidRPr="003E1188">
              <w:rPr>
                <w:rStyle w:val="bold"/>
                <w:sz w:val="22"/>
                <w:szCs w:val="22"/>
                <w:lang w:val="uk-UA"/>
              </w:rPr>
              <w:t>(С00–D48),</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990"/>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злоякісні</w:t>
            </w:r>
            <w:r>
              <w:rPr>
                <w:sz w:val="22"/>
                <w:szCs w:val="22"/>
                <w:lang w:val="uk-UA"/>
              </w:rPr>
              <w:t xml:space="preserve"> </w:t>
            </w:r>
            <w:r w:rsidRPr="003E1188">
              <w:rPr>
                <w:sz w:val="22"/>
                <w:szCs w:val="22"/>
                <w:lang w:val="uk-UA"/>
              </w:rPr>
              <w:t>новоутворення</w:t>
            </w:r>
            <w:r>
              <w:rPr>
                <w:sz w:val="22"/>
                <w:szCs w:val="22"/>
                <w:lang w:val="uk-UA"/>
              </w:rPr>
              <w:t xml:space="preserve"> </w:t>
            </w:r>
            <w:r w:rsidRPr="003E1188">
              <w:rPr>
                <w:sz w:val="22"/>
                <w:szCs w:val="22"/>
                <w:lang w:val="uk-UA"/>
              </w:rPr>
              <w:t>всіх</w:t>
            </w:r>
            <w:r>
              <w:rPr>
                <w:sz w:val="22"/>
                <w:szCs w:val="22"/>
                <w:lang w:val="uk-UA"/>
              </w:rPr>
              <w:t xml:space="preserve"> </w:t>
            </w:r>
            <w:r w:rsidRPr="003E1188">
              <w:rPr>
                <w:sz w:val="22"/>
                <w:szCs w:val="22"/>
                <w:lang w:val="uk-UA"/>
              </w:rPr>
              <w:t>локалізацій:</w:t>
            </w:r>
            <w:r>
              <w:rPr>
                <w:sz w:val="22"/>
                <w:szCs w:val="22"/>
                <w:lang w:val="uk-UA"/>
              </w:rPr>
              <w:t xml:space="preserve"> </w:t>
            </w:r>
            <w:r w:rsidRPr="003E1188">
              <w:rPr>
                <w:sz w:val="22"/>
                <w:szCs w:val="22"/>
                <w:lang w:val="uk-UA"/>
              </w:rPr>
              <w:t>губи,</w:t>
            </w:r>
            <w:r>
              <w:rPr>
                <w:sz w:val="22"/>
                <w:szCs w:val="22"/>
                <w:lang w:val="uk-UA"/>
              </w:rPr>
              <w:t xml:space="preserve"> </w:t>
            </w:r>
            <w:r w:rsidRPr="003E1188">
              <w:rPr>
                <w:sz w:val="22"/>
                <w:szCs w:val="22"/>
                <w:lang w:val="uk-UA"/>
              </w:rPr>
              <w:t>ротової</w:t>
            </w:r>
            <w:r>
              <w:rPr>
                <w:sz w:val="22"/>
                <w:szCs w:val="22"/>
                <w:lang w:val="uk-UA"/>
              </w:rPr>
              <w:t xml:space="preserve"> </w:t>
            </w:r>
            <w:r w:rsidRPr="003E1188">
              <w:rPr>
                <w:sz w:val="22"/>
                <w:szCs w:val="22"/>
                <w:lang w:val="uk-UA"/>
              </w:rPr>
              <w:t>порожнини,</w:t>
            </w:r>
            <w:r>
              <w:rPr>
                <w:sz w:val="22"/>
                <w:szCs w:val="22"/>
                <w:lang w:val="uk-UA"/>
              </w:rPr>
              <w:t xml:space="preserve"> </w:t>
            </w:r>
            <w:r w:rsidRPr="003E1188">
              <w:rPr>
                <w:sz w:val="22"/>
                <w:szCs w:val="22"/>
                <w:lang w:val="uk-UA"/>
              </w:rPr>
              <w:br/>
              <w:t>глотки</w:t>
            </w:r>
            <w:r>
              <w:rPr>
                <w:sz w:val="22"/>
                <w:szCs w:val="22"/>
                <w:lang w:val="uk-UA"/>
              </w:rPr>
              <w:t xml:space="preserve"> </w:t>
            </w:r>
            <w:r w:rsidRPr="003E1188">
              <w:rPr>
                <w:sz w:val="22"/>
                <w:szCs w:val="22"/>
                <w:lang w:val="uk-UA"/>
              </w:rPr>
              <w:t>С00–С14;</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травлення</w:t>
            </w:r>
            <w:r>
              <w:rPr>
                <w:sz w:val="22"/>
                <w:szCs w:val="22"/>
                <w:lang w:val="uk-UA"/>
              </w:rPr>
              <w:t xml:space="preserve"> </w:t>
            </w:r>
            <w:r w:rsidRPr="003E1188">
              <w:rPr>
                <w:sz w:val="22"/>
                <w:szCs w:val="22"/>
                <w:lang w:val="uk-UA"/>
              </w:rPr>
              <w:t>С15–С26;</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дихання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грудної</w:t>
            </w:r>
            <w:r>
              <w:rPr>
                <w:sz w:val="22"/>
                <w:szCs w:val="22"/>
                <w:lang w:val="uk-UA"/>
              </w:rPr>
              <w:t xml:space="preserve"> </w:t>
            </w:r>
            <w:r w:rsidRPr="003E1188">
              <w:rPr>
                <w:sz w:val="22"/>
                <w:szCs w:val="22"/>
                <w:lang w:val="uk-UA"/>
              </w:rPr>
              <w:t>клітки</w:t>
            </w:r>
            <w:r>
              <w:rPr>
                <w:sz w:val="22"/>
                <w:szCs w:val="22"/>
                <w:lang w:val="uk-UA"/>
              </w:rPr>
              <w:t xml:space="preserve"> </w:t>
            </w:r>
            <w:r w:rsidRPr="003E1188">
              <w:rPr>
                <w:sz w:val="22"/>
                <w:szCs w:val="22"/>
                <w:lang w:val="uk-UA"/>
              </w:rPr>
              <w:t>С30–С39;</w:t>
            </w:r>
            <w:r>
              <w:rPr>
                <w:sz w:val="22"/>
                <w:szCs w:val="22"/>
                <w:lang w:val="uk-UA"/>
              </w:rPr>
              <w:t xml:space="preserve"> </w:t>
            </w:r>
            <w:r w:rsidRPr="003E1188">
              <w:rPr>
                <w:sz w:val="22"/>
                <w:szCs w:val="22"/>
                <w:lang w:val="uk-UA"/>
              </w:rPr>
              <w:br/>
              <w:t>кістково-м’язової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сполучної</w:t>
            </w:r>
            <w:r>
              <w:rPr>
                <w:sz w:val="22"/>
                <w:szCs w:val="22"/>
                <w:lang w:val="uk-UA"/>
              </w:rPr>
              <w:t xml:space="preserve"> </w:t>
            </w:r>
            <w:r w:rsidRPr="003E1188">
              <w:rPr>
                <w:sz w:val="22"/>
                <w:szCs w:val="22"/>
                <w:lang w:val="uk-UA"/>
              </w:rPr>
              <w:t>тканини,</w:t>
            </w:r>
            <w:r>
              <w:rPr>
                <w:sz w:val="22"/>
                <w:szCs w:val="22"/>
                <w:lang w:val="uk-UA"/>
              </w:rPr>
              <w:t xml:space="preserve"> </w:t>
            </w:r>
            <w:r w:rsidRPr="003E1188">
              <w:rPr>
                <w:sz w:val="22"/>
                <w:szCs w:val="22"/>
                <w:lang w:val="uk-UA"/>
              </w:rPr>
              <w:t>меланома</w:t>
            </w:r>
            <w:r>
              <w:rPr>
                <w:sz w:val="22"/>
                <w:szCs w:val="22"/>
                <w:lang w:val="uk-UA"/>
              </w:rPr>
              <w:t xml:space="preserve"> </w:t>
            </w:r>
            <w:r w:rsidRPr="003E1188">
              <w:rPr>
                <w:sz w:val="22"/>
                <w:szCs w:val="22"/>
                <w:lang w:val="uk-UA"/>
              </w:rPr>
              <w:t>С40–С49;</w:t>
            </w:r>
            <w:r>
              <w:rPr>
                <w:sz w:val="22"/>
                <w:szCs w:val="22"/>
                <w:lang w:val="uk-UA"/>
              </w:rPr>
              <w:t xml:space="preserve"> </w:t>
            </w:r>
            <w:r w:rsidRPr="003E1188">
              <w:rPr>
                <w:sz w:val="22"/>
                <w:szCs w:val="22"/>
                <w:lang w:val="uk-UA"/>
              </w:rPr>
              <w:t>сечостатевих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С50–С68;</w:t>
            </w:r>
            <w:r>
              <w:rPr>
                <w:sz w:val="22"/>
                <w:szCs w:val="22"/>
                <w:lang w:val="uk-UA"/>
              </w:rPr>
              <w:t xml:space="preserve"> </w:t>
            </w:r>
            <w:r w:rsidRPr="003E1188">
              <w:rPr>
                <w:sz w:val="22"/>
                <w:szCs w:val="22"/>
                <w:lang w:val="uk-UA"/>
              </w:rPr>
              <w:br/>
              <w:t>ока,</w:t>
            </w:r>
            <w:r>
              <w:rPr>
                <w:sz w:val="22"/>
                <w:szCs w:val="22"/>
                <w:lang w:val="uk-UA"/>
              </w:rPr>
              <w:t xml:space="preserve"> </w:t>
            </w:r>
            <w:r w:rsidRPr="003E1188">
              <w:rPr>
                <w:sz w:val="22"/>
                <w:szCs w:val="22"/>
                <w:lang w:val="uk-UA"/>
              </w:rPr>
              <w:t>головного</w:t>
            </w:r>
            <w:r>
              <w:rPr>
                <w:sz w:val="22"/>
                <w:szCs w:val="22"/>
                <w:lang w:val="uk-UA"/>
              </w:rPr>
              <w:t xml:space="preserve"> </w:t>
            </w:r>
            <w:r w:rsidRPr="003E1188">
              <w:rPr>
                <w:sz w:val="22"/>
                <w:szCs w:val="22"/>
                <w:lang w:val="uk-UA"/>
              </w:rPr>
              <w:t>мозку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відділів</w:t>
            </w:r>
            <w:r>
              <w:rPr>
                <w:sz w:val="22"/>
                <w:szCs w:val="22"/>
                <w:lang w:val="uk-UA"/>
              </w:rPr>
              <w:t xml:space="preserve"> </w:t>
            </w:r>
            <w:r w:rsidRPr="003E1188">
              <w:rPr>
                <w:sz w:val="22"/>
                <w:szCs w:val="22"/>
                <w:lang w:val="uk-UA"/>
              </w:rPr>
              <w:t>центральної</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С69–С72;</w:t>
            </w:r>
            <w:r>
              <w:rPr>
                <w:sz w:val="22"/>
                <w:szCs w:val="22"/>
                <w:lang w:val="uk-UA"/>
              </w:rPr>
              <w:t xml:space="preserve"> </w:t>
            </w:r>
            <w:r w:rsidRPr="003E1188">
              <w:rPr>
                <w:sz w:val="22"/>
                <w:szCs w:val="22"/>
                <w:lang w:val="uk-UA"/>
              </w:rPr>
              <w:br/>
            </w:r>
            <w:r w:rsidRPr="003E1188">
              <w:rPr>
                <w:spacing w:val="-4"/>
                <w:sz w:val="22"/>
                <w:szCs w:val="22"/>
                <w:lang w:val="uk-UA"/>
              </w:rPr>
              <w:t>щитоподібної</w:t>
            </w:r>
            <w:r>
              <w:rPr>
                <w:spacing w:val="-4"/>
                <w:sz w:val="22"/>
                <w:szCs w:val="22"/>
                <w:lang w:val="uk-UA"/>
              </w:rPr>
              <w:t xml:space="preserve"> </w:t>
            </w:r>
            <w:r w:rsidRPr="003E1188">
              <w:rPr>
                <w:spacing w:val="-4"/>
                <w:sz w:val="22"/>
                <w:szCs w:val="22"/>
                <w:lang w:val="uk-UA"/>
              </w:rPr>
              <w:t>залози</w:t>
            </w:r>
            <w:r>
              <w:rPr>
                <w:spacing w:val="-4"/>
                <w:sz w:val="22"/>
                <w:szCs w:val="22"/>
                <w:lang w:val="uk-UA"/>
              </w:rPr>
              <w:t xml:space="preserve"> </w:t>
            </w:r>
            <w:r w:rsidRPr="003E1188">
              <w:rPr>
                <w:spacing w:val="-4"/>
                <w:sz w:val="22"/>
                <w:szCs w:val="22"/>
                <w:lang w:val="uk-UA"/>
              </w:rPr>
              <w:t>та</w:t>
            </w:r>
            <w:r>
              <w:rPr>
                <w:spacing w:val="-4"/>
                <w:sz w:val="22"/>
                <w:szCs w:val="22"/>
                <w:lang w:val="uk-UA"/>
              </w:rPr>
              <w:t xml:space="preserve"> </w:t>
            </w:r>
            <w:r w:rsidRPr="003E1188">
              <w:rPr>
                <w:spacing w:val="-4"/>
                <w:sz w:val="22"/>
                <w:szCs w:val="22"/>
                <w:lang w:val="uk-UA"/>
              </w:rPr>
              <w:t>інших</w:t>
            </w:r>
            <w:r>
              <w:rPr>
                <w:spacing w:val="-4"/>
                <w:sz w:val="22"/>
                <w:szCs w:val="22"/>
                <w:lang w:val="uk-UA"/>
              </w:rPr>
              <w:t xml:space="preserve"> </w:t>
            </w:r>
            <w:r w:rsidRPr="003E1188">
              <w:rPr>
                <w:spacing w:val="-4"/>
                <w:sz w:val="22"/>
                <w:szCs w:val="22"/>
                <w:lang w:val="uk-UA"/>
              </w:rPr>
              <w:t>ендокринних</w:t>
            </w:r>
            <w:r>
              <w:rPr>
                <w:spacing w:val="-4"/>
                <w:sz w:val="22"/>
                <w:szCs w:val="22"/>
                <w:lang w:val="uk-UA"/>
              </w:rPr>
              <w:t xml:space="preserve"> </w:t>
            </w:r>
            <w:r w:rsidRPr="003E1188">
              <w:rPr>
                <w:spacing w:val="-4"/>
                <w:sz w:val="22"/>
                <w:szCs w:val="22"/>
                <w:lang w:val="uk-UA"/>
              </w:rPr>
              <w:t>залоз</w:t>
            </w:r>
            <w:r>
              <w:rPr>
                <w:spacing w:val="-4"/>
                <w:sz w:val="22"/>
                <w:szCs w:val="22"/>
                <w:lang w:val="uk-UA"/>
              </w:rPr>
              <w:t xml:space="preserve"> </w:t>
            </w:r>
            <w:r w:rsidRPr="003E1188">
              <w:rPr>
                <w:spacing w:val="-4"/>
                <w:sz w:val="22"/>
                <w:szCs w:val="22"/>
                <w:lang w:val="uk-UA"/>
              </w:rPr>
              <w:t>С73–С80,</w:t>
            </w:r>
            <w:r>
              <w:rPr>
                <w:spacing w:val="-4"/>
                <w:sz w:val="22"/>
                <w:szCs w:val="22"/>
                <w:lang w:val="uk-UA"/>
              </w:rPr>
              <w:t xml:space="preserve"> </w:t>
            </w:r>
            <w:r w:rsidRPr="003E1188">
              <w:rPr>
                <w:spacing w:val="-4"/>
                <w:sz w:val="22"/>
                <w:szCs w:val="22"/>
                <w:lang w:val="uk-UA"/>
              </w:rPr>
              <w:t>метастази</w:t>
            </w:r>
            <w:r>
              <w:rPr>
                <w:spacing w:val="-4"/>
                <w:sz w:val="22"/>
                <w:szCs w:val="22"/>
                <w:lang w:val="uk-UA"/>
              </w:rPr>
              <w:t xml:space="preserve"> </w:t>
            </w:r>
            <w:r w:rsidRPr="003E1188">
              <w:rPr>
                <w:spacing w:val="-4"/>
                <w:sz w:val="22"/>
                <w:szCs w:val="22"/>
                <w:lang w:val="uk-UA"/>
              </w:rPr>
              <w:t>із</w:t>
            </w:r>
            <w:r>
              <w:rPr>
                <w:spacing w:val="-4"/>
                <w:sz w:val="22"/>
                <w:szCs w:val="22"/>
                <w:lang w:val="uk-UA"/>
              </w:rPr>
              <w:t xml:space="preserve"> </w:t>
            </w:r>
            <w:r w:rsidRPr="003E1188">
              <w:rPr>
                <w:spacing w:val="-4"/>
                <w:sz w:val="22"/>
                <w:szCs w:val="22"/>
                <w:lang w:val="uk-UA"/>
              </w:rPr>
              <w:t>неуточненою</w:t>
            </w:r>
            <w:r>
              <w:rPr>
                <w:spacing w:val="-4"/>
                <w:sz w:val="22"/>
                <w:szCs w:val="22"/>
                <w:lang w:val="uk-UA"/>
              </w:rPr>
              <w:t xml:space="preserve"> </w:t>
            </w:r>
            <w:r w:rsidRPr="003E1188">
              <w:rPr>
                <w:spacing w:val="-4"/>
                <w:sz w:val="22"/>
                <w:szCs w:val="22"/>
                <w:lang w:val="uk-UA"/>
              </w:rPr>
              <w:t>локалізацією</w:t>
            </w:r>
          </w:p>
        </w:tc>
      </w:tr>
      <w:tr w:rsidR="003E6220" w:rsidRPr="003E1188" w:rsidTr="008646C4">
        <w:trPr>
          <w:trHeight w:val="80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первинні</w:t>
            </w:r>
            <w:r>
              <w:rPr>
                <w:sz w:val="22"/>
                <w:szCs w:val="22"/>
                <w:lang w:val="uk-UA"/>
              </w:rPr>
              <w:t xml:space="preserve"> </w:t>
            </w:r>
            <w:r w:rsidRPr="003E1188">
              <w:rPr>
                <w:sz w:val="22"/>
                <w:szCs w:val="22"/>
                <w:lang w:val="uk-UA"/>
              </w:rPr>
              <w:t>(вторинні)</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віддалених</w:t>
            </w:r>
            <w:r>
              <w:rPr>
                <w:sz w:val="22"/>
                <w:szCs w:val="22"/>
                <w:lang w:val="uk-UA"/>
              </w:rPr>
              <w:t xml:space="preserve"> </w:t>
            </w:r>
            <w:r w:rsidRPr="003E1188">
              <w:rPr>
                <w:sz w:val="22"/>
                <w:szCs w:val="22"/>
                <w:lang w:val="uk-UA"/>
              </w:rPr>
              <w:t>метастазів</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неможливості</w:t>
            </w:r>
            <w:r>
              <w:rPr>
                <w:sz w:val="22"/>
                <w:szCs w:val="22"/>
                <w:lang w:val="uk-UA"/>
              </w:rPr>
              <w:t xml:space="preserve"> </w:t>
            </w:r>
            <w:r w:rsidRPr="003E1188">
              <w:rPr>
                <w:sz w:val="22"/>
                <w:szCs w:val="22"/>
                <w:lang w:val="uk-UA"/>
              </w:rPr>
              <w:t>радикального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80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радикального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br/>
              <w:t>первинної</w:t>
            </w:r>
            <w:r>
              <w:rPr>
                <w:sz w:val="22"/>
                <w:szCs w:val="22"/>
                <w:lang w:val="uk-UA"/>
              </w:rPr>
              <w:t xml:space="preserve"> </w:t>
            </w:r>
            <w:r w:rsidRPr="003E1188">
              <w:rPr>
                <w:sz w:val="22"/>
                <w:szCs w:val="22"/>
                <w:lang w:val="uk-UA"/>
              </w:rPr>
              <w:t>пухлини;</w:t>
            </w:r>
            <w:r>
              <w:rPr>
                <w:sz w:val="22"/>
                <w:szCs w:val="22"/>
                <w:lang w:val="uk-UA"/>
              </w:rPr>
              <w:t xml:space="preserve"> </w:t>
            </w:r>
            <w:r w:rsidRPr="003E1188">
              <w:rPr>
                <w:sz w:val="22"/>
                <w:szCs w:val="22"/>
                <w:lang w:val="uk-UA"/>
              </w:rPr>
              <w:br/>
              <w:t>рак</w:t>
            </w:r>
            <w:r>
              <w:rPr>
                <w:sz w:val="22"/>
                <w:szCs w:val="22"/>
                <w:lang w:val="uk-UA"/>
              </w:rPr>
              <w:t xml:space="preserve"> </w:t>
            </w:r>
            <w:r w:rsidRPr="003E1188">
              <w:rPr>
                <w:sz w:val="22"/>
                <w:szCs w:val="22"/>
                <w:lang w:val="uk-UA"/>
              </w:rPr>
              <w:t>нижньої</w:t>
            </w:r>
            <w:r>
              <w:rPr>
                <w:sz w:val="22"/>
                <w:szCs w:val="22"/>
                <w:lang w:val="uk-UA"/>
              </w:rPr>
              <w:t xml:space="preserve"> </w:t>
            </w:r>
            <w:r w:rsidRPr="003E1188">
              <w:rPr>
                <w:sz w:val="22"/>
                <w:szCs w:val="22"/>
                <w:lang w:val="uk-UA"/>
              </w:rPr>
              <w:t>губи,</w:t>
            </w:r>
            <w:r>
              <w:rPr>
                <w:sz w:val="22"/>
                <w:szCs w:val="22"/>
                <w:lang w:val="uk-UA"/>
              </w:rPr>
              <w:t xml:space="preserve"> </w:t>
            </w:r>
            <w:r w:rsidRPr="003E1188">
              <w:rPr>
                <w:sz w:val="22"/>
                <w:szCs w:val="22"/>
                <w:lang w:val="uk-UA"/>
              </w:rPr>
              <w:t>рак</w:t>
            </w:r>
            <w:r>
              <w:rPr>
                <w:sz w:val="22"/>
                <w:szCs w:val="22"/>
                <w:lang w:val="uk-UA"/>
              </w:rPr>
              <w:t xml:space="preserve"> </w:t>
            </w:r>
            <w:r w:rsidRPr="003E1188">
              <w:rPr>
                <w:sz w:val="22"/>
                <w:szCs w:val="22"/>
                <w:lang w:val="uk-UA"/>
              </w:rPr>
              <w:t>шкіри</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2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9</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злоякісні</w:t>
            </w:r>
            <w:r>
              <w:rPr>
                <w:sz w:val="22"/>
                <w:szCs w:val="22"/>
                <w:lang w:val="uk-UA"/>
              </w:rPr>
              <w:t xml:space="preserve"> </w:t>
            </w:r>
            <w:r w:rsidRPr="003E1188">
              <w:rPr>
                <w:sz w:val="22"/>
                <w:szCs w:val="22"/>
                <w:lang w:val="uk-UA"/>
              </w:rPr>
              <w:t>пухлини</w:t>
            </w:r>
            <w:r>
              <w:rPr>
                <w:sz w:val="22"/>
                <w:szCs w:val="22"/>
                <w:lang w:val="uk-UA"/>
              </w:rPr>
              <w:t xml:space="preserve"> </w:t>
            </w:r>
            <w:r w:rsidRPr="003E1188">
              <w:rPr>
                <w:sz w:val="22"/>
                <w:szCs w:val="22"/>
                <w:lang w:val="uk-UA"/>
              </w:rPr>
              <w:t>лімфоїдної,</w:t>
            </w:r>
            <w:r>
              <w:rPr>
                <w:sz w:val="22"/>
                <w:szCs w:val="22"/>
                <w:lang w:val="uk-UA"/>
              </w:rPr>
              <w:t xml:space="preserve"> </w:t>
            </w:r>
            <w:r w:rsidRPr="003E1188">
              <w:rPr>
                <w:sz w:val="22"/>
                <w:szCs w:val="22"/>
                <w:lang w:val="uk-UA"/>
              </w:rPr>
              <w:t>кровотворної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споріднених</w:t>
            </w:r>
            <w:r>
              <w:rPr>
                <w:sz w:val="22"/>
                <w:szCs w:val="22"/>
                <w:lang w:val="uk-UA"/>
              </w:rPr>
              <w:t xml:space="preserve"> </w:t>
            </w:r>
            <w:r w:rsidRPr="003E1188">
              <w:rPr>
                <w:sz w:val="22"/>
                <w:szCs w:val="22"/>
                <w:lang w:val="uk-UA"/>
              </w:rPr>
              <w:t>їм</w:t>
            </w:r>
            <w:r>
              <w:rPr>
                <w:sz w:val="22"/>
                <w:szCs w:val="22"/>
                <w:lang w:val="uk-UA"/>
              </w:rPr>
              <w:t xml:space="preserve"> </w:t>
            </w:r>
            <w:r w:rsidRPr="003E1188">
              <w:rPr>
                <w:sz w:val="22"/>
                <w:szCs w:val="22"/>
                <w:lang w:val="uk-UA"/>
              </w:rPr>
              <w:t>тканин</w:t>
            </w:r>
            <w:r>
              <w:rPr>
                <w:sz w:val="22"/>
                <w:szCs w:val="22"/>
                <w:lang w:val="uk-UA"/>
              </w:rPr>
              <w:t xml:space="preserve"> </w:t>
            </w:r>
            <w:r w:rsidRPr="003E1188">
              <w:rPr>
                <w:sz w:val="22"/>
                <w:szCs w:val="22"/>
                <w:lang w:val="uk-UA"/>
              </w:rPr>
              <w:t>С81–С96</w:t>
            </w:r>
            <w:r>
              <w:rPr>
                <w:sz w:val="22"/>
                <w:szCs w:val="22"/>
                <w:lang w:val="uk-UA"/>
              </w:rPr>
              <w:t xml:space="preserve"> </w:t>
            </w:r>
            <w:r w:rsidRPr="003E1188">
              <w:rPr>
                <w:sz w:val="22"/>
                <w:szCs w:val="22"/>
                <w:lang w:val="uk-UA"/>
              </w:rPr>
              <w:t>(лімфогранульоматоз,</w:t>
            </w:r>
            <w:r>
              <w:rPr>
                <w:sz w:val="22"/>
                <w:szCs w:val="22"/>
                <w:lang w:val="uk-UA"/>
              </w:rPr>
              <w:t xml:space="preserve"> </w:t>
            </w:r>
            <w:r w:rsidRPr="003E1188">
              <w:rPr>
                <w:sz w:val="22"/>
                <w:szCs w:val="22"/>
                <w:lang w:val="uk-UA"/>
              </w:rPr>
              <w:t>неходжкінська</w:t>
            </w:r>
            <w:r>
              <w:rPr>
                <w:sz w:val="22"/>
                <w:szCs w:val="22"/>
                <w:lang w:val="uk-UA"/>
              </w:rPr>
              <w:t xml:space="preserve"> </w:t>
            </w:r>
            <w:r w:rsidRPr="003E1188">
              <w:rPr>
                <w:sz w:val="22"/>
                <w:szCs w:val="22"/>
                <w:lang w:val="uk-UA"/>
              </w:rPr>
              <w:t>лімфома,</w:t>
            </w:r>
            <w:r>
              <w:rPr>
                <w:sz w:val="22"/>
                <w:szCs w:val="22"/>
                <w:lang w:val="uk-UA"/>
              </w:rPr>
              <w:t xml:space="preserve"> </w:t>
            </w:r>
            <w:r w:rsidRPr="003E1188">
              <w:rPr>
                <w:sz w:val="22"/>
                <w:szCs w:val="22"/>
                <w:lang w:val="uk-UA"/>
              </w:rPr>
              <w:t>злоякісні</w:t>
            </w:r>
            <w:r>
              <w:rPr>
                <w:sz w:val="22"/>
                <w:szCs w:val="22"/>
                <w:lang w:val="uk-UA"/>
              </w:rPr>
              <w:t xml:space="preserve"> </w:t>
            </w:r>
            <w:r w:rsidRPr="003E1188">
              <w:rPr>
                <w:sz w:val="22"/>
                <w:szCs w:val="22"/>
                <w:lang w:val="uk-UA"/>
              </w:rPr>
              <w:t>лімфопроліферативні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pacing w:val="-3"/>
                <w:sz w:val="22"/>
                <w:szCs w:val="22"/>
                <w:lang w:val="uk-UA"/>
              </w:rPr>
              <w:t>множинна</w:t>
            </w:r>
            <w:r>
              <w:rPr>
                <w:spacing w:val="-3"/>
                <w:sz w:val="22"/>
                <w:szCs w:val="22"/>
                <w:lang w:val="uk-UA"/>
              </w:rPr>
              <w:t xml:space="preserve"> </w:t>
            </w:r>
            <w:r w:rsidRPr="003E1188">
              <w:rPr>
                <w:spacing w:val="-3"/>
                <w:sz w:val="22"/>
                <w:szCs w:val="22"/>
                <w:lang w:val="uk-UA"/>
              </w:rPr>
              <w:t>мієлома,</w:t>
            </w:r>
            <w:r>
              <w:rPr>
                <w:spacing w:val="-3"/>
                <w:sz w:val="22"/>
                <w:szCs w:val="22"/>
                <w:lang w:val="uk-UA"/>
              </w:rPr>
              <w:t xml:space="preserve"> </w:t>
            </w:r>
            <w:r w:rsidRPr="003E1188">
              <w:rPr>
                <w:spacing w:val="-3"/>
                <w:sz w:val="22"/>
                <w:szCs w:val="22"/>
                <w:lang w:val="uk-UA"/>
              </w:rPr>
              <w:t>усі</w:t>
            </w:r>
            <w:r>
              <w:rPr>
                <w:spacing w:val="-3"/>
                <w:sz w:val="22"/>
                <w:szCs w:val="22"/>
                <w:lang w:val="uk-UA"/>
              </w:rPr>
              <w:t xml:space="preserve"> </w:t>
            </w:r>
            <w:r w:rsidRPr="003E1188">
              <w:rPr>
                <w:spacing w:val="-3"/>
                <w:sz w:val="22"/>
                <w:szCs w:val="22"/>
                <w:lang w:val="uk-UA"/>
              </w:rPr>
              <w:t>види</w:t>
            </w:r>
            <w:r>
              <w:rPr>
                <w:spacing w:val="-3"/>
                <w:sz w:val="22"/>
                <w:szCs w:val="22"/>
                <w:lang w:val="uk-UA"/>
              </w:rPr>
              <w:t xml:space="preserve"> </w:t>
            </w:r>
            <w:r w:rsidRPr="003E1188">
              <w:rPr>
                <w:spacing w:val="-3"/>
                <w:sz w:val="22"/>
                <w:szCs w:val="22"/>
                <w:lang w:val="uk-UA"/>
              </w:rPr>
              <w:t>лейкозів);</w:t>
            </w:r>
            <w:r>
              <w:rPr>
                <w:spacing w:val="-3"/>
                <w:sz w:val="22"/>
                <w:szCs w:val="22"/>
                <w:lang w:val="uk-UA"/>
              </w:rPr>
              <w:t xml:space="preserve"> </w:t>
            </w:r>
            <w:r w:rsidRPr="003E1188">
              <w:rPr>
                <w:spacing w:val="-3"/>
                <w:sz w:val="22"/>
                <w:szCs w:val="22"/>
                <w:lang w:val="uk-UA"/>
              </w:rPr>
              <w:t>поліцитемія</w:t>
            </w:r>
            <w:r>
              <w:rPr>
                <w:spacing w:val="-3"/>
                <w:sz w:val="22"/>
                <w:szCs w:val="22"/>
                <w:lang w:val="uk-UA"/>
              </w:rPr>
              <w:t xml:space="preserve"> </w:t>
            </w:r>
            <w:r w:rsidRPr="003E1188">
              <w:rPr>
                <w:spacing w:val="-3"/>
                <w:sz w:val="22"/>
                <w:szCs w:val="22"/>
                <w:lang w:val="uk-UA"/>
              </w:rPr>
              <w:t>справжня</w:t>
            </w:r>
            <w:r>
              <w:rPr>
                <w:spacing w:val="-3"/>
                <w:sz w:val="22"/>
                <w:szCs w:val="22"/>
                <w:lang w:val="uk-UA"/>
              </w:rPr>
              <w:t xml:space="preserve"> </w:t>
            </w:r>
            <w:r w:rsidRPr="003E1188">
              <w:rPr>
                <w:spacing w:val="-3"/>
                <w:sz w:val="22"/>
                <w:szCs w:val="22"/>
                <w:lang w:val="uk-UA"/>
              </w:rPr>
              <w:t>D45;</w:t>
            </w:r>
            <w:r>
              <w:rPr>
                <w:spacing w:val="-3"/>
                <w:sz w:val="22"/>
                <w:szCs w:val="22"/>
                <w:lang w:val="uk-UA"/>
              </w:rPr>
              <w:t xml:space="preserve"> </w:t>
            </w:r>
            <w:r w:rsidRPr="003E1188">
              <w:rPr>
                <w:spacing w:val="-3"/>
                <w:sz w:val="22"/>
                <w:szCs w:val="22"/>
                <w:lang w:val="uk-UA"/>
              </w:rPr>
              <w:t>мієлодиспластичні</w:t>
            </w:r>
            <w:r>
              <w:rPr>
                <w:spacing w:val="-3"/>
                <w:sz w:val="22"/>
                <w:szCs w:val="22"/>
                <w:lang w:val="uk-UA"/>
              </w:rPr>
              <w:t xml:space="preserve"> </w:t>
            </w:r>
            <w:r w:rsidRPr="003E1188">
              <w:rPr>
                <w:spacing w:val="-3"/>
                <w:sz w:val="22"/>
                <w:szCs w:val="22"/>
                <w:lang w:val="uk-UA"/>
              </w:rPr>
              <w:t>синдроми</w:t>
            </w:r>
            <w:r>
              <w:rPr>
                <w:spacing w:val="-3"/>
                <w:sz w:val="22"/>
                <w:szCs w:val="22"/>
                <w:lang w:val="uk-UA"/>
              </w:rPr>
              <w:t xml:space="preserve"> </w:t>
            </w:r>
            <w:r w:rsidRPr="003E1188">
              <w:rPr>
                <w:spacing w:val="-3"/>
                <w:sz w:val="22"/>
                <w:szCs w:val="22"/>
                <w:lang w:val="uk-UA"/>
              </w:rPr>
              <w:t>D46</w:t>
            </w:r>
          </w:p>
        </w:tc>
      </w:tr>
      <w:tr w:rsidR="003E6220" w:rsidRPr="003E1188" w:rsidTr="008646C4">
        <w:trPr>
          <w:trHeight w:val="62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швидко</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змінами</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складі</w:t>
            </w:r>
            <w:r>
              <w:rPr>
                <w:sz w:val="22"/>
                <w:szCs w:val="22"/>
                <w:lang w:val="uk-UA"/>
              </w:rPr>
              <w:t xml:space="preserve"> </w:t>
            </w:r>
            <w:r w:rsidRPr="003E1188">
              <w:rPr>
                <w:sz w:val="22"/>
                <w:szCs w:val="22"/>
                <w:lang w:val="uk-UA"/>
              </w:rPr>
              <w:t>крові</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періодичними</w:t>
            </w:r>
            <w:r>
              <w:rPr>
                <w:sz w:val="22"/>
                <w:szCs w:val="22"/>
                <w:lang w:val="uk-UA"/>
              </w:rPr>
              <w:t xml:space="preserve"> </w:t>
            </w:r>
            <w:r w:rsidRPr="003E1188">
              <w:rPr>
                <w:sz w:val="22"/>
                <w:szCs w:val="22"/>
                <w:lang w:val="uk-UA"/>
              </w:rPr>
              <w:t>загостреннями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2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непрогресуючі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функції</w:t>
            </w:r>
            <w:r>
              <w:rPr>
                <w:sz w:val="22"/>
                <w:szCs w:val="22"/>
                <w:lang w:val="uk-UA"/>
              </w:rPr>
              <w:t xml:space="preserve"> </w:t>
            </w:r>
            <w:r w:rsidRPr="003E1188">
              <w:rPr>
                <w:sz w:val="22"/>
                <w:szCs w:val="22"/>
                <w:lang w:val="uk-UA"/>
              </w:rPr>
              <w:t>кровотворної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загостреннями</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a"/>
              <w:jc w:val="center"/>
              <w:rPr>
                <w:sz w:val="22"/>
                <w:szCs w:val="22"/>
              </w:rPr>
            </w:pP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a"/>
              <w:jc w:val="center"/>
              <w:rPr>
                <w:sz w:val="22"/>
                <w:szCs w:val="22"/>
              </w:rPr>
            </w:pPr>
          </w:p>
        </w:tc>
      </w:tr>
      <w:tr w:rsidR="003E6220" w:rsidRPr="003E1188" w:rsidTr="008646C4">
        <w:trPr>
          <w:trHeight w:val="62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фазі</w:t>
            </w:r>
            <w:r>
              <w:rPr>
                <w:sz w:val="22"/>
                <w:szCs w:val="22"/>
                <w:lang w:val="uk-UA"/>
              </w:rPr>
              <w:t xml:space="preserve"> </w:t>
            </w:r>
            <w:r w:rsidRPr="003E1188">
              <w:rPr>
                <w:sz w:val="22"/>
                <w:szCs w:val="22"/>
                <w:lang w:val="uk-UA"/>
              </w:rPr>
              <w:t>тривалої</w:t>
            </w:r>
            <w:r>
              <w:rPr>
                <w:sz w:val="22"/>
                <w:szCs w:val="22"/>
                <w:lang w:val="uk-UA"/>
              </w:rPr>
              <w:t xml:space="preserve"> </w:t>
            </w:r>
            <w:r w:rsidRPr="003E1188">
              <w:rPr>
                <w:sz w:val="22"/>
                <w:szCs w:val="22"/>
                <w:lang w:val="uk-UA"/>
              </w:rPr>
              <w:t>стійкої</w:t>
            </w:r>
            <w:r>
              <w:rPr>
                <w:sz w:val="22"/>
                <w:szCs w:val="22"/>
                <w:lang w:val="uk-UA"/>
              </w:rPr>
              <w:t xml:space="preserve"> </w:t>
            </w:r>
            <w:r w:rsidRPr="003E1188">
              <w:rPr>
                <w:sz w:val="22"/>
                <w:szCs w:val="22"/>
                <w:lang w:val="uk-UA"/>
              </w:rPr>
              <w:t>ремісії</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проведеного</w:t>
            </w:r>
            <w:r>
              <w:rPr>
                <w:sz w:val="22"/>
                <w:szCs w:val="22"/>
                <w:lang w:val="uk-UA"/>
              </w:rPr>
              <w:t xml:space="preserve"> </w:t>
            </w:r>
            <w:r w:rsidRPr="003E1188">
              <w:rPr>
                <w:sz w:val="22"/>
                <w:szCs w:val="22"/>
                <w:lang w:val="uk-UA"/>
              </w:rPr>
              <w:t>специфічного</w:t>
            </w:r>
            <w:r>
              <w:rPr>
                <w:sz w:val="22"/>
                <w:szCs w:val="22"/>
                <w:lang w:val="uk-UA"/>
              </w:rPr>
              <w:t xml:space="preserve"> </w:t>
            </w:r>
            <w:r w:rsidRPr="003E1188">
              <w:rPr>
                <w:sz w:val="22"/>
                <w:szCs w:val="22"/>
                <w:lang w:val="uk-UA"/>
              </w:rPr>
              <w:t>лікування</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2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10</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доброякісні</w:t>
            </w:r>
            <w:r>
              <w:rPr>
                <w:sz w:val="22"/>
                <w:szCs w:val="22"/>
                <w:lang w:val="uk-UA"/>
              </w:rPr>
              <w:t xml:space="preserve"> </w:t>
            </w:r>
            <w:r w:rsidRPr="003E1188">
              <w:rPr>
                <w:sz w:val="22"/>
                <w:szCs w:val="22"/>
                <w:lang w:val="uk-UA"/>
              </w:rPr>
              <w:t>новоутворення</w:t>
            </w:r>
            <w:r>
              <w:rPr>
                <w:sz w:val="22"/>
                <w:szCs w:val="22"/>
                <w:lang w:val="uk-UA"/>
              </w:rPr>
              <w:t xml:space="preserve"> </w:t>
            </w:r>
            <w:r w:rsidRPr="003E1188">
              <w:rPr>
                <w:sz w:val="22"/>
                <w:szCs w:val="22"/>
                <w:lang w:val="uk-UA"/>
              </w:rPr>
              <w:t>всіх</w:t>
            </w:r>
            <w:r>
              <w:rPr>
                <w:sz w:val="22"/>
                <w:szCs w:val="22"/>
                <w:lang w:val="uk-UA"/>
              </w:rPr>
              <w:t xml:space="preserve"> </w:t>
            </w:r>
            <w:r w:rsidRPr="003E1188">
              <w:rPr>
                <w:sz w:val="22"/>
                <w:szCs w:val="22"/>
                <w:lang w:val="uk-UA"/>
              </w:rPr>
              <w:t>локалізацій</w:t>
            </w:r>
            <w:r>
              <w:rPr>
                <w:sz w:val="22"/>
                <w:szCs w:val="22"/>
                <w:lang w:val="uk-UA"/>
              </w:rPr>
              <w:t xml:space="preserve"> </w:t>
            </w:r>
            <w:r w:rsidRPr="003E1188">
              <w:rPr>
                <w:sz w:val="22"/>
                <w:szCs w:val="22"/>
                <w:lang w:val="uk-UA"/>
              </w:rPr>
              <w:t>D10–D49.</w:t>
            </w:r>
          </w:p>
          <w:p w:rsidR="003E6220" w:rsidRPr="003E1188" w:rsidRDefault="003E6220" w:rsidP="008646C4">
            <w:pPr>
              <w:pStyle w:val="tabletabl"/>
              <w:jc w:val="center"/>
              <w:rPr>
                <w:sz w:val="22"/>
                <w:szCs w:val="22"/>
              </w:rPr>
            </w:pPr>
            <w:r w:rsidRPr="003E1188">
              <w:rPr>
                <w:sz w:val="22"/>
                <w:szCs w:val="22"/>
                <w:lang w:val="uk-UA"/>
              </w:rPr>
              <w:t>Виключено:</w:t>
            </w:r>
            <w:r>
              <w:rPr>
                <w:sz w:val="22"/>
                <w:szCs w:val="22"/>
                <w:lang w:val="uk-UA"/>
              </w:rPr>
              <w:t xml:space="preserve"> </w:t>
            </w:r>
            <w:r w:rsidRPr="003E1188">
              <w:rPr>
                <w:sz w:val="22"/>
                <w:szCs w:val="22"/>
                <w:lang w:val="uk-UA"/>
              </w:rPr>
              <w:t>D45;</w:t>
            </w:r>
            <w:r>
              <w:rPr>
                <w:sz w:val="22"/>
                <w:szCs w:val="22"/>
                <w:lang w:val="uk-UA"/>
              </w:rPr>
              <w:t xml:space="preserve"> </w:t>
            </w:r>
            <w:r w:rsidRPr="003E1188">
              <w:rPr>
                <w:sz w:val="22"/>
                <w:szCs w:val="22"/>
                <w:lang w:val="uk-UA"/>
              </w:rPr>
              <w:t>D46</w:t>
            </w:r>
            <w:r>
              <w:rPr>
                <w:sz w:val="22"/>
                <w:szCs w:val="22"/>
                <w:lang w:val="uk-UA"/>
              </w:rPr>
              <w:t xml:space="preserve"> </w:t>
            </w:r>
            <w:r w:rsidRPr="003E1188">
              <w:rPr>
                <w:sz w:val="22"/>
                <w:szCs w:val="22"/>
                <w:lang w:val="uk-UA"/>
              </w:rPr>
              <w:t>(поліцитемія</w:t>
            </w:r>
            <w:r>
              <w:rPr>
                <w:sz w:val="22"/>
                <w:szCs w:val="22"/>
                <w:lang w:val="uk-UA"/>
              </w:rPr>
              <w:t xml:space="preserve"> </w:t>
            </w:r>
            <w:r w:rsidRPr="003E1188">
              <w:rPr>
                <w:sz w:val="22"/>
                <w:szCs w:val="22"/>
                <w:lang w:val="uk-UA"/>
              </w:rPr>
              <w:t>справжня,</w:t>
            </w:r>
            <w:r>
              <w:rPr>
                <w:sz w:val="22"/>
                <w:szCs w:val="22"/>
                <w:lang w:val="uk-UA"/>
              </w:rPr>
              <w:t xml:space="preserve"> </w:t>
            </w:r>
            <w:r w:rsidRPr="003E1188">
              <w:rPr>
                <w:sz w:val="22"/>
                <w:szCs w:val="22"/>
                <w:lang w:val="uk-UA"/>
              </w:rPr>
              <w:t>мієлодиспластичні</w:t>
            </w:r>
            <w:r>
              <w:rPr>
                <w:sz w:val="22"/>
                <w:szCs w:val="22"/>
                <w:lang w:val="uk-UA"/>
              </w:rPr>
              <w:t xml:space="preserve"> </w:t>
            </w:r>
            <w:r w:rsidRPr="003E1188">
              <w:rPr>
                <w:sz w:val="22"/>
                <w:szCs w:val="22"/>
                <w:lang w:val="uk-UA"/>
              </w:rPr>
              <w:t>синдроми)</w:t>
            </w:r>
            <w:r>
              <w:rPr>
                <w:sz w:val="22"/>
                <w:szCs w:val="22"/>
                <w:lang w:val="uk-UA"/>
              </w:rPr>
              <w:t xml:space="preserve"> </w:t>
            </w:r>
            <w:r w:rsidRPr="003E1188">
              <w:rPr>
                <w:sz w:val="22"/>
                <w:szCs w:val="22"/>
                <w:lang w:val="uk-UA"/>
              </w:rPr>
              <w:b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9)</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808"/>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11</w:t>
            </w: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проведення</w:t>
            </w:r>
            <w:r>
              <w:rPr>
                <w:sz w:val="22"/>
                <w:szCs w:val="22"/>
                <w:lang w:val="uk-UA"/>
              </w:rPr>
              <w:t xml:space="preserve"> </w:t>
            </w:r>
            <w:r w:rsidRPr="003E1188">
              <w:rPr>
                <w:sz w:val="22"/>
                <w:szCs w:val="22"/>
                <w:lang w:val="uk-UA"/>
              </w:rPr>
              <w:t>цитостатичної</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променевої</w:t>
            </w:r>
            <w:r>
              <w:rPr>
                <w:sz w:val="22"/>
                <w:szCs w:val="22"/>
                <w:lang w:val="uk-UA"/>
              </w:rPr>
              <w:t xml:space="preserve"> </w:t>
            </w:r>
            <w:r w:rsidRPr="003E1188">
              <w:rPr>
                <w:sz w:val="22"/>
                <w:szCs w:val="22"/>
                <w:lang w:val="uk-UA"/>
              </w:rPr>
              <w:t>терапії</w:t>
            </w:r>
            <w:r>
              <w:rPr>
                <w:sz w:val="22"/>
                <w:szCs w:val="22"/>
                <w:lang w:val="uk-UA"/>
              </w:rPr>
              <w:t xml:space="preserve"> </w:t>
            </w:r>
            <w:r w:rsidRPr="003E1188">
              <w:rPr>
                <w:sz w:val="22"/>
                <w:szCs w:val="22"/>
                <w:lang w:val="uk-UA"/>
              </w:rPr>
              <w:br/>
              <w:t>з</w:t>
            </w:r>
            <w:r>
              <w:rPr>
                <w:sz w:val="22"/>
                <w:szCs w:val="22"/>
                <w:lang w:val="uk-UA"/>
              </w:rPr>
              <w:t xml:space="preserve"> </w:t>
            </w:r>
            <w:r w:rsidRPr="003E1188">
              <w:rPr>
                <w:sz w:val="22"/>
                <w:szCs w:val="22"/>
                <w:lang w:val="uk-UA"/>
              </w:rPr>
              <w:t>приводу</w:t>
            </w:r>
            <w:r>
              <w:rPr>
                <w:sz w:val="22"/>
                <w:szCs w:val="22"/>
                <w:lang w:val="uk-UA"/>
              </w:rPr>
              <w:t xml:space="preserve"> </w:t>
            </w:r>
            <w:r w:rsidRPr="003E1188">
              <w:rPr>
                <w:sz w:val="22"/>
                <w:szCs w:val="22"/>
                <w:lang w:val="uk-UA"/>
              </w:rPr>
              <w:t>новоутворень</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445"/>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lang w:val="uk-UA"/>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крові</w:t>
            </w:r>
            <w:r>
              <w:rPr>
                <w:rStyle w:val="bold"/>
                <w:sz w:val="22"/>
                <w:szCs w:val="22"/>
                <w:lang w:val="uk-UA"/>
              </w:rPr>
              <w:t xml:space="preserve"> </w:t>
            </w:r>
            <w:r w:rsidRPr="003E1188">
              <w:rPr>
                <w:rStyle w:val="bold"/>
                <w:sz w:val="22"/>
                <w:szCs w:val="22"/>
                <w:lang w:val="uk-UA"/>
              </w:rPr>
              <w:t>і</w:t>
            </w:r>
            <w:r>
              <w:rPr>
                <w:rStyle w:val="bold"/>
                <w:sz w:val="22"/>
                <w:szCs w:val="22"/>
                <w:lang w:val="uk-UA"/>
              </w:rPr>
              <w:t xml:space="preserve"> </w:t>
            </w:r>
            <w:r w:rsidRPr="003E1188">
              <w:rPr>
                <w:rStyle w:val="bold"/>
                <w:sz w:val="22"/>
                <w:szCs w:val="22"/>
                <w:lang w:val="uk-UA"/>
              </w:rPr>
              <w:t>кровотворних</w:t>
            </w:r>
            <w:r>
              <w:rPr>
                <w:rStyle w:val="bold"/>
                <w:sz w:val="22"/>
                <w:szCs w:val="22"/>
                <w:lang w:val="uk-UA"/>
              </w:rPr>
              <w:t xml:space="preserve"> </w:t>
            </w:r>
            <w:r w:rsidRPr="003E1188">
              <w:rPr>
                <w:rStyle w:val="bold"/>
                <w:sz w:val="22"/>
                <w:szCs w:val="22"/>
                <w:lang w:val="uk-UA"/>
              </w:rPr>
              <w:t>органів</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окремі</w:t>
            </w:r>
            <w:r>
              <w:rPr>
                <w:rStyle w:val="bold"/>
                <w:sz w:val="22"/>
                <w:szCs w:val="22"/>
                <w:lang w:val="uk-UA"/>
              </w:rPr>
              <w:t xml:space="preserve"> </w:t>
            </w:r>
            <w:r w:rsidRPr="003E1188">
              <w:rPr>
                <w:rStyle w:val="bold"/>
                <w:sz w:val="22"/>
                <w:szCs w:val="22"/>
                <w:lang w:val="uk-UA"/>
              </w:rPr>
              <w:t>порушення</w:t>
            </w:r>
            <w:r>
              <w:rPr>
                <w:rStyle w:val="bold"/>
                <w:sz w:val="22"/>
                <w:szCs w:val="22"/>
                <w:lang w:val="uk-UA"/>
              </w:rPr>
              <w:t xml:space="preserve"> </w:t>
            </w:r>
            <w:r w:rsidRPr="003E1188">
              <w:rPr>
                <w:sz w:val="22"/>
                <w:szCs w:val="22"/>
                <w:lang w:val="uk-UA"/>
              </w:rPr>
              <w:br/>
            </w:r>
            <w:r w:rsidRPr="003E1188">
              <w:rPr>
                <w:rStyle w:val="bold"/>
                <w:sz w:val="22"/>
                <w:szCs w:val="22"/>
                <w:lang w:val="uk-UA"/>
              </w:rPr>
              <w:t>із</w:t>
            </w:r>
            <w:r>
              <w:rPr>
                <w:rStyle w:val="bold"/>
                <w:sz w:val="22"/>
                <w:szCs w:val="22"/>
                <w:lang w:val="uk-UA"/>
              </w:rPr>
              <w:t xml:space="preserve"> </w:t>
            </w:r>
            <w:r w:rsidRPr="003E1188">
              <w:rPr>
                <w:rStyle w:val="bold"/>
                <w:sz w:val="22"/>
                <w:szCs w:val="22"/>
                <w:lang w:val="uk-UA"/>
              </w:rPr>
              <w:t>залученням</w:t>
            </w:r>
            <w:r>
              <w:rPr>
                <w:rStyle w:val="bold"/>
                <w:sz w:val="22"/>
                <w:szCs w:val="22"/>
                <w:lang w:val="uk-UA"/>
              </w:rPr>
              <w:t xml:space="preserve"> </w:t>
            </w:r>
            <w:r w:rsidRPr="003E1188">
              <w:rPr>
                <w:rStyle w:val="bold"/>
                <w:sz w:val="22"/>
                <w:szCs w:val="22"/>
                <w:lang w:val="uk-UA"/>
              </w:rPr>
              <w:t>імунного</w:t>
            </w:r>
            <w:r>
              <w:rPr>
                <w:rStyle w:val="bold"/>
                <w:sz w:val="22"/>
                <w:szCs w:val="22"/>
                <w:lang w:val="uk-UA"/>
              </w:rPr>
              <w:t xml:space="preserve"> </w:t>
            </w:r>
            <w:r w:rsidRPr="003E1188">
              <w:rPr>
                <w:rStyle w:val="bold"/>
                <w:sz w:val="22"/>
                <w:szCs w:val="22"/>
                <w:lang w:val="uk-UA"/>
              </w:rPr>
              <w:t>механізму</w:t>
            </w:r>
            <w:r>
              <w:rPr>
                <w:rStyle w:val="bold"/>
                <w:sz w:val="22"/>
                <w:szCs w:val="22"/>
                <w:lang w:val="uk-UA"/>
              </w:rPr>
              <w:t xml:space="preserve"> </w:t>
            </w:r>
            <w:r w:rsidRPr="003E1188">
              <w:rPr>
                <w:rStyle w:val="bold"/>
                <w:sz w:val="22"/>
                <w:szCs w:val="22"/>
                <w:lang w:val="uk-UA"/>
              </w:rPr>
              <w:t>(D50–D89),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808"/>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12</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анемії</w:t>
            </w:r>
            <w:r>
              <w:rPr>
                <w:sz w:val="22"/>
                <w:szCs w:val="22"/>
                <w:lang w:val="uk-UA"/>
              </w:rPr>
              <w:t xml:space="preserve"> </w:t>
            </w:r>
            <w:r w:rsidRPr="003E1188">
              <w:rPr>
                <w:sz w:val="22"/>
                <w:szCs w:val="22"/>
                <w:lang w:val="uk-UA"/>
              </w:rPr>
              <w:t>(аліментарні,</w:t>
            </w:r>
            <w:r>
              <w:rPr>
                <w:sz w:val="22"/>
                <w:szCs w:val="22"/>
                <w:lang w:val="uk-UA"/>
              </w:rPr>
              <w:t xml:space="preserve"> </w:t>
            </w:r>
            <w:r w:rsidRPr="003E1188">
              <w:rPr>
                <w:sz w:val="22"/>
                <w:szCs w:val="22"/>
                <w:lang w:val="uk-UA"/>
              </w:rPr>
              <w:t>гемолітичні,</w:t>
            </w:r>
            <w:r>
              <w:rPr>
                <w:sz w:val="22"/>
                <w:szCs w:val="22"/>
                <w:lang w:val="uk-UA"/>
              </w:rPr>
              <w:t xml:space="preserve"> </w:t>
            </w:r>
            <w:r w:rsidRPr="003E1188">
              <w:rPr>
                <w:sz w:val="22"/>
                <w:szCs w:val="22"/>
                <w:lang w:val="uk-UA"/>
              </w:rPr>
              <w:t>апластичні,</w:t>
            </w:r>
            <w:r>
              <w:rPr>
                <w:sz w:val="22"/>
                <w:szCs w:val="22"/>
                <w:lang w:val="uk-UA"/>
              </w:rPr>
              <w:t xml:space="preserve"> </w:t>
            </w:r>
            <w:r w:rsidRPr="003E1188">
              <w:rPr>
                <w:sz w:val="22"/>
                <w:szCs w:val="22"/>
                <w:lang w:val="uk-UA"/>
              </w:rPr>
              <w:t>післягеморагічні)</w:t>
            </w:r>
            <w:r>
              <w:rPr>
                <w:sz w:val="22"/>
                <w:szCs w:val="22"/>
                <w:lang w:val="uk-UA"/>
              </w:rPr>
              <w:t xml:space="preserve"> </w:t>
            </w:r>
            <w:r w:rsidRPr="003E1188">
              <w:rPr>
                <w:sz w:val="22"/>
                <w:szCs w:val="22"/>
                <w:lang w:val="uk-UA"/>
              </w:rPr>
              <w:t>D50–D64;</w:t>
            </w:r>
            <w:r>
              <w:rPr>
                <w:sz w:val="22"/>
                <w:szCs w:val="22"/>
                <w:lang w:val="uk-UA"/>
              </w:rPr>
              <w:t xml:space="preserve"> </w:t>
            </w:r>
            <w:r w:rsidRPr="003E1188">
              <w:rPr>
                <w:sz w:val="22"/>
                <w:szCs w:val="22"/>
                <w:lang w:val="uk-UA"/>
              </w:rPr>
              <w:br/>
            </w:r>
            <w:r w:rsidRPr="003E1188">
              <w:rPr>
                <w:spacing w:val="-3"/>
                <w:sz w:val="22"/>
                <w:szCs w:val="22"/>
                <w:lang w:val="uk-UA"/>
              </w:rPr>
              <w:t>порушення</w:t>
            </w:r>
            <w:r>
              <w:rPr>
                <w:spacing w:val="-3"/>
                <w:sz w:val="22"/>
                <w:szCs w:val="22"/>
                <w:lang w:val="uk-UA"/>
              </w:rPr>
              <w:t xml:space="preserve"> </w:t>
            </w:r>
            <w:r w:rsidRPr="003E1188">
              <w:rPr>
                <w:spacing w:val="-3"/>
                <w:sz w:val="22"/>
                <w:szCs w:val="22"/>
                <w:lang w:val="uk-UA"/>
              </w:rPr>
              <w:t>згортання</w:t>
            </w:r>
            <w:r>
              <w:rPr>
                <w:spacing w:val="-3"/>
                <w:sz w:val="22"/>
                <w:szCs w:val="22"/>
                <w:lang w:val="uk-UA"/>
              </w:rPr>
              <w:t xml:space="preserve"> </w:t>
            </w:r>
            <w:r w:rsidRPr="003E1188">
              <w:rPr>
                <w:spacing w:val="-3"/>
                <w:sz w:val="22"/>
                <w:szCs w:val="22"/>
                <w:lang w:val="uk-UA"/>
              </w:rPr>
              <w:t>крові,</w:t>
            </w:r>
            <w:r>
              <w:rPr>
                <w:spacing w:val="-3"/>
                <w:sz w:val="22"/>
                <w:szCs w:val="22"/>
                <w:lang w:val="uk-UA"/>
              </w:rPr>
              <w:t xml:space="preserve"> </w:t>
            </w:r>
            <w:r w:rsidRPr="003E1188">
              <w:rPr>
                <w:spacing w:val="-3"/>
                <w:sz w:val="22"/>
                <w:szCs w:val="22"/>
                <w:lang w:val="uk-UA"/>
              </w:rPr>
              <w:t>пурпура</w:t>
            </w:r>
            <w:r>
              <w:rPr>
                <w:spacing w:val="-3"/>
                <w:sz w:val="22"/>
                <w:szCs w:val="22"/>
                <w:lang w:val="uk-UA"/>
              </w:rPr>
              <w:t xml:space="preserve"> </w:t>
            </w:r>
            <w:r w:rsidRPr="003E1188">
              <w:rPr>
                <w:spacing w:val="-3"/>
                <w:sz w:val="22"/>
                <w:szCs w:val="22"/>
                <w:lang w:val="uk-UA"/>
              </w:rPr>
              <w:t>(ідіопатична,</w:t>
            </w:r>
            <w:r>
              <w:rPr>
                <w:spacing w:val="-3"/>
                <w:sz w:val="22"/>
                <w:szCs w:val="22"/>
                <w:lang w:val="uk-UA"/>
              </w:rPr>
              <w:t xml:space="preserve"> </w:t>
            </w:r>
            <w:r w:rsidRPr="003E1188">
              <w:rPr>
                <w:spacing w:val="-3"/>
                <w:sz w:val="22"/>
                <w:szCs w:val="22"/>
                <w:lang w:val="uk-UA"/>
              </w:rPr>
              <w:t>тромбоцитопенічна),</w:t>
            </w:r>
            <w:r>
              <w:rPr>
                <w:spacing w:val="-3"/>
                <w:sz w:val="22"/>
                <w:szCs w:val="22"/>
                <w:lang w:val="uk-UA"/>
              </w:rPr>
              <w:t xml:space="preserve"> </w:t>
            </w:r>
            <w:r w:rsidRPr="003E1188">
              <w:rPr>
                <w:spacing w:val="-3"/>
                <w:sz w:val="22"/>
                <w:szCs w:val="22"/>
                <w:lang w:val="uk-UA"/>
              </w:rPr>
              <w:t>геморагічні</w:t>
            </w:r>
            <w:r>
              <w:rPr>
                <w:spacing w:val="-3"/>
                <w:sz w:val="22"/>
                <w:szCs w:val="22"/>
                <w:lang w:val="uk-UA"/>
              </w:rPr>
              <w:t xml:space="preserve"> </w:t>
            </w:r>
            <w:r w:rsidRPr="003E1188">
              <w:rPr>
                <w:spacing w:val="-3"/>
                <w:sz w:val="22"/>
                <w:szCs w:val="22"/>
                <w:lang w:val="uk-UA"/>
              </w:rPr>
              <w:t>стани</w:t>
            </w:r>
            <w:r>
              <w:rPr>
                <w:spacing w:val="-3"/>
                <w:sz w:val="22"/>
                <w:szCs w:val="22"/>
                <w:lang w:val="uk-UA"/>
              </w:rPr>
              <w:t xml:space="preserve"> </w:t>
            </w:r>
            <w:r w:rsidRPr="003E1188">
              <w:rPr>
                <w:spacing w:val="-3"/>
                <w:sz w:val="22"/>
                <w:szCs w:val="22"/>
                <w:lang w:val="uk-UA"/>
              </w:rPr>
              <w:t>D63–D69;</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крові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кровотворних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(агранулоцитоз,</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селезінки)</w:t>
            </w:r>
            <w:r>
              <w:rPr>
                <w:sz w:val="22"/>
                <w:szCs w:val="22"/>
                <w:lang w:val="uk-UA"/>
              </w:rPr>
              <w:t xml:space="preserve"> </w:t>
            </w:r>
            <w:r w:rsidRPr="003E1188">
              <w:rPr>
                <w:sz w:val="22"/>
                <w:szCs w:val="22"/>
                <w:lang w:val="uk-UA"/>
              </w:rPr>
              <w:t>D70–D77;</w:t>
            </w:r>
            <w:r>
              <w:rPr>
                <w:sz w:val="22"/>
                <w:szCs w:val="22"/>
                <w:lang w:val="uk-UA"/>
              </w:rPr>
              <w:t xml:space="preserve"> </w:t>
            </w:r>
            <w:r w:rsidRPr="003E1188">
              <w:rPr>
                <w:sz w:val="22"/>
                <w:szCs w:val="22"/>
                <w:lang w:val="uk-UA"/>
              </w:rPr>
              <w:br/>
            </w:r>
            <w:r w:rsidRPr="003E1188">
              <w:rPr>
                <w:spacing w:val="-3"/>
                <w:sz w:val="22"/>
                <w:szCs w:val="22"/>
                <w:lang w:val="uk-UA"/>
              </w:rPr>
              <w:t>деякі</w:t>
            </w:r>
            <w:r>
              <w:rPr>
                <w:spacing w:val="-3"/>
                <w:sz w:val="22"/>
                <w:szCs w:val="22"/>
                <w:lang w:val="uk-UA"/>
              </w:rPr>
              <w:t xml:space="preserve"> </w:t>
            </w:r>
            <w:r w:rsidRPr="003E1188">
              <w:rPr>
                <w:spacing w:val="-3"/>
                <w:sz w:val="22"/>
                <w:szCs w:val="22"/>
                <w:lang w:val="uk-UA"/>
              </w:rPr>
              <w:t>порушення</w:t>
            </w:r>
            <w:r>
              <w:rPr>
                <w:spacing w:val="-3"/>
                <w:sz w:val="22"/>
                <w:szCs w:val="22"/>
                <w:lang w:val="uk-UA"/>
              </w:rPr>
              <w:t xml:space="preserve"> </w:t>
            </w:r>
            <w:r w:rsidRPr="003E1188">
              <w:rPr>
                <w:spacing w:val="-3"/>
                <w:sz w:val="22"/>
                <w:szCs w:val="22"/>
                <w:lang w:val="uk-UA"/>
              </w:rPr>
              <w:t>із</w:t>
            </w:r>
            <w:r>
              <w:rPr>
                <w:spacing w:val="-3"/>
                <w:sz w:val="22"/>
                <w:szCs w:val="22"/>
                <w:lang w:val="uk-UA"/>
              </w:rPr>
              <w:t xml:space="preserve"> </w:t>
            </w:r>
            <w:r w:rsidRPr="003E1188">
              <w:rPr>
                <w:spacing w:val="-3"/>
                <w:sz w:val="22"/>
                <w:szCs w:val="22"/>
                <w:lang w:val="uk-UA"/>
              </w:rPr>
              <w:t>залученням</w:t>
            </w:r>
            <w:r>
              <w:rPr>
                <w:spacing w:val="-3"/>
                <w:sz w:val="22"/>
                <w:szCs w:val="22"/>
                <w:lang w:val="uk-UA"/>
              </w:rPr>
              <w:t xml:space="preserve"> </w:t>
            </w:r>
            <w:r w:rsidRPr="003E1188">
              <w:rPr>
                <w:spacing w:val="-3"/>
                <w:sz w:val="22"/>
                <w:szCs w:val="22"/>
                <w:lang w:val="uk-UA"/>
              </w:rPr>
              <w:t>імунного</w:t>
            </w:r>
            <w:r>
              <w:rPr>
                <w:spacing w:val="-3"/>
                <w:sz w:val="22"/>
                <w:szCs w:val="22"/>
                <w:lang w:val="uk-UA"/>
              </w:rPr>
              <w:t xml:space="preserve"> </w:t>
            </w:r>
            <w:r w:rsidRPr="003E1188">
              <w:rPr>
                <w:spacing w:val="-3"/>
                <w:sz w:val="22"/>
                <w:szCs w:val="22"/>
                <w:lang w:val="uk-UA"/>
              </w:rPr>
              <w:t>механізму</w:t>
            </w:r>
            <w:r>
              <w:rPr>
                <w:spacing w:val="-3"/>
                <w:sz w:val="22"/>
                <w:szCs w:val="22"/>
                <w:lang w:val="uk-UA"/>
              </w:rPr>
              <w:t xml:space="preserve"> </w:t>
            </w:r>
            <w:r w:rsidRPr="003E1188">
              <w:rPr>
                <w:spacing w:val="-3"/>
                <w:sz w:val="22"/>
                <w:szCs w:val="22"/>
                <w:lang w:val="uk-UA"/>
              </w:rPr>
              <w:t>(усі</w:t>
            </w:r>
            <w:r>
              <w:rPr>
                <w:spacing w:val="-3"/>
                <w:sz w:val="22"/>
                <w:szCs w:val="22"/>
                <w:lang w:val="uk-UA"/>
              </w:rPr>
              <w:t xml:space="preserve"> </w:t>
            </w:r>
            <w:r w:rsidRPr="003E1188">
              <w:rPr>
                <w:spacing w:val="-3"/>
                <w:sz w:val="22"/>
                <w:szCs w:val="22"/>
                <w:lang w:val="uk-UA"/>
              </w:rPr>
              <w:t>види</w:t>
            </w:r>
            <w:r>
              <w:rPr>
                <w:spacing w:val="-3"/>
                <w:sz w:val="22"/>
                <w:szCs w:val="22"/>
                <w:lang w:val="uk-UA"/>
              </w:rPr>
              <w:t xml:space="preserve"> </w:t>
            </w:r>
            <w:r w:rsidRPr="003E1188">
              <w:rPr>
                <w:spacing w:val="-3"/>
                <w:sz w:val="22"/>
                <w:szCs w:val="22"/>
                <w:lang w:val="uk-UA"/>
              </w:rPr>
              <w:t>саркоїдозу,</w:t>
            </w:r>
            <w:r>
              <w:rPr>
                <w:spacing w:val="-3"/>
                <w:sz w:val="22"/>
                <w:szCs w:val="22"/>
                <w:lang w:val="uk-UA"/>
              </w:rPr>
              <w:t xml:space="preserve"> </w:t>
            </w:r>
            <w:r w:rsidRPr="003E1188">
              <w:rPr>
                <w:spacing w:val="-3"/>
                <w:sz w:val="22"/>
                <w:szCs w:val="22"/>
                <w:lang w:val="uk-UA"/>
              </w:rPr>
              <w:t>імунодефіцити)</w:t>
            </w:r>
            <w:r>
              <w:rPr>
                <w:spacing w:val="-3"/>
                <w:sz w:val="22"/>
                <w:szCs w:val="22"/>
                <w:lang w:val="uk-UA"/>
              </w:rPr>
              <w:t xml:space="preserve"> </w:t>
            </w:r>
            <w:r w:rsidRPr="003E1188">
              <w:rPr>
                <w:spacing w:val="-3"/>
                <w:sz w:val="22"/>
                <w:szCs w:val="22"/>
                <w:lang w:val="uk-UA"/>
              </w:rPr>
              <w:t>D80–D89</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швидко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b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2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частими</w:t>
            </w:r>
            <w:r>
              <w:rPr>
                <w:sz w:val="22"/>
                <w:szCs w:val="22"/>
                <w:lang w:val="uk-UA"/>
              </w:rPr>
              <w:t xml:space="preserve"> </w:t>
            </w:r>
            <w:r w:rsidRPr="003E1188">
              <w:rPr>
                <w:sz w:val="22"/>
                <w:szCs w:val="22"/>
                <w:lang w:val="uk-UA"/>
              </w:rPr>
              <w:t>загостреннями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795"/>
        </w:trPr>
        <w:tc>
          <w:tcPr>
            <w:tcW w:w="1085" w:type="dxa"/>
            <w:vMerge w:val="restart"/>
            <w:tcBorders>
              <w:top w:val="nil"/>
              <w:left w:val="single" w:sz="8" w:space="0" w:color="auto"/>
              <w:bottom w:val="single" w:sz="8" w:space="0" w:color="auto"/>
              <w:right w:val="single" w:sz="8" w:space="0" w:color="auto"/>
            </w:tcBorders>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непрогресуючі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загостреннями</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97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крові,</w:t>
            </w:r>
            <w:r>
              <w:rPr>
                <w:sz w:val="22"/>
                <w:szCs w:val="22"/>
                <w:lang w:val="uk-UA"/>
              </w:rPr>
              <w:t xml:space="preserve"> </w:t>
            </w:r>
            <w:r w:rsidRPr="003E1188">
              <w:rPr>
                <w:sz w:val="22"/>
                <w:szCs w:val="22"/>
                <w:lang w:val="uk-UA"/>
              </w:rPr>
              <w:t>кровотворних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окремих</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залученням</w:t>
            </w:r>
            <w:r>
              <w:rPr>
                <w:sz w:val="22"/>
                <w:szCs w:val="22"/>
                <w:lang w:val="uk-UA"/>
              </w:rPr>
              <w:t xml:space="preserve"> </w:t>
            </w:r>
            <w:r w:rsidRPr="003E1188">
              <w:rPr>
                <w:sz w:val="22"/>
                <w:szCs w:val="22"/>
                <w:lang w:val="uk-UA"/>
              </w:rPr>
              <w:t>імунного</w:t>
            </w:r>
            <w:r>
              <w:rPr>
                <w:sz w:val="22"/>
                <w:szCs w:val="22"/>
                <w:lang w:val="uk-UA"/>
              </w:rPr>
              <w:t xml:space="preserve"> </w:t>
            </w:r>
            <w:r w:rsidRPr="003E1188">
              <w:rPr>
                <w:sz w:val="22"/>
                <w:szCs w:val="22"/>
                <w:lang w:val="uk-UA"/>
              </w:rPr>
              <w:t>механізму</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59"/>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lang w:val="uk-UA"/>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ендокринної</w:t>
            </w:r>
            <w:r>
              <w:rPr>
                <w:rStyle w:val="bold"/>
                <w:sz w:val="22"/>
                <w:szCs w:val="22"/>
                <w:lang w:val="uk-UA"/>
              </w:rPr>
              <w:t xml:space="preserve"> </w:t>
            </w:r>
            <w:r w:rsidRPr="003E1188">
              <w:rPr>
                <w:rStyle w:val="bold"/>
                <w:sz w:val="22"/>
                <w:szCs w:val="22"/>
                <w:lang w:val="uk-UA"/>
              </w:rPr>
              <w:t>системи,</w:t>
            </w:r>
            <w:r>
              <w:rPr>
                <w:rStyle w:val="bold"/>
                <w:sz w:val="22"/>
                <w:szCs w:val="22"/>
                <w:lang w:val="uk-UA"/>
              </w:rPr>
              <w:t xml:space="preserve"> </w:t>
            </w:r>
            <w:r w:rsidRPr="003E1188">
              <w:rPr>
                <w:rStyle w:val="bold"/>
                <w:sz w:val="22"/>
                <w:szCs w:val="22"/>
                <w:lang w:val="uk-UA"/>
              </w:rPr>
              <w:t>розлади</w:t>
            </w:r>
            <w:r>
              <w:rPr>
                <w:rStyle w:val="bold"/>
                <w:sz w:val="22"/>
                <w:szCs w:val="22"/>
                <w:lang w:val="uk-UA"/>
              </w:rPr>
              <w:t xml:space="preserve"> </w:t>
            </w:r>
            <w:r w:rsidRPr="003E1188">
              <w:rPr>
                <w:rStyle w:val="bold"/>
                <w:sz w:val="22"/>
                <w:szCs w:val="22"/>
                <w:lang w:val="uk-UA"/>
              </w:rPr>
              <w:t>харчування</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порушення</w:t>
            </w:r>
            <w:r>
              <w:rPr>
                <w:rStyle w:val="bold"/>
                <w:sz w:val="22"/>
                <w:szCs w:val="22"/>
                <w:lang w:val="uk-UA"/>
              </w:rPr>
              <w:t xml:space="preserve"> </w:t>
            </w:r>
            <w:r w:rsidRPr="003E1188">
              <w:rPr>
                <w:rStyle w:val="bold"/>
                <w:sz w:val="22"/>
                <w:szCs w:val="22"/>
                <w:lang w:val="uk-UA"/>
              </w:rPr>
              <w:t>обміну</w:t>
            </w:r>
            <w:r>
              <w:rPr>
                <w:rStyle w:val="bold"/>
                <w:sz w:val="22"/>
                <w:szCs w:val="22"/>
                <w:lang w:val="uk-UA"/>
              </w:rPr>
              <w:t xml:space="preserve"> </w:t>
            </w:r>
            <w:r w:rsidRPr="003E1188">
              <w:rPr>
                <w:rStyle w:val="bold"/>
                <w:sz w:val="22"/>
                <w:szCs w:val="22"/>
                <w:lang w:val="uk-UA"/>
              </w:rPr>
              <w:t>речовин</w:t>
            </w:r>
            <w:r>
              <w:rPr>
                <w:rStyle w:val="bold"/>
                <w:sz w:val="22"/>
                <w:szCs w:val="22"/>
                <w:lang w:val="uk-UA"/>
              </w:rPr>
              <w:t xml:space="preserve"> </w:t>
            </w:r>
            <w:r w:rsidRPr="003E1188">
              <w:rPr>
                <w:rStyle w:val="bold"/>
                <w:sz w:val="22"/>
                <w:szCs w:val="22"/>
                <w:lang w:val="uk-UA"/>
              </w:rPr>
              <w:t>(Е00–Е90),</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79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13</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щитоподібної</w:t>
            </w:r>
            <w:r>
              <w:rPr>
                <w:sz w:val="22"/>
                <w:szCs w:val="22"/>
                <w:lang w:val="uk-UA"/>
              </w:rPr>
              <w:t xml:space="preserve"> </w:t>
            </w:r>
            <w:r w:rsidRPr="003E1188">
              <w:rPr>
                <w:sz w:val="22"/>
                <w:szCs w:val="22"/>
                <w:lang w:val="uk-UA"/>
              </w:rPr>
              <w:t>залози</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винятком</w:t>
            </w:r>
            <w:r>
              <w:rPr>
                <w:sz w:val="22"/>
                <w:szCs w:val="22"/>
                <w:lang w:val="uk-UA"/>
              </w:rPr>
              <w:t xml:space="preserve"> </w:t>
            </w:r>
            <w:r w:rsidRPr="003E1188">
              <w:rPr>
                <w:sz w:val="22"/>
                <w:szCs w:val="22"/>
                <w:lang w:val="uk-UA"/>
              </w:rPr>
              <w:t>новоутворень)</w:t>
            </w:r>
            <w:r>
              <w:rPr>
                <w:sz w:val="22"/>
                <w:szCs w:val="22"/>
                <w:lang w:val="uk-UA"/>
              </w:rPr>
              <w:t xml:space="preserve"> </w:t>
            </w:r>
            <w:r w:rsidRPr="003E1188">
              <w:rPr>
                <w:sz w:val="22"/>
                <w:szCs w:val="22"/>
                <w:lang w:val="uk-UA"/>
              </w:rPr>
              <w:t>Е00–Е07;</w:t>
            </w:r>
            <w:r>
              <w:rPr>
                <w:sz w:val="22"/>
                <w:szCs w:val="22"/>
                <w:lang w:val="uk-UA"/>
              </w:rPr>
              <w:t xml:space="preserve"> </w:t>
            </w:r>
            <w:r w:rsidRPr="003E1188">
              <w:rPr>
                <w:sz w:val="22"/>
                <w:szCs w:val="22"/>
                <w:lang w:val="uk-UA"/>
              </w:rPr>
              <w:br/>
              <w:t>усі</w:t>
            </w:r>
            <w:r>
              <w:rPr>
                <w:sz w:val="22"/>
                <w:szCs w:val="22"/>
                <w:lang w:val="uk-UA"/>
              </w:rPr>
              <w:t xml:space="preserve"> </w:t>
            </w:r>
            <w:r w:rsidRPr="003E1188">
              <w:rPr>
                <w:sz w:val="22"/>
                <w:szCs w:val="22"/>
                <w:lang w:val="uk-UA"/>
              </w:rPr>
              <w:t>типи</w:t>
            </w:r>
            <w:r>
              <w:rPr>
                <w:sz w:val="22"/>
                <w:szCs w:val="22"/>
                <w:lang w:val="uk-UA"/>
              </w:rPr>
              <w:t xml:space="preserve"> </w:t>
            </w:r>
            <w:r w:rsidRPr="003E1188">
              <w:rPr>
                <w:sz w:val="22"/>
                <w:szCs w:val="22"/>
                <w:lang w:val="uk-UA"/>
              </w:rPr>
              <w:t>цукрового</w:t>
            </w:r>
            <w:r>
              <w:rPr>
                <w:sz w:val="22"/>
                <w:szCs w:val="22"/>
                <w:lang w:val="uk-UA"/>
              </w:rPr>
              <w:t xml:space="preserve"> </w:t>
            </w:r>
            <w:r w:rsidRPr="003E1188">
              <w:rPr>
                <w:sz w:val="22"/>
                <w:szCs w:val="22"/>
                <w:lang w:val="uk-UA"/>
              </w:rPr>
              <w:t>діабету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регуляції</w:t>
            </w:r>
            <w:r>
              <w:rPr>
                <w:sz w:val="22"/>
                <w:szCs w:val="22"/>
                <w:lang w:val="uk-UA"/>
              </w:rPr>
              <w:t xml:space="preserve"> </w:t>
            </w:r>
            <w:r w:rsidRPr="003E1188">
              <w:rPr>
                <w:sz w:val="22"/>
                <w:szCs w:val="22"/>
                <w:lang w:val="uk-UA"/>
              </w:rPr>
              <w:t>глюкози</w:t>
            </w:r>
            <w:r>
              <w:rPr>
                <w:sz w:val="22"/>
                <w:szCs w:val="22"/>
                <w:lang w:val="uk-UA"/>
              </w:rPr>
              <w:t xml:space="preserve"> </w:t>
            </w:r>
            <w:r w:rsidRPr="003E1188">
              <w:rPr>
                <w:sz w:val="22"/>
                <w:szCs w:val="22"/>
                <w:lang w:val="uk-UA"/>
              </w:rPr>
              <w:t>Е10–Е16;</w:t>
            </w:r>
            <w:r>
              <w:rPr>
                <w:sz w:val="22"/>
                <w:szCs w:val="22"/>
                <w:lang w:val="uk-UA"/>
              </w:rPr>
              <w:t xml:space="preserve"> </w:t>
            </w:r>
            <w:r w:rsidRPr="003E1188">
              <w:rPr>
                <w:sz w:val="22"/>
                <w:szCs w:val="22"/>
                <w:lang w:val="uk-UA"/>
              </w:rPr>
              <w:br/>
              <w:t>порушення</w:t>
            </w:r>
            <w:r>
              <w:rPr>
                <w:sz w:val="22"/>
                <w:szCs w:val="22"/>
                <w:lang w:val="uk-UA"/>
              </w:rPr>
              <w:t xml:space="preserve"> </w:t>
            </w:r>
            <w:r w:rsidRPr="003E1188">
              <w:rPr>
                <w:spacing w:val="-4"/>
                <w:sz w:val="22"/>
                <w:szCs w:val="22"/>
                <w:lang w:val="uk-UA"/>
              </w:rPr>
              <w:t>інших</w:t>
            </w:r>
            <w:r>
              <w:rPr>
                <w:spacing w:val="-4"/>
                <w:sz w:val="22"/>
                <w:szCs w:val="22"/>
                <w:lang w:val="uk-UA"/>
              </w:rPr>
              <w:t xml:space="preserve"> </w:t>
            </w:r>
            <w:r w:rsidRPr="003E1188">
              <w:rPr>
                <w:spacing w:val="-4"/>
                <w:sz w:val="22"/>
                <w:szCs w:val="22"/>
                <w:lang w:val="uk-UA"/>
              </w:rPr>
              <w:t>ендокринних</w:t>
            </w:r>
            <w:r>
              <w:rPr>
                <w:spacing w:val="-4"/>
                <w:sz w:val="22"/>
                <w:szCs w:val="22"/>
                <w:lang w:val="uk-UA"/>
              </w:rPr>
              <w:t xml:space="preserve"> </w:t>
            </w:r>
            <w:r w:rsidRPr="003E1188">
              <w:rPr>
                <w:spacing w:val="-4"/>
                <w:sz w:val="22"/>
                <w:szCs w:val="22"/>
                <w:lang w:val="uk-UA"/>
              </w:rPr>
              <w:t>залоз</w:t>
            </w:r>
            <w:r>
              <w:rPr>
                <w:spacing w:val="-4"/>
                <w:sz w:val="22"/>
                <w:szCs w:val="22"/>
                <w:lang w:val="uk-UA"/>
              </w:rPr>
              <w:t xml:space="preserve"> </w:t>
            </w:r>
            <w:r w:rsidRPr="003E1188">
              <w:rPr>
                <w:spacing w:val="-4"/>
                <w:sz w:val="22"/>
                <w:szCs w:val="22"/>
                <w:lang w:val="uk-UA"/>
              </w:rPr>
              <w:t>Е20–Е35;</w:t>
            </w:r>
            <w:r>
              <w:rPr>
                <w:spacing w:val="-4"/>
                <w:sz w:val="22"/>
                <w:szCs w:val="22"/>
                <w:lang w:val="uk-UA"/>
              </w:rPr>
              <w:t xml:space="preserve"> </w:t>
            </w:r>
            <w:r w:rsidRPr="003E1188">
              <w:rPr>
                <w:spacing w:val="-4"/>
                <w:sz w:val="22"/>
                <w:szCs w:val="22"/>
                <w:lang w:val="uk-UA"/>
              </w:rPr>
              <w:t>недостатнє</w:t>
            </w:r>
            <w:r>
              <w:rPr>
                <w:spacing w:val="-4"/>
                <w:sz w:val="22"/>
                <w:szCs w:val="22"/>
                <w:lang w:val="uk-UA"/>
              </w:rPr>
              <w:t xml:space="preserve"> </w:t>
            </w:r>
            <w:r w:rsidRPr="003E1188">
              <w:rPr>
                <w:spacing w:val="-4"/>
                <w:sz w:val="22"/>
                <w:szCs w:val="22"/>
                <w:lang w:val="uk-UA"/>
              </w:rPr>
              <w:t>та</w:t>
            </w:r>
            <w:r>
              <w:rPr>
                <w:spacing w:val="-4"/>
                <w:sz w:val="22"/>
                <w:szCs w:val="22"/>
                <w:lang w:val="uk-UA"/>
              </w:rPr>
              <w:t xml:space="preserve"> </w:t>
            </w:r>
            <w:r w:rsidRPr="003E1188">
              <w:rPr>
                <w:spacing w:val="-4"/>
                <w:sz w:val="22"/>
                <w:szCs w:val="22"/>
                <w:lang w:val="uk-UA"/>
              </w:rPr>
              <w:t>надмірне</w:t>
            </w:r>
            <w:r>
              <w:rPr>
                <w:spacing w:val="-4"/>
                <w:sz w:val="22"/>
                <w:szCs w:val="22"/>
                <w:lang w:val="uk-UA"/>
              </w:rPr>
              <w:t xml:space="preserve"> </w:t>
            </w:r>
            <w:r w:rsidRPr="003E1188">
              <w:rPr>
                <w:spacing w:val="-4"/>
                <w:sz w:val="22"/>
                <w:szCs w:val="22"/>
                <w:lang w:val="uk-UA"/>
              </w:rPr>
              <w:t>харчування,</w:t>
            </w:r>
            <w:r>
              <w:rPr>
                <w:spacing w:val="-4"/>
                <w:sz w:val="22"/>
                <w:szCs w:val="22"/>
                <w:lang w:val="uk-UA"/>
              </w:rPr>
              <w:t xml:space="preserve"> </w:t>
            </w:r>
            <w:r w:rsidRPr="003E1188">
              <w:rPr>
                <w:spacing w:val="-4"/>
                <w:sz w:val="22"/>
                <w:szCs w:val="22"/>
                <w:lang w:val="uk-UA"/>
              </w:rPr>
              <w:t>порушення</w:t>
            </w:r>
            <w:r>
              <w:rPr>
                <w:spacing w:val="-4"/>
                <w:sz w:val="22"/>
                <w:szCs w:val="22"/>
                <w:lang w:val="uk-UA"/>
              </w:rPr>
              <w:t xml:space="preserve"> </w:t>
            </w:r>
            <w:r w:rsidRPr="003E1188">
              <w:rPr>
                <w:spacing w:val="-4"/>
                <w:sz w:val="22"/>
                <w:szCs w:val="22"/>
                <w:lang w:val="uk-UA"/>
              </w:rPr>
              <w:br/>
              <w:t>обміну</w:t>
            </w:r>
            <w:r>
              <w:rPr>
                <w:spacing w:val="-4"/>
                <w:sz w:val="22"/>
                <w:szCs w:val="22"/>
                <w:lang w:val="uk-UA"/>
              </w:rPr>
              <w:t xml:space="preserve"> </w:t>
            </w:r>
            <w:r w:rsidRPr="003E1188">
              <w:rPr>
                <w:spacing w:val="-4"/>
                <w:sz w:val="22"/>
                <w:szCs w:val="22"/>
                <w:lang w:val="uk-UA"/>
              </w:rPr>
              <w:t>речовин</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види</w:t>
            </w:r>
            <w:r>
              <w:rPr>
                <w:sz w:val="22"/>
                <w:szCs w:val="22"/>
                <w:lang w:val="uk-UA"/>
              </w:rPr>
              <w:t xml:space="preserve"> </w:t>
            </w:r>
            <w:r w:rsidRPr="003E1188">
              <w:rPr>
                <w:sz w:val="22"/>
                <w:szCs w:val="22"/>
                <w:lang w:val="uk-UA"/>
              </w:rPr>
              <w:t>ожиріння,</w:t>
            </w:r>
            <w:r>
              <w:rPr>
                <w:sz w:val="22"/>
                <w:szCs w:val="22"/>
                <w:lang w:val="uk-UA"/>
              </w:rPr>
              <w:t xml:space="preserve"> </w:t>
            </w:r>
            <w:r w:rsidRPr="003E1188">
              <w:rPr>
                <w:sz w:val="22"/>
                <w:szCs w:val="22"/>
                <w:lang w:val="uk-UA"/>
              </w:rPr>
              <w:t>функціональна</w:t>
            </w:r>
            <w:r>
              <w:rPr>
                <w:sz w:val="22"/>
                <w:szCs w:val="22"/>
                <w:lang w:val="uk-UA"/>
              </w:rPr>
              <w:t xml:space="preserve"> </w:t>
            </w:r>
            <w:r w:rsidRPr="003E1188">
              <w:rPr>
                <w:sz w:val="22"/>
                <w:szCs w:val="22"/>
                <w:lang w:val="uk-UA"/>
              </w:rPr>
              <w:t>гіпербілірубінемія,</w:t>
            </w:r>
            <w:r>
              <w:rPr>
                <w:sz w:val="22"/>
                <w:szCs w:val="22"/>
                <w:lang w:val="uk-UA"/>
              </w:rPr>
              <w:t xml:space="preserve"> </w:t>
            </w:r>
            <w:r w:rsidRPr="003E1188">
              <w:rPr>
                <w:sz w:val="22"/>
                <w:szCs w:val="22"/>
                <w:lang w:val="uk-UA"/>
              </w:rPr>
              <w:t>ліпоматоз)</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Е40–Е90</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97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ґ)</w:t>
            </w:r>
            <w:r>
              <w:rPr>
                <w:sz w:val="22"/>
                <w:szCs w:val="22"/>
                <w:lang w:val="uk-UA"/>
              </w:rPr>
              <w:t xml:space="preserve"> </w:t>
            </w: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захворювань</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приводу</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ендокринної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прирівняних</w:t>
            </w:r>
            <w:r>
              <w:rPr>
                <w:sz w:val="22"/>
                <w:szCs w:val="22"/>
                <w:lang w:val="uk-UA"/>
              </w:rPr>
              <w:t xml:space="preserve"> </w:t>
            </w:r>
            <w:r w:rsidRPr="003E1188">
              <w:rPr>
                <w:sz w:val="22"/>
                <w:szCs w:val="22"/>
                <w:lang w:val="uk-UA"/>
              </w:rPr>
              <w:t>станів</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59"/>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rStyle w:val="bold"/>
                <w:sz w:val="22"/>
                <w:szCs w:val="22"/>
                <w:lang w:val="uk-UA"/>
              </w:rPr>
              <w:t>Розлади</w:t>
            </w:r>
            <w:r>
              <w:rPr>
                <w:rStyle w:val="bold"/>
                <w:sz w:val="22"/>
                <w:szCs w:val="22"/>
                <w:lang w:val="uk-UA"/>
              </w:rPr>
              <w:t xml:space="preserve"> </w:t>
            </w:r>
            <w:r w:rsidRPr="003E1188">
              <w:rPr>
                <w:rStyle w:val="bold"/>
                <w:sz w:val="22"/>
                <w:szCs w:val="22"/>
                <w:lang w:val="uk-UA"/>
              </w:rPr>
              <w:t>психіки</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поведінки</w:t>
            </w:r>
            <w:r>
              <w:rPr>
                <w:rStyle w:val="bold"/>
                <w:sz w:val="22"/>
                <w:szCs w:val="22"/>
                <w:lang w:val="uk-UA"/>
              </w:rPr>
              <w:t xml:space="preserve"> </w:t>
            </w:r>
            <w:r w:rsidRPr="003E1188">
              <w:rPr>
                <w:rStyle w:val="bold"/>
                <w:sz w:val="22"/>
                <w:szCs w:val="22"/>
                <w:lang w:val="uk-UA"/>
              </w:rPr>
              <w:t>F00–F99,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79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14</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органічні,</w:t>
            </w:r>
            <w:r>
              <w:rPr>
                <w:sz w:val="22"/>
                <w:szCs w:val="22"/>
                <w:lang w:val="uk-UA"/>
              </w:rPr>
              <w:t xml:space="preserve"> </w:t>
            </w:r>
            <w:r w:rsidRPr="003E1188">
              <w:rPr>
                <w:sz w:val="22"/>
                <w:szCs w:val="22"/>
                <w:lang w:val="uk-UA"/>
              </w:rPr>
              <w:t>симптоматичні</w:t>
            </w:r>
            <w:r>
              <w:rPr>
                <w:sz w:val="22"/>
                <w:szCs w:val="22"/>
                <w:lang w:val="uk-UA"/>
              </w:rPr>
              <w:t xml:space="preserve"> </w:t>
            </w:r>
            <w:r w:rsidRPr="003E1188">
              <w:rPr>
                <w:sz w:val="22"/>
                <w:szCs w:val="22"/>
                <w:lang w:val="uk-UA"/>
              </w:rPr>
              <w:t>(екзогенні)</w:t>
            </w:r>
            <w:r>
              <w:rPr>
                <w:sz w:val="22"/>
                <w:szCs w:val="22"/>
                <w:lang w:val="uk-UA"/>
              </w:rPr>
              <w:t xml:space="preserve"> </w:t>
            </w:r>
            <w:r w:rsidRPr="003E1188">
              <w:rPr>
                <w:sz w:val="22"/>
                <w:szCs w:val="22"/>
                <w:lang w:val="uk-UA"/>
              </w:rPr>
              <w:t>психічні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F00–F09</w:t>
            </w:r>
            <w:r>
              <w:rPr>
                <w:sz w:val="22"/>
                <w:szCs w:val="22"/>
                <w:lang w:val="uk-UA"/>
              </w:rPr>
              <w:t xml:space="preserve"> </w:t>
            </w:r>
            <w:r w:rsidRPr="003E1188">
              <w:rPr>
                <w:sz w:val="22"/>
                <w:szCs w:val="22"/>
                <w:lang w:val="uk-UA"/>
              </w:rPr>
              <w:br/>
              <w:t>(усі</w:t>
            </w:r>
            <w:r>
              <w:rPr>
                <w:sz w:val="22"/>
                <w:szCs w:val="22"/>
                <w:lang w:val="uk-UA"/>
              </w:rPr>
              <w:t xml:space="preserve"> </w:t>
            </w:r>
            <w:r w:rsidRPr="003E1188">
              <w:rPr>
                <w:sz w:val="22"/>
                <w:szCs w:val="22"/>
                <w:lang w:val="uk-UA"/>
              </w:rPr>
              <w:t>види</w:t>
            </w:r>
            <w:r>
              <w:rPr>
                <w:sz w:val="22"/>
                <w:szCs w:val="22"/>
                <w:lang w:val="uk-UA"/>
              </w:rPr>
              <w:t xml:space="preserve"> </w:t>
            </w:r>
            <w:r w:rsidRPr="003E1188">
              <w:rPr>
                <w:sz w:val="22"/>
                <w:szCs w:val="22"/>
                <w:lang w:val="uk-UA"/>
              </w:rPr>
              <w:t>деменцій,</w:t>
            </w:r>
            <w:r>
              <w:rPr>
                <w:sz w:val="22"/>
                <w:szCs w:val="22"/>
                <w:lang w:val="uk-UA"/>
              </w:rPr>
              <w:t xml:space="preserve"> </w:t>
            </w:r>
            <w:r w:rsidRPr="003E1188">
              <w:rPr>
                <w:sz w:val="22"/>
                <w:szCs w:val="22"/>
                <w:lang w:val="uk-UA"/>
              </w:rPr>
              <w:t>органічний</w:t>
            </w:r>
            <w:r>
              <w:rPr>
                <w:sz w:val="22"/>
                <w:szCs w:val="22"/>
                <w:lang w:val="uk-UA"/>
              </w:rPr>
              <w:t xml:space="preserve"> </w:t>
            </w:r>
            <w:r w:rsidRPr="003E1188">
              <w:rPr>
                <w:sz w:val="22"/>
                <w:szCs w:val="22"/>
                <w:lang w:val="uk-UA"/>
              </w:rPr>
              <w:t>амнестичний</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психічні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br/>
              <w:t>внаслідок</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головного</w:t>
            </w:r>
            <w:r>
              <w:rPr>
                <w:sz w:val="22"/>
                <w:szCs w:val="22"/>
                <w:lang w:val="uk-UA"/>
              </w:rPr>
              <w:t xml:space="preserve"> </w:t>
            </w:r>
            <w:r w:rsidRPr="003E1188">
              <w:rPr>
                <w:sz w:val="22"/>
                <w:szCs w:val="22"/>
                <w:lang w:val="uk-UA"/>
              </w:rPr>
              <w:t>мозку</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внаслідок</w:t>
            </w:r>
            <w:r>
              <w:rPr>
                <w:sz w:val="22"/>
                <w:szCs w:val="22"/>
                <w:lang w:val="uk-UA"/>
              </w:rPr>
              <w:t xml:space="preserve"> </w:t>
            </w:r>
            <w:r w:rsidRPr="003E1188">
              <w:rPr>
                <w:sz w:val="22"/>
                <w:szCs w:val="22"/>
                <w:lang w:val="uk-UA"/>
              </w:rPr>
              <w:t>соматичної</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br/>
              <w:t>розлади</w:t>
            </w:r>
            <w:r>
              <w:rPr>
                <w:sz w:val="22"/>
                <w:szCs w:val="22"/>
                <w:lang w:val="uk-UA"/>
              </w:rPr>
              <w:t xml:space="preserve"> </w:t>
            </w:r>
            <w:r w:rsidRPr="003E1188">
              <w:rPr>
                <w:sz w:val="22"/>
                <w:szCs w:val="22"/>
                <w:lang w:val="uk-UA"/>
              </w:rPr>
              <w:t>особистості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поведінки</w:t>
            </w:r>
            <w:r>
              <w:rPr>
                <w:sz w:val="22"/>
                <w:szCs w:val="22"/>
                <w:lang w:val="uk-UA"/>
              </w:rPr>
              <w:t xml:space="preserve"> </w:t>
            </w:r>
            <w:r w:rsidRPr="003E1188">
              <w:rPr>
                <w:sz w:val="22"/>
                <w:szCs w:val="22"/>
                <w:lang w:val="uk-UA"/>
              </w:rPr>
              <w:t>внаслідок</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головного</w:t>
            </w:r>
            <w:r>
              <w:rPr>
                <w:sz w:val="22"/>
                <w:szCs w:val="22"/>
                <w:lang w:val="uk-UA"/>
              </w:rPr>
              <w:t xml:space="preserve"> </w:t>
            </w:r>
            <w:r w:rsidRPr="003E1188">
              <w:rPr>
                <w:sz w:val="22"/>
                <w:szCs w:val="22"/>
                <w:lang w:val="uk-UA"/>
              </w:rPr>
              <w:t>мозку)</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різко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br/>
              <w:t>психічні</w:t>
            </w:r>
            <w:r>
              <w:rPr>
                <w:sz w:val="22"/>
                <w:szCs w:val="22"/>
                <w:lang w:val="uk-UA"/>
              </w:rPr>
              <w:t xml:space="preserve"> </w:t>
            </w:r>
            <w:r w:rsidRPr="003E1188">
              <w:rPr>
                <w:sz w:val="22"/>
                <w:szCs w:val="22"/>
                <w:lang w:val="uk-UA"/>
              </w:rPr>
              <w:t>розлади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br/>
              <w:t>психічні</w:t>
            </w:r>
            <w:r>
              <w:rPr>
                <w:sz w:val="22"/>
                <w:szCs w:val="22"/>
                <w:lang w:val="uk-UA"/>
              </w:rPr>
              <w:t xml:space="preserve"> </w:t>
            </w:r>
            <w:r w:rsidRPr="003E1188">
              <w:rPr>
                <w:sz w:val="22"/>
                <w:szCs w:val="22"/>
                <w:lang w:val="uk-UA"/>
              </w:rPr>
              <w:t>розлади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br/>
              <w:t>психічні</w:t>
            </w:r>
            <w:r>
              <w:rPr>
                <w:sz w:val="22"/>
                <w:szCs w:val="22"/>
                <w:lang w:val="uk-UA"/>
              </w:rPr>
              <w:t xml:space="preserve"> </w:t>
            </w:r>
            <w:r w:rsidRPr="003E1188">
              <w:rPr>
                <w:sz w:val="22"/>
                <w:szCs w:val="22"/>
                <w:lang w:val="uk-UA"/>
              </w:rPr>
              <w:t>розлади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97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легкі</w:t>
            </w:r>
            <w:r>
              <w:rPr>
                <w:sz w:val="22"/>
                <w:szCs w:val="22"/>
                <w:lang w:val="uk-UA"/>
              </w:rPr>
              <w:t xml:space="preserve"> </w:t>
            </w:r>
            <w:r w:rsidRPr="003E1188">
              <w:rPr>
                <w:sz w:val="22"/>
                <w:szCs w:val="22"/>
                <w:lang w:val="uk-UA"/>
              </w:rPr>
              <w:t>короткотривалі</w:t>
            </w:r>
            <w:r>
              <w:rPr>
                <w:sz w:val="22"/>
                <w:szCs w:val="22"/>
                <w:lang w:val="uk-UA"/>
              </w:rPr>
              <w:t xml:space="preserve"> </w:t>
            </w:r>
            <w:r w:rsidRPr="003E1188">
              <w:rPr>
                <w:sz w:val="22"/>
                <w:szCs w:val="22"/>
                <w:lang w:val="uk-UA"/>
              </w:rPr>
              <w:br/>
              <w:t>хворобливі</w:t>
            </w:r>
            <w:r>
              <w:rPr>
                <w:sz w:val="22"/>
                <w:szCs w:val="22"/>
                <w:lang w:val="uk-UA"/>
              </w:rPr>
              <w:t xml:space="preserve"> </w:t>
            </w:r>
            <w:r w:rsidRPr="003E1188">
              <w:rPr>
                <w:sz w:val="22"/>
                <w:szCs w:val="22"/>
                <w:lang w:val="uk-UA"/>
              </w:rPr>
              <w:t>прояви</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Придатні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служби</w:t>
            </w:r>
            <w:r>
              <w:rPr>
                <w:sz w:val="22"/>
                <w:szCs w:val="22"/>
                <w:lang w:val="uk-UA"/>
              </w:rPr>
              <w:t xml:space="preserve"> </w:t>
            </w:r>
            <w:r w:rsidRPr="003E1188">
              <w:rPr>
                <w:sz w:val="22"/>
                <w:szCs w:val="22"/>
                <w:lang w:val="uk-UA"/>
              </w:rPr>
              <w:t>(роботи)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посадах,</w:t>
            </w:r>
            <w:r>
              <w:rPr>
                <w:sz w:val="22"/>
                <w:szCs w:val="22"/>
                <w:lang w:val="uk-UA"/>
              </w:rPr>
              <w:t xml:space="preserve"> </w:t>
            </w:r>
            <w:r w:rsidRPr="003E1188">
              <w:rPr>
                <w:sz w:val="22"/>
                <w:szCs w:val="22"/>
                <w:lang w:val="uk-UA"/>
              </w:rPr>
              <w:t>які</w:t>
            </w:r>
            <w:r>
              <w:rPr>
                <w:sz w:val="22"/>
                <w:szCs w:val="22"/>
                <w:lang w:val="uk-UA"/>
              </w:rPr>
              <w:t xml:space="preserve"> </w:t>
            </w:r>
            <w:r w:rsidRPr="003E1188">
              <w:rPr>
                <w:sz w:val="22"/>
                <w:szCs w:val="22"/>
                <w:lang w:val="uk-UA"/>
              </w:rPr>
              <w:t>не</w:t>
            </w:r>
            <w:r>
              <w:rPr>
                <w:sz w:val="22"/>
                <w:szCs w:val="22"/>
                <w:lang w:val="uk-UA"/>
              </w:rPr>
              <w:t xml:space="preserve"> </w:t>
            </w:r>
            <w:r w:rsidRPr="003E1188">
              <w:rPr>
                <w:sz w:val="22"/>
                <w:szCs w:val="22"/>
                <w:lang w:val="uk-UA"/>
              </w:rPr>
              <w:t>передбачають</w:t>
            </w:r>
            <w:r>
              <w:rPr>
                <w:sz w:val="22"/>
                <w:szCs w:val="22"/>
                <w:lang w:val="uk-UA"/>
              </w:rPr>
              <w:t xml:space="preserve"> </w:t>
            </w:r>
            <w:r w:rsidRPr="003E1188">
              <w:rPr>
                <w:sz w:val="22"/>
                <w:szCs w:val="22"/>
                <w:lang w:val="uk-UA"/>
              </w:rPr>
              <w:t>допуску</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державної</w:t>
            </w:r>
            <w:r>
              <w:rPr>
                <w:sz w:val="22"/>
                <w:szCs w:val="22"/>
                <w:lang w:val="uk-UA"/>
              </w:rPr>
              <w:t xml:space="preserve"> </w:t>
            </w:r>
            <w:r w:rsidRPr="003E1188">
              <w:rPr>
                <w:sz w:val="22"/>
                <w:szCs w:val="22"/>
                <w:lang w:val="uk-UA"/>
              </w:rPr>
              <w:t>таємниці</w:t>
            </w:r>
          </w:p>
        </w:tc>
      </w:tr>
      <w:tr w:rsidR="003E6220" w:rsidRPr="003E1188" w:rsidTr="008646C4">
        <w:trPr>
          <w:trHeight w:val="79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t>компенсації</w:t>
            </w:r>
            <w:r>
              <w:rPr>
                <w:sz w:val="22"/>
                <w:szCs w:val="22"/>
                <w:lang w:val="uk-UA"/>
              </w:rPr>
              <w:t xml:space="preserve"> </w:t>
            </w:r>
            <w:r w:rsidRPr="003E1188">
              <w:rPr>
                <w:sz w:val="22"/>
                <w:szCs w:val="22"/>
                <w:lang w:val="uk-UA"/>
              </w:rPr>
              <w:t>наслідків</w:t>
            </w:r>
            <w:r>
              <w:rPr>
                <w:sz w:val="22"/>
                <w:szCs w:val="22"/>
                <w:lang w:val="uk-UA"/>
              </w:rPr>
              <w:t xml:space="preserve"> </w:t>
            </w:r>
            <w:r w:rsidRPr="003E1188">
              <w:rPr>
                <w:sz w:val="22"/>
                <w:szCs w:val="22"/>
                <w:lang w:val="uk-UA"/>
              </w:rPr>
              <w:t>гострого</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br/>
              <w:t>головного</w:t>
            </w:r>
            <w:r>
              <w:rPr>
                <w:sz w:val="22"/>
                <w:szCs w:val="22"/>
                <w:lang w:val="uk-UA"/>
              </w:rPr>
              <w:t xml:space="preserve"> </w:t>
            </w:r>
            <w:r w:rsidRPr="003E1188">
              <w:rPr>
                <w:sz w:val="22"/>
                <w:szCs w:val="22"/>
                <w:lang w:val="uk-UA"/>
              </w:rPr>
              <w:t>мозку</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закритої</w:t>
            </w:r>
            <w:r>
              <w:rPr>
                <w:sz w:val="22"/>
                <w:szCs w:val="22"/>
                <w:lang w:val="uk-UA"/>
              </w:rPr>
              <w:t xml:space="preserve"> </w:t>
            </w:r>
            <w:r w:rsidRPr="003E1188">
              <w:rPr>
                <w:sz w:val="22"/>
                <w:szCs w:val="22"/>
                <w:lang w:val="uk-UA"/>
              </w:rPr>
              <w:t>черепно-мозкової</w:t>
            </w:r>
            <w:r>
              <w:rPr>
                <w:sz w:val="22"/>
                <w:szCs w:val="22"/>
                <w:lang w:val="uk-UA"/>
              </w:rPr>
              <w:t xml:space="preserve"> </w:t>
            </w:r>
            <w:r w:rsidRPr="003E1188">
              <w:rPr>
                <w:sz w:val="22"/>
                <w:szCs w:val="22"/>
                <w:lang w:val="uk-UA"/>
              </w:rPr>
              <w:t>травми</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1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15</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психіки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поведінки</w:t>
            </w:r>
            <w:r>
              <w:rPr>
                <w:sz w:val="22"/>
                <w:szCs w:val="22"/>
                <w:lang w:val="uk-UA"/>
              </w:rPr>
              <w:t xml:space="preserve"> </w:t>
            </w:r>
            <w:r w:rsidRPr="003E1188">
              <w:rPr>
                <w:sz w:val="22"/>
                <w:szCs w:val="22"/>
                <w:lang w:val="uk-UA"/>
              </w:rPr>
              <w:t>внаслідок</w:t>
            </w:r>
            <w:r>
              <w:rPr>
                <w:sz w:val="22"/>
                <w:szCs w:val="22"/>
                <w:lang w:val="uk-UA"/>
              </w:rPr>
              <w:t xml:space="preserve"> </w:t>
            </w:r>
            <w:r w:rsidRPr="003E1188">
              <w:rPr>
                <w:sz w:val="22"/>
                <w:szCs w:val="22"/>
                <w:lang w:val="uk-UA"/>
              </w:rPr>
              <w:t>вживання</w:t>
            </w:r>
            <w:r>
              <w:rPr>
                <w:sz w:val="22"/>
                <w:szCs w:val="22"/>
                <w:lang w:val="uk-UA"/>
              </w:rPr>
              <w:t xml:space="preserve"> </w:t>
            </w:r>
            <w:r w:rsidRPr="003E1188">
              <w:rPr>
                <w:sz w:val="22"/>
                <w:szCs w:val="22"/>
                <w:lang w:val="uk-UA"/>
              </w:rPr>
              <w:t>психоактивних</w:t>
            </w:r>
            <w:r>
              <w:rPr>
                <w:sz w:val="22"/>
                <w:szCs w:val="22"/>
                <w:lang w:val="uk-UA"/>
              </w:rPr>
              <w:t xml:space="preserve"> </w:t>
            </w:r>
            <w:r w:rsidRPr="003E1188">
              <w:rPr>
                <w:sz w:val="22"/>
                <w:szCs w:val="22"/>
                <w:lang w:val="uk-UA"/>
              </w:rPr>
              <w:t>речовин</w:t>
            </w:r>
            <w:r>
              <w:rPr>
                <w:sz w:val="22"/>
                <w:szCs w:val="22"/>
                <w:lang w:val="uk-UA"/>
              </w:rPr>
              <w:t xml:space="preserve"> </w:t>
            </w:r>
            <w:r w:rsidRPr="003E1188">
              <w:rPr>
                <w:sz w:val="22"/>
                <w:szCs w:val="22"/>
                <w:lang w:val="uk-UA"/>
              </w:rPr>
              <w:t>F10–F19</w:t>
            </w:r>
            <w:r>
              <w:rPr>
                <w:sz w:val="22"/>
                <w:szCs w:val="22"/>
                <w:lang w:val="uk-UA"/>
              </w:rPr>
              <w:t xml:space="preserve"> </w:t>
            </w:r>
            <w:r w:rsidRPr="003E1188">
              <w:rPr>
                <w:sz w:val="22"/>
                <w:szCs w:val="22"/>
                <w:lang w:val="uk-UA"/>
              </w:rPr>
              <w:t>(алкоголю,</w:t>
            </w:r>
            <w:r>
              <w:rPr>
                <w:sz w:val="22"/>
                <w:szCs w:val="22"/>
                <w:lang w:val="uk-UA"/>
              </w:rPr>
              <w:t xml:space="preserve"> </w:t>
            </w:r>
            <w:r w:rsidRPr="003E1188">
              <w:rPr>
                <w:sz w:val="22"/>
                <w:szCs w:val="22"/>
                <w:lang w:val="uk-UA"/>
              </w:rPr>
              <w:t>опіоїдів,</w:t>
            </w:r>
            <w:r>
              <w:rPr>
                <w:sz w:val="22"/>
                <w:szCs w:val="22"/>
                <w:lang w:val="uk-UA"/>
              </w:rPr>
              <w:t xml:space="preserve"> </w:t>
            </w:r>
            <w:r w:rsidRPr="003E1188">
              <w:rPr>
                <w:sz w:val="22"/>
                <w:szCs w:val="22"/>
                <w:lang w:val="uk-UA"/>
              </w:rPr>
              <w:t>канабіоїдів,</w:t>
            </w:r>
            <w:r>
              <w:rPr>
                <w:sz w:val="22"/>
                <w:szCs w:val="22"/>
                <w:lang w:val="uk-UA"/>
              </w:rPr>
              <w:t xml:space="preserve"> </w:t>
            </w:r>
            <w:r w:rsidRPr="003E1188">
              <w:rPr>
                <w:sz w:val="22"/>
                <w:szCs w:val="22"/>
                <w:lang w:val="uk-UA"/>
              </w:rPr>
              <w:t>седативних,</w:t>
            </w:r>
            <w:r>
              <w:rPr>
                <w:sz w:val="22"/>
                <w:szCs w:val="22"/>
                <w:lang w:val="uk-UA"/>
              </w:rPr>
              <w:t xml:space="preserve"> </w:t>
            </w:r>
            <w:r w:rsidRPr="003E1188">
              <w:rPr>
                <w:sz w:val="22"/>
                <w:szCs w:val="22"/>
                <w:lang w:val="uk-UA"/>
              </w:rPr>
              <w:t>снодійних,</w:t>
            </w:r>
            <w:r>
              <w:rPr>
                <w:sz w:val="22"/>
                <w:szCs w:val="22"/>
                <w:lang w:val="uk-UA"/>
              </w:rPr>
              <w:t xml:space="preserve"> </w:t>
            </w:r>
            <w:r w:rsidRPr="003E1188">
              <w:rPr>
                <w:sz w:val="22"/>
                <w:szCs w:val="22"/>
                <w:lang w:val="uk-UA"/>
              </w:rPr>
              <w:t>кокаїну,</w:t>
            </w:r>
            <w:r>
              <w:rPr>
                <w:sz w:val="22"/>
                <w:szCs w:val="22"/>
                <w:lang w:val="uk-UA"/>
              </w:rPr>
              <w:t xml:space="preserve"> </w:t>
            </w:r>
            <w:r w:rsidRPr="003E1188">
              <w:rPr>
                <w:sz w:val="22"/>
                <w:szCs w:val="22"/>
                <w:lang w:val="uk-UA"/>
              </w:rPr>
              <w:t>галюциногенів,</w:t>
            </w:r>
            <w:r>
              <w:rPr>
                <w:sz w:val="22"/>
                <w:szCs w:val="22"/>
                <w:lang w:val="uk-UA"/>
              </w:rPr>
              <w:t xml:space="preserve"> </w:t>
            </w:r>
            <w:r w:rsidRPr="003E1188">
              <w:rPr>
                <w:sz w:val="22"/>
                <w:szCs w:val="22"/>
                <w:lang w:val="uk-UA"/>
              </w:rPr>
              <w:br/>
              <w:t>летючих</w:t>
            </w:r>
            <w:r>
              <w:rPr>
                <w:sz w:val="22"/>
                <w:szCs w:val="22"/>
                <w:lang w:val="uk-UA"/>
              </w:rPr>
              <w:t xml:space="preserve"> </w:t>
            </w:r>
            <w:r w:rsidRPr="003E1188">
              <w:rPr>
                <w:sz w:val="22"/>
                <w:szCs w:val="22"/>
                <w:lang w:val="uk-UA"/>
              </w:rPr>
              <w:t>розчинників,</w:t>
            </w:r>
            <w:r>
              <w:rPr>
                <w:sz w:val="22"/>
                <w:szCs w:val="22"/>
                <w:lang w:val="uk-UA"/>
              </w:rPr>
              <w:t xml:space="preserve"> </w:t>
            </w:r>
            <w:r w:rsidRPr="003E1188">
              <w:rPr>
                <w:sz w:val="22"/>
                <w:szCs w:val="22"/>
                <w:lang w:val="uk-UA"/>
              </w:rPr>
              <w:t>наркотичних</w:t>
            </w:r>
            <w:r>
              <w:rPr>
                <w:sz w:val="22"/>
                <w:szCs w:val="22"/>
                <w:lang w:val="uk-UA"/>
              </w:rPr>
              <w:t xml:space="preserve"> </w:t>
            </w:r>
            <w:r w:rsidRPr="003E1188">
              <w:rPr>
                <w:sz w:val="22"/>
                <w:szCs w:val="22"/>
                <w:lang w:val="uk-UA"/>
              </w:rPr>
              <w:t>засобів</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інших)</w:t>
            </w:r>
          </w:p>
        </w:tc>
      </w:tr>
      <w:tr w:rsidR="003E6220" w:rsidRPr="003E1188" w:rsidTr="008646C4">
        <w:trPr>
          <w:trHeight w:val="61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синдромі</w:t>
            </w:r>
            <w:r>
              <w:rPr>
                <w:sz w:val="22"/>
                <w:szCs w:val="22"/>
                <w:lang w:val="uk-UA"/>
              </w:rPr>
              <w:t xml:space="preserve"> </w:t>
            </w:r>
            <w:r w:rsidRPr="003E1188">
              <w:rPr>
                <w:sz w:val="22"/>
                <w:szCs w:val="22"/>
                <w:lang w:val="uk-UA"/>
              </w:rPr>
              <w:t>залежності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різкими,</w:t>
            </w:r>
            <w:r>
              <w:rPr>
                <w:sz w:val="22"/>
                <w:szCs w:val="22"/>
                <w:lang w:val="uk-UA"/>
              </w:rPr>
              <w:t xml:space="preserve"> </w:t>
            </w:r>
            <w:r w:rsidRPr="003E1188">
              <w:rPr>
                <w:sz w:val="22"/>
                <w:szCs w:val="22"/>
                <w:lang w:val="uk-UA"/>
              </w:rPr>
              <w:t>стійкими</w:t>
            </w:r>
            <w:r>
              <w:rPr>
                <w:sz w:val="22"/>
                <w:szCs w:val="22"/>
                <w:lang w:val="uk-UA"/>
              </w:rPr>
              <w:t xml:space="preserve"> </w:t>
            </w:r>
            <w:r w:rsidRPr="003E1188">
              <w:rPr>
                <w:sz w:val="22"/>
                <w:szCs w:val="22"/>
                <w:lang w:val="uk-UA"/>
              </w:rPr>
              <w:br/>
              <w:t>психічними</w:t>
            </w:r>
            <w:r>
              <w:rPr>
                <w:sz w:val="22"/>
                <w:szCs w:val="22"/>
                <w:lang w:val="uk-UA"/>
              </w:rPr>
              <w:t xml:space="preserve"> </w:t>
            </w:r>
            <w:r w:rsidRPr="003E1188">
              <w:rPr>
                <w:sz w:val="22"/>
                <w:szCs w:val="22"/>
                <w:lang w:val="uk-UA"/>
              </w:rPr>
              <w:t>розладами</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52"/>
        </w:trPr>
        <w:tc>
          <w:tcPr>
            <w:tcW w:w="1085" w:type="dxa"/>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a"/>
              <w:spacing w:line="52" w:lineRule="atLeast"/>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tcPr>
          <w:p w:rsidR="003E6220" w:rsidRPr="003E1188" w:rsidRDefault="003E6220" w:rsidP="008646C4">
            <w:pPr>
              <w:pStyle w:val="tabletabl"/>
              <w:spacing w:line="52"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синдромі</w:t>
            </w:r>
            <w:r>
              <w:rPr>
                <w:sz w:val="22"/>
                <w:szCs w:val="22"/>
                <w:lang w:val="uk-UA"/>
              </w:rPr>
              <w:t xml:space="preserve"> </w:t>
            </w:r>
            <w:r w:rsidRPr="003E1188">
              <w:rPr>
                <w:sz w:val="22"/>
                <w:szCs w:val="22"/>
                <w:lang w:val="uk-UA"/>
              </w:rPr>
              <w:t>залежності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психічними</w:t>
            </w:r>
            <w:r>
              <w:rPr>
                <w:sz w:val="22"/>
                <w:szCs w:val="22"/>
                <w:lang w:val="uk-UA"/>
              </w:rPr>
              <w:t xml:space="preserve"> </w:t>
            </w:r>
            <w:r w:rsidRPr="003E1188">
              <w:rPr>
                <w:sz w:val="22"/>
                <w:szCs w:val="22"/>
                <w:lang w:val="uk-UA"/>
              </w:rPr>
              <w:t>розладами</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52" w:lineRule="atLeast"/>
              <w:jc w:val="center"/>
              <w:rPr>
                <w:sz w:val="22"/>
                <w:szCs w:val="22"/>
              </w:rPr>
            </w:pPr>
            <w:r w:rsidRPr="003E1188">
              <w:rPr>
                <w:sz w:val="22"/>
                <w:szCs w:val="22"/>
                <w:lang w:val="uk-UA"/>
              </w:rPr>
              <w:t>Непридатні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16</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ендогенні</w:t>
            </w:r>
            <w:r>
              <w:rPr>
                <w:sz w:val="22"/>
                <w:szCs w:val="22"/>
                <w:lang w:val="uk-UA"/>
              </w:rPr>
              <w:t xml:space="preserve"> </w:t>
            </w:r>
            <w:r w:rsidRPr="003E1188">
              <w:rPr>
                <w:sz w:val="22"/>
                <w:szCs w:val="22"/>
                <w:lang w:val="uk-UA"/>
              </w:rPr>
              <w:t>психози</w:t>
            </w:r>
            <w:r>
              <w:rPr>
                <w:sz w:val="22"/>
                <w:szCs w:val="22"/>
                <w:lang w:val="uk-UA"/>
              </w:rPr>
              <w:t xml:space="preserve"> </w:t>
            </w:r>
            <w:r w:rsidRPr="003E1188">
              <w:rPr>
                <w:sz w:val="22"/>
                <w:szCs w:val="22"/>
                <w:lang w:val="uk-UA"/>
              </w:rPr>
              <w:t>F20–F39</w:t>
            </w:r>
            <w:r>
              <w:rPr>
                <w:sz w:val="22"/>
                <w:szCs w:val="22"/>
                <w:lang w:val="uk-UA"/>
              </w:rPr>
              <w:t xml:space="preserve"> </w:t>
            </w:r>
            <w:r w:rsidRPr="003E1188">
              <w:rPr>
                <w:sz w:val="22"/>
                <w:szCs w:val="22"/>
                <w:lang w:val="uk-UA"/>
              </w:rPr>
              <w:t>(шизофренія,</w:t>
            </w:r>
            <w:r>
              <w:rPr>
                <w:sz w:val="22"/>
                <w:szCs w:val="22"/>
                <w:lang w:val="uk-UA"/>
              </w:rPr>
              <w:t xml:space="preserve"> </w:t>
            </w:r>
            <w:r w:rsidRPr="003E1188">
              <w:rPr>
                <w:sz w:val="22"/>
                <w:szCs w:val="22"/>
                <w:lang w:val="uk-UA"/>
              </w:rPr>
              <w:t>шизотиповий</w:t>
            </w:r>
            <w:r>
              <w:rPr>
                <w:sz w:val="22"/>
                <w:szCs w:val="22"/>
                <w:lang w:val="uk-UA"/>
              </w:rPr>
              <w:t xml:space="preserve"> </w:t>
            </w:r>
            <w:r w:rsidRPr="003E1188">
              <w:rPr>
                <w:sz w:val="22"/>
                <w:szCs w:val="22"/>
                <w:lang w:val="uk-UA"/>
              </w:rPr>
              <w:t>розлад,</w:t>
            </w:r>
            <w:r>
              <w:rPr>
                <w:sz w:val="22"/>
                <w:szCs w:val="22"/>
                <w:lang w:val="uk-UA"/>
              </w:rPr>
              <w:t xml:space="preserve"> </w:t>
            </w:r>
            <w:r w:rsidRPr="003E1188">
              <w:rPr>
                <w:sz w:val="22"/>
                <w:szCs w:val="22"/>
                <w:lang w:val="uk-UA"/>
              </w:rPr>
              <w:t>хронічні</w:t>
            </w:r>
            <w:r>
              <w:rPr>
                <w:sz w:val="22"/>
                <w:szCs w:val="22"/>
                <w:lang w:val="uk-UA"/>
              </w:rPr>
              <w:t xml:space="preserve"> </w:t>
            </w:r>
            <w:r w:rsidRPr="003E1188">
              <w:rPr>
                <w:sz w:val="22"/>
                <w:szCs w:val="22"/>
                <w:lang w:val="uk-UA"/>
              </w:rPr>
              <w:t>маячні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гострі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транзиторні</w:t>
            </w:r>
            <w:r>
              <w:rPr>
                <w:sz w:val="22"/>
                <w:szCs w:val="22"/>
                <w:lang w:val="uk-UA"/>
              </w:rPr>
              <w:t xml:space="preserve"> </w:t>
            </w:r>
            <w:r w:rsidRPr="003E1188">
              <w:rPr>
                <w:sz w:val="22"/>
                <w:szCs w:val="22"/>
                <w:lang w:val="uk-UA"/>
              </w:rPr>
              <w:t>психічні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шизоафективні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маніакальний</w:t>
            </w:r>
            <w:r>
              <w:rPr>
                <w:sz w:val="22"/>
                <w:szCs w:val="22"/>
                <w:lang w:val="uk-UA"/>
              </w:rPr>
              <w:t xml:space="preserve"> </w:t>
            </w:r>
            <w:r w:rsidRPr="003E1188">
              <w:rPr>
                <w:sz w:val="22"/>
                <w:szCs w:val="22"/>
                <w:lang w:val="uk-UA"/>
              </w:rPr>
              <w:t>епізод,</w:t>
            </w:r>
            <w:r>
              <w:rPr>
                <w:sz w:val="22"/>
                <w:szCs w:val="22"/>
                <w:lang w:val="uk-UA"/>
              </w:rPr>
              <w:t xml:space="preserve"> </w:t>
            </w:r>
            <w:r w:rsidRPr="003E1188">
              <w:rPr>
                <w:sz w:val="22"/>
                <w:szCs w:val="22"/>
                <w:lang w:val="uk-UA"/>
              </w:rPr>
              <w:br/>
              <w:t>біполярний</w:t>
            </w:r>
            <w:r>
              <w:rPr>
                <w:sz w:val="22"/>
                <w:szCs w:val="22"/>
                <w:lang w:val="uk-UA"/>
              </w:rPr>
              <w:t xml:space="preserve"> </w:t>
            </w:r>
            <w:r w:rsidRPr="003E1188">
              <w:rPr>
                <w:sz w:val="22"/>
                <w:szCs w:val="22"/>
                <w:lang w:val="uk-UA"/>
              </w:rPr>
              <w:t>афективний</w:t>
            </w:r>
            <w:r>
              <w:rPr>
                <w:sz w:val="22"/>
                <w:szCs w:val="22"/>
                <w:lang w:val="uk-UA"/>
              </w:rPr>
              <w:t xml:space="preserve"> </w:t>
            </w:r>
            <w:r w:rsidRPr="003E1188">
              <w:rPr>
                <w:sz w:val="22"/>
                <w:szCs w:val="22"/>
                <w:lang w:val="uk-UA"/>
              </w:rPr>
              <w:t>розлад,</w:t>
            </w:r>
            <w:r>
              <w:rPr>
                <w:sz w:val="22"/>
                <w:szCs w:val="22"/>
                <w:lang w:val="uk-UA"/>
              </w:rPr>
              <w:t xml:space="preserve"> </w:t>
            </w:r>
            <w:r w:rsidRPr="003E1188">
              <w:rPr>
                <w:sz w:val="22"/>
                <w:szCs w:val="22"/>
                <w:lang w:val="uk-UA"/>
              </w:rPr>
              <w:t>депресивний</w:t>
            </w:r>
            <w:r>
              <w:rPr>
                <w:sz w:val="22"/>
                <w:szCs w:val="22"/>
                <w:lang w:val="uk-UA"/>
              </w:rPr>
              <w:t xml:space="preserve"> </w:t>
            </w:r>
            <w:r w:rsidRPr="003E1188">
              <w:rPr>
                <w:sz w:val="22"/>
                <w:szCs w:val="22"/>
                <w:lang w:val="uk-UA"/>
              </w:rPr>
              <w:t>епізод,</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настрою</w:t>
            </w:r>
            <w:r>
              <w:rPr>
                <w:sz w:val="22"/>
                <w:szCs w:val="22"/>
                <w:lang w:val="uk-UA"/>
              </w:rPr>
              <w:t xml:space="preserve"> </w:t>
            </w:r>
            <w:r w:rsidRPr="003E1188">
              <w:rPr>
                <w:sz w:val="22"/>
                <w:szCs w:val="22"/>
                <w:lang w:val="uk-UA"/>
              </w:rPr>
              <w:t>(афективні))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шизофренія,</w:t>
            </w:r>
            <w:r>
              <w:rPr>
                <w:sz w:val="22"/>
                <w:szCs w:val="22"/>
                <w:lang w:val="uk-UA"/>
              </w:rPr>
              <w:t xml:space="preserve"> </w:t>
            </w:r>
            <w:r w:rsidRPr="003E1188">
              <w:rPr>
                <w:sz w:val="22"/>
                <w:szCs w:val="22"/>
                <w:lang w:val="uk-UA"/>
              </w:rPr>
              <w:br/>
              <w:t>шизотипові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маячні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афективні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часто</w:t>
            </w:r>
            <w:r>
              <w:rPr>
                <w:sz w:val="22"/>
                <w:szCs w:val="22"/>
                <w:lang w:val="uk-UA"/>
              </w:rPr>
              <w:t xml:space="preserve"> </w:t>
            </w:r>
            <w:r w:rsidRPr="003E1188">
              <w:rPr>
                <w:sz w:val="22"/>
                <w:szCs w:val="22"/>
                <w:lang w:val="uk-UA"/>
              </w:rPr>
              <w:t>повторюваними</w:t>
            </w:r>
            <w:r>
              <w:rPr>
                <w:sz w:val="22"/>
                <w:szCs w:val="22"/>
                <w:lang w:val="uk-UA"/>
              </w:rPr>
              <w:t xml:space="preserve"> </w:t>
            </w:r>
            <w:r w:rsidRPr="003E1188">
              <w:rPr>
                <w:sz w:val="22"/>
                <w:szCs w:val="22"/>
                <w:lang w:val="uk-UA"/>
              </w:rPr>
              <w:t>фазами</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настрою</w:t>
            </w:r>
            <w:r>
              <w:rPr>
                <w:sz w:val="22"/>
                <w:szCs w:val="22"/>
                <w:lang w:val="uk-UA"/>
              </w:rPr>
              <w:t xml:space="preserve"> </w:t>
            </w:r>
            <w:r w:rsidRPr="003E1188">
              <w:rPr>
                <w:sz w:val="22"/>
                <w:szCs w:val="22"/>
                <w:lang w:val="uk-UA"/>
              </w:rPr>
              <w:t>(афективні)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нападами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тривалими</w:t>
            </w:r>
            <w:r>
              <w:rPr>
                <w:sz w:val="22"/>
                <w:szCs w:val="22"/>
                <w:lang w:val="uk-UA"/>
              </w:rPr>
              <w:t xml:space="preserve"> </w:t>
            </w:r>
            <w:r w:rsidRPr="003E1188">
              <w:rPr>
                <w:sz w:val="22"/>
                <w:szCs w:val="22"/>
                <w:lang w:val="uk-UA"/>
              </w:rPr>
              <w:t>проміжками</w:t>
            </w:r>
            <w:r>
              <w:rPr>
                <w:sz w:val="22"/>
                <w:szCs w:val="22"/>
                <w:lang w:val="uk-UA"/>
              </w:rPr>
              <w:t xml:space="preserve"> </w:t>
            </w:r>
            <w:r w:rsidRPr="003E1188">
              <w:rPr>
                <w:sz w:val="22"/>
                <w:szCs w:val="22"/>
                <w:lang w:val="uk-UA"/>
              </w:rPr>
              <w:br/>
              <w:t>повного</w:t>
            </w:r>
            <w:r>
              <w:rPr>
                <w:sz w:val="22"/>
                <w:szCs w:val="22"/>
                <w:lang w:val="uk-UA"/>
              </w:rPr>
              <w:t xml:space="preserve"> </w:t>
            </w:r>
            <w:r w:rsidRPr="003E1188">
              <w:rPr>
                <w:sz w:val="22"/>
                <w:szCs w:val="22"/>
                <w:lang w:val="uk-UA"/>
              </w:rPr>
              <w:t>клінічного</w:t>
            </w:r>
            <w:r>
              <w:rPr>
                <w:sz w:val="22"/>
                <w:szCs w:val="22"/>
                <w:lang w:val="uk-UA"/>
              </w:rPr>
              <w:t xml:space="preserve"> </w:t>
            </w:r>
            <w:r w:rsidRPr="003E1188">
              <w:rPr>
                <w:sz w:val="22"/>
                <w:szCs w:val="22"/>
                <w:lang w:val="uk-UA"/>
              </w:rPr>
              <w:t>здоров’я</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17</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невротичні,</w:t>
            </w:r>
            <w:r>
              <w:rPr>
                <w:sz w:val="22"/>
                <w:szCs w:val="22"/>
                <w:lang w:val="uk-UA"/>
              </w:rPr>
              <w:t xml:space="preserve"> </w:t>
            </w:r>
            <w:r w:rsidRPr="003E1188">
              <w:rPr>
                <w:sz w:val="22"/>
                <w:szCs w:val="22"/>
                <w:lang w:val="uk-UA"/>
              </w:rPr>
              <w:t>пов’язані</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стресом</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соматоформні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F40–F48</w:t>
            </w:r>
            <w:r>
              <w:rPr>
                <w:sz w:val="22"/>
                <w:szCs w:val="22"/>
                <w:lang w:val="uk-UA"/>
              </w:rPr>
              <w:t xml:space="preserve"> </w:t>
            </w:r>
            <w:r w:rsidRPr="003E1188">
              <w:rPr>
                <w:sz w:val="22"/>
                <w:szCs w:val="22"/>
                <w:lang w:val="uk-UA"/>
              </w:rPr>
              <w:br/>
              <w:t>(фобійні,</w:t>
            </w:r>
            <w:r>
              <w:rPr>
                <w:sz w:val="22"/>
                <w:szCs w:val="22"/>
                <w:lang w:val="uk-UA"/>
              </w:rPr>
              <w:t xml:space="preserve"> </w:t>
            </w:r>
            <w:r w:rsidRPr="003E1188">
              <w:rPr>
                <w:sz w:val="22"/>
                <w:szCs w:val="22"/>
                <w:lang w:val="uk-UA"/>
              </w:rPr>
              <w:t>тривожні,</w:t>
            </w:r>
            <w:r>
              <w:rPr>
                <w:sz w:val="22"/>
                <w:szCs w:val="22"/>
                <w:lang w:val="uk-UA"/>
              </w:rPr>
              <w:t xml:space="preserve"> </w:t>
            </w:r>
            <w:r w:rsidRPr="003E1188">
              <w:rPr>
                <w:sz w:val="22"/>
                <w:szCs w:val="22"/>
                <w:lang w:val="uk-UA"/>
              </w:rPr>
              <w:t>обсесивно-компульсивні,</w:t>
            </w:r>
            <w:r>
              <w:rPr>
                <w:sz w:val="22"/>
                <w:szCs w:val="22"/>
                <w:lang w:val="uk-UA"/>
              </w:rPr>
              <w:t xml:space="preserve"> </w:t>
            </w:r>
            <w:r w:rsidRPr="003E1188">
              <w:rPr>
                <w:sz w:val="22"/>
                <w:szCs w:val="22"/>
                <w:lang w:val="uk-UA"/>
              </w:rPr>
              <w:t>адаптаційні,</w:t>
            </w:r>
            <w:r>
              <w:rPr>
                <w:sz w:val="22"/>
                <w:szCs w:val="22"/>
                <w:lang w:val="uk-UA"/>
              </w:rPr>
              <w:t xml:space="preserve"> </w:t>
            </w:r>
            <w:r w:rsidRPr="003E1188">
              <w:rPr>
                <w:sz w:val="22"/>
                <w:szCs w:val="22"/>
                <w:lang w:val="uk-UA"/>
              </w:rPr>
              <w:t>соматофортні</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невротичні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неврастенія,</w:t>
            </w:r>
            <w:r>
              <w:rPr>
                <w:sz w:val="22"/>
                <w:szCs w:val="22"/>
                <w:lang w:val="uk-UA"/>
              </w:rPr>
              <w:t xml:space="preserve"> </w:t>
            </w:r>
            <w:r w:rsidRPr="003E1188">
              <w:rPr>
                <w:sz w:val="22"/>
                <w:szCs w:val="22"/>
                <w:lang w:val="uk-UA"/>
              </w:rPr>
              <w:t>реакції</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тяжкий</w:t>
            </w:r>
            <w:r>
              <w:rPr>
                <w:sz w:val="22"/>
                <w:szCs w:val="22"/>
                <w:lang w:val="uk-UA"/>
              </w:rPr>
              <w:t xml:space="preserve"> </w:t>
            </w:r>
            <w:r w:rsidRPr="003E1188">
              <w:rPr>
                <w:sz w:val="22"/>
                <w:szCs w:val="22"/>
                <w:lang w:val="uk-UA"/>
              </w:rPr>
              <w:t>стрес).</w:t>
            </w:r>
          </w:p>
          <w:p w:rsidR="003E6220" w:rsidRPr="003E1188" w:rsidRDefault="003E6220" w:rsidP="008646C4">
            <w:pPr>
              <w:pStyle w:val="tabletabl"/>
              <w:spacing w:line="60" w:lineRule="atLeast"/>
              <w:jc w:val="center"/>
              <w:rPr>
                <w:sz w:val="22"/>
                <w:szCs w:val="22"/>
              </w:rPr>
            </w:pPr>
            <w:r w:rsidRPr="003E1188">
              <w:rPr>
                <w:sz w:val="22"/>
                <w:szCs w:val="22"/>
                <w:lang w:val="uk-UA"/>
              </w:rPr>
              <w:t>Виключено:</w:t>
            </w:r>
            <w:r>
              <w:rPr>
                <w:sz w:val="22"/>
                <w:szCs w:val="22"/>
                <w:lang w:val="uk-UA"/>
              </w:rPr>
              <w:t xml:space="preserve"> </w:t>
            </w:r>
            <w:r w:rsidRPr="003E1188">
              <w:rPr>
                <w:sz w:val="22"/>
                <w:szCs w:val="22"/>
                <w:lang w:val="uk-UA"/>
              </w:rPr>
              <w:t>нейроциркуляторна</w:t>
            </w:r>
            <w:r>
              <w:rPr>
                <w:sz w:val="22"/>
                <w:szCs w:val="22"/>
                <w:lang w:val="uk-UA"/>
              </w:rPr>
              <w:t xml:space="preserve"> </w:t>
            </w:r>
            <w:r w:rsidRPr="003E1188">
              <w:rPr>
                <w:sz w:val="22"/>
                <w:szCs w:val="22"/>
                <w:lang w:val="uk-UA"/>
              </w:rPr>
              <w:t>дистонія</w:t>
            </w:r>
            <w:r>
              <w:rPr>
                <w:sz w:val="22"/>
                <w:szCs w:val="22"/>
                <w:lang w:val="uk-UA"/>
              </w:rPr>
              <w:t xml:space="preserve"> </w:t>
            </w:r>
            <w:r w:rsidRPr="003E1188">
              <w:rPr>
                <w:sz w:val="22"/>
                <w:szCs w:val="22"/>
                <w:lang w:val="uk-UA"/>
              </w:rPr>
              <w:t>F45</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83);</w:t>
            </w:r>
            <w:r>
              <w:rPr>
                <w:sz w:val="22"/>
                <w:szCs w:val="22"/>
                <w:lang w:val="uk-UA"/>
              </w:rPr>
              <w:t xml:space="preserve"> </w:t>
            </w:r>
            <w:r w:rsidRPr="003E1188">
              <w:rPr>
                <w:sz w:val="22"/>
                <w:szCs w:val="22"/>
                <w:lang w:val="uk-UA"/>
              </w:rPr>
              <w:br/>
              <w:t>ангіотрофоневроз</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84)</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різко</w:t>
            </w:r>
            <w:r>
              <w:rPr>
                <w:sz w:val="22"/>
                <w:szCs w:val="22"/>
                <w:lang w:val="uk-UA"/>
              </w:rPr>
              <w:t xml:space="preserve"> </w:t>
            </w:r>
            <w:r w:rsidRPr="003E1188">
              <w:rPr>
                <w:sz w:val="22"/>
                <w:szCs w:val="22"/>
                <w:lang w:val="uk-UA"/>
              </w:rPr>
              <w:t>виражених,</w:t>
            </w:r>
            <w:r>
              <w:rPr>
                <w:sz w:val="22"/>
                <w:szCs w:val="22"/>
                <w:lang w:val="uk-UA"/>
              </w:rPr>
              <w:t xml:space="preserve"> </w:t>
            </w:r>
            <w:r w:rsidRPr="003E1188">
              <w:rPr>
                <w:sz w:val="22"/>
                <w:szCs w:val="22"/>
                <w:lang w:val="uk-UA"/>
              </w:rPr>
              <w:t>стійких</w:t>
            </w:r>
            <w:r>
              <w:rPr>
                <w:sz w:val="22"/>
                <w:szCs w:val="22"/>
                <w:lang w:val="uk-UA"/>
              </w:rPr>
              <w:t xml:space="preserve"> </w:t>
            </w:r>
            <w:r w:rsidRPr="003E1188">
              <w:rPr>
                <w:sz w:val="22"/>
                <w:szCs w:val="22"/>
                <w:lang w:val="uk-UA"/>
              </w:rPr>
              <w:t>хворобливих</w:t>
            </w:r>
            <w:r>
              <w:rPr>
                <w:sz w:val="22"/>
                <w:szCs w:val="22"/>
                <w:lang w:val="uk-UA"/>
              </w:rPr>
              <w:t xml:space="preserve"> </w:t>
            </w:r>
            <w:r w:rsidRPr="003E1188">
              <w:rPr>
                <w:sz w:val="22"/>
                <w:szCs w:val="22"/>
                <w:lang w:val="uk-UA"/>
              </w:rPr>
              <w:t>проявах</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виражених,</w:t>
            </w:r>
            <w:r>
              <w:rPr>
                <w:sz w:val="22"/>
                <w:szCs w:val="22"/>
                <w:lang w:val="uk-UA"/>
              </w:rPr>
              <w:t xml:space="preserve"> </w:t>
            </w:r>
            <w:r w:rsidRPr="003E1188">
              <w:rPr>
                <w:sz w:val="22"/>
                <w:szCs w:val="22"/>
                <w:lang w:val="uk-UA"/>
              </w:rPr>
              <w:t>тривалих</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повторних</w:t>
            </w:r>
            <w:r>
              <w:rPr>
                <w:sz w:val="22"/>
                <w:szCs w:val="22"/>
                <w:lang w:val="uk-UA"/>
              </w:rPr>
              <w:t xml:space="preserve"> </w:t>
            </w:r>
            <w:r w:rsidRPr="003E1188">
              <w:rPr>
                <w:sz w:val="22"/>
                <w:szCs w:val="22"/>
                <w:lang w:val="uk-UA"/>
              </w:rPr>
              <w:t>хворобливих</w:t>
            </w:r>
            <w:r>
              <w:rPr>
                <w:sz w:val="22"/>
                <w:szCs w:val="22"/>
                <w:lang w:val="uk-UA"/>
              </w:rPr>
              <w:t xml:space="preserve"> </w:t>
            </w:r>
            <w:r w:rsidRPr="003E1188">
              <w:rPr>
                <w:sz w:val="22"/>
                <w:szCs w:val="22"/>
                <w:lang w:val="uk-UA"/>
              </w:rPr>
              <w:t>проявах</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виражених,</w:t>
            </w:r>
            <w:r>
              <w:rPr>
                <w:sz w:val="22"/>
                <w:szCs w:val="22"/>
                <w:lang w:val="uk-UA"/>
              </w:rPr>
              <w:t xml:space="preserve"> </w:t>
            </w:r>
            <w:r w:rsidRPr="003E1188">
              <w:rPr>
                <w:sz w:val="22"/>
                <w:szCs w:val="22"/>
                <w:lang w:val="uk-UA"/>
              </w:rPr>
              <w:t>короткотривалих</w:t>
            </w:r>
            <w:r>
              <w:rPr>
                <w:sz w:val="22"/>
                <w:szCs w:val="22"/>
                <w:lang w:val="uk-UA"/>
              </w:rPr>
              <w:t xml:space="preserve"> </w:t>
            </w:r>
            <w:r w:rsidRPr="003E1188">
              <w:rPr>
                <w:sz w:val="22"/>
                <w:szCs w:val="22"/>
                <w:lang w:val="uk-UA"/>
              </w:rPr>
              <w:t>проявах</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астенічним</w:t>
            </w:r>
            <w:r>
              <w:rPr>
                <w:sz w:val="22"/>
                <w:szCs w:val="22"/>
                <w:lang w:val="uk-UA"/>
              </w:rPr>
              <w:t xml:space="preserve"> </w:t>
            </w:r>
            <w:r w:rsidRPr="003E1188">
              <w:rPr>
                <w:sz w:val="22"/>
                <w:szCs w:val="22"/>
                <w:lang w:val="uk-UA"/>
              </w:rPr>
              <w:t>станом</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легких</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короткотривалих</w:t>
            </w:r>
            <w:r>
              <w:rPr>
                <w:sz w:val="22"/>
                <w:szCs w:val="22"/>
                <w:lang w:val="uk-UA"/>
              </w:rPr>
              <w:t xml:space="preserve"> </w:t>
            </w:r>
            <w:r w:rsidRPr="003E1188">
              <w:rPr>
                <w:sz w:val="22"/>
                <w:szCs w:val="22"/>
                <w:lang w:val="uk-UA"/>
              </w:rPr>
              <w:t>проявах</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виходом</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одужання</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spacing w:line="60" w:lineRule="atLeast"/>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18</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поведінкові</w:t>
            </w:r>
            <w:r>
              <w:rPr>
                <w:sz w:val="22"/>
                <w:szCs w:val="22"/>
                <w:lang w:val="uk-UA"/>
              </w:rPr>
              <w:t xml:space="preserve"> </w:t>
            </w:r>
            <w:r w:rsidRPr="003E1188">
              <w:rPr>
                <w:sz w:val="22"/>
                <w:szCs w:val="22"/>
                <w:lang w:val="uk-UA"/>
              </w:rPr>
              <w:t>синдроми,</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особистості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емоцій</w:t>
            </w:r>
            <w:r>
              <w:rPr>
                <w:sz w:val="22"/>
                <w:szCs w:val="22"/>
                <w:lang w:val="uk-UA"/>
              </w:rPr>
              <w:t xml:space="preserve"> </w:t>
            </w:r>
            <w:r w:rsidRPr="003E1188">
              <w:rPr>
                <w:sz w:val="22"/>
                <w:szCs w:val="22"/>
                <w:lang w:val="uk-UA"/>
              </w:rPr>
              <w:t>F50–F69;</w:t>
            </w:r>
            <w:r>
              <w:rPr>
                <w:sz w:val="22"/>
                <w:szCs w:val="22"/>
                <w:lang w:val="uk-UA"/>
              </w:rPr>
              <w:t xml:space="preserve"> </w:t>
            </w:r>
            <w:r w:rsidRPr="003E1188">
              <w:rPr>
                <w:sz w:val="22"/>
                <w:szCs w:val="22"/>
                <w:lang w:val="uk-UA"/>
              </w:rPr>
              <w:t>F80–F99</w:t>
            </w:r>
            <w:r>
              <w:rPr>
                <w:sz w:val="22"/>
                <w:szCs w:val="22"/>
                <w:lang w:val="uk-UA"/>
              </w:rPr>
              <w:t xml:space="preserve"> </w:t>
            </w:r>
            <w:r w:rsidRPr="003E1188">
              <w:rPr>
                <w:sz w:val="22"/>
                <w:szCs w:val="22"/>
                <w:lang w:val="uk-UA"/>
              </w:rPr>
              <w:t>пов’язані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розладами</w:t>
            </w:r>
            <w:r>
              <w:rPr>
                <w:sz w:val="22"/>
                <w:szCs w:val="22"/>
                <w:lang w:val="uk-UA"/>
              </w:rPr>
              <w:t xml:space="preserve"> </w:t>
            </w:r>
            <w:r w:rsidRPr="003E1188">
              <w:rPr>
                <w:sz w:val="22"/>
                <w:szCs w:val="22"/>
                <w:lang w:val="uk-UA"/>
              </w:rPr>
              <w:t>споживання</w:t>
            </w:r>
            <w:r>
              <w:rPr>
                <w:sz w:val="22"/>
                <w:szCs w:val="22"/>
                <w:lang w:val="uk-UA"/>
              </w:rPr>
              <w:t xml:space="preserve"> </w:t>
            </w:r>
            <w:r w:rsidRPr="003E1188">
              <w:rPr>
                <w:sz w:val="22"/>
                <w:szCs w:val="22"/>
                <w:lang w:val="uk-UA"/>
              </w:rPr>
              <w:t>їжі,</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зловживаннями</w:t>
            </w:r>
            <w:r>
              <w:rPr>
                <w:sz w:val="22"/>
                <w:szCs w:val="22"/>
                <w:lang w:val="uk-UA"/>
              </w:rPr>
              <w:t xml:space="preserve"> </w:t>
            </w:r>
            <w:r w:rsidRPr="003E1188">
              <w:rPr>
                <w:sz w:val="22"/>
                <w:szCs w:val="22"/>
                <w:lang w:val="uk-UA"/>
              </w:rPr>
              <w:t>речовинами,</w:t>
            </w:r>
            <w:r>
              <w:rPr>
                <w:sz w:val="22"/>
                <w:szCs w:val="22"/>
                <w:lang w:val="uk-UA"/>
              </w:rPr>
              <w:t xml:space="preserve"> </w:t>
            </w:r>
            <w:r w:rsidRPr="003E1188">
              <w:rPr>
                <w:sz w:val="22"/>
                <w:szCs w:val="22"/>
                <w:lang w:val="uk-UA"/>
              </w:rPr>
              <w:t>які</w:t>
            </w:r>
            <w:r>
              <w:rPr>
                <w:sz w:val="22"/>
                <w:szCs w:val="22"/>
                <w:lang w:val="uk-UA"/>
              </w:rPr>
              <w:t xml:space="preserve"> </w:t>
            </w:r>
            <w:r w:rsidRPr="003E1188">
              <w:rPr>
                <w:sz w:val="22"/>
                <w:szCs w:val="22"/>
                <w:lang w:val="uk-UA"/>
              </w:rPr>
              <w:t>не</w:t>
            </w:r>
            <w:r>
              <w:rPr>
                <w:sz w:val="22"/>
                <w:szCs w:val="22"/>
                <w:lang w:val="uk-UA"/>
              </w:rPr>
              <w:t xml:space="preserve"> </w:t>
            </w:r>
            <w:r w:rsidRPr="003E1188">
              <w:rPr>
                <w:sz w:val="22"/>
                <w:szCs w:val="22"/>
                <w:lang w:val="uk-UA"/>
              </w:rPr>
              <w:t>зумовлюють</w:t>
            </w:r>
            <w:r>
              <w:rPr>
                <w:sz w:val="22"/>
                <w:szCs w:val="22"/>
                <w:lang w:val="uk-UA"/>
              </w:rPr>
              <w:t xml:space="preserve"> </w:t>
            </w:r>
            <w:r w:rsidRPr="003E1188">
              <w:rPr>
                <w:sz w:val="22"/>
                <w:szCs w:val="22"/>
                <w:lang w:val="uk-UA"/>
              </w:rPr>
              <w:t>залежності;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поведінки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емоцій</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підлітковому</w:t>
            </w:r>
            <w:r>
              <w:rPr>
                <w:sz w:val="22"/>
                <w:szCs w:val="22"/>
                <w:lang w:val="uk-UA"/>
              </w:rPr>
              <w:t xml:space="preserve"> </w:t>
            </w:r>
            <w:r w:rsidRPr="003E1188">
              <w:rPr>
                <w:sz w:val="22"/>
                <w:szCs w:val="22"/>
                <w:lang w:val="uk-UA"/>
              </w:rPr>
              <w:t>віці</w:t>
            </w:r>
            <w:r>
              <w:rPr>
                <w:sz w:val="22"/>
                <w:szCs w:val="22"/>
                <w:lang w:val="uk-UA"/>
              </w:rPr>
              <w:t xml:space="preserve"> </w:t>
            </w:r>
            <w:r w:rsidRPr="003E1188">
              <w:rPr>
                <w:sz w:val="22"/>
                <w:szCs w:val="22"/>
                <w:lang w:val="uk-UA"/>
              </w:rPr>
              <w:t>(гіперкінетичні,</w:t>
            </w:r>
            <w:r>
              <w:rPr>
                <w:sz w:val="22"/>
                <w:szCs w:val="22"/>
                <w:lang w:val="uk-UA"/>
              </w:rPr>
              <w:t xml:space="preserve"> </w:t>
            </w:r>
            <w:r w:rsidRPr="003E1188">
              <w:rPr>
                <w:sz w:val="22"/>
                <w:szCs w:val="22"/>
                <w:lang w:val="uk-UA"/>
              </w:rPr>
              <w:t>соціальні,</w:t>
            </w:r>
            <w:r>
              <w:rPr>
                <w:sz w:val="22"/>
                <w:szCs w:val="22"/>
                <w:lang w:val="uk-UA"/>
              </w:rPr>
              <w:t xml:space="preserve"> </w:t>
            </w:r>
            <w:r w:rsidRPr="003E1188">
              <w:rPr>
                <w:sz w:val="22"/>
                <w:szCs w:val="22"/>
                <w:lang w:val="uk-UA"/>
              </w:rPr>
              <w:t>емоційні,</w:t>
            </w:r>
            <w:r>
              <w:rPr>
                <w:sz w:val="22"/>
                <w:szCs w:val="22"/>
                <w:lang w:val="uk-UA"/>
              </w:rPr>
              <w:t xml:space="preserve"> </w:t>
            </w:r>
            <w:r w:rsidRPr="003E1188">
              <w:rPr>
                <w:sz w:val="22"/>
                <w:szCs w:val="22"/>
                <w:lang w:val="uk-UA"/>
              </w:rPr>
              <w:br/>
              <w:t>неуточнені</w:t>
            </w:r>
            <w:r>
              <w:rPr>
                <w:sz w:val="22"/>
                <w:szCs w:val="22"/>
                <w:lang w:val="uk-UA"/>
              </w:rPr>
              <w:t xml:space="preserve"> </w:t>
            </w:r>
            <w:r w:rsidRPr="003E1188">
              <w:rPr>
                <w:sz w:val="22"/>
                <w:szCs w:val="22"/>
                <w:lang w:val="uk-UA"/>
              </w:rPr>
              <w:t>психічні);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особистості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поведінки</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зрілому</w:t>
            </w:r>
            <w:r>
              <w:rPr>
                <w:sz w:val="22"/>
                <w:szCs w:val="22"/>
                <w:lang w:val="uk-UA"/>
              </w:rPr>
              <w:t xml:space="preserve"> </w:t>
            </w:r>
            <w:r w:rsidRPr="003E1188">
              <w:rPr>
                <w:sz w:val="22"/>
                <w:szCs w:val="22"/>
                <w:lang w:val="uk-UA"/>
              </w:rPr>
              <w:t>віці</w:t>
            </w:r>
            <w:r>
              <w:rPr>
                <w:sz w:val="22"/>
                <w:szCs w:val="22"/>
                <w:lang w:val="uk-UA"/>
              </w:rPr>
              <w:t xml:space="preserve"> </w:t>
            </w:r>
            <w:r w:rsidRPr="003E1188">
              <w:rPr>
                <w:sz w:val="22"/>
                <w:szCs w:val="22"/>
                <w:lang w:val="uk-UA"/>
              </w:rPr>
              <w:t>(параноїдний,</w:t>
            </w:r>
            <w:r>
              <w:rPr>
                <w:sz w:val="22"/>
                <w:szCs w:val="22"/>
                <w:lang w:val="uk-UA"/>
              </w:rPr>
              <w:t xml:space="preserve"> </w:t>
            </w:r>
            <w:r w:rsidRPr="003E1188">
              <w:rPr>
                <w:sz w:val="22"/>
                <w:szCs w:val="22"/>
                <w:lang w:val="uk-UA"/>
              </w:rPr>
              <w:t>шизоїдний,</w:t>
            </w:r>
            <w:r>
              <w:rPr>
                <w:sz w:val="22"/>
                <w:szCs w:val="22"/>
                <w:lang w:val="uk-UA"/>
              </w:rPr>
              <w:t xml:space="preserve"> </w:t>
            </w:r>
            <w:r w:rsidRPr="003E1188">
              <w:rPr>
                <w:sz w:val="22"/>
                <w:szCs w:val="22"/>
                <w:lang w:val="uk-UA"/>
              </w:rPr>
              <w:t>дисоціативний,</w:t>
            </w:r>
            <w:r>
              <w:rPr>
                <w:sz w:val="22"/>
                <w:szCs w:val="22"/>
                <w:lang w:val="uk-UA"/>
              </w:rPr>
              <w:t xml:space="preserve"> </w:t>
            </w:r>
            <w:r w:rsidRPr="003E1188">
              <w:rPr>
                <w:sz w:val="22"/>
                <w:szCs w:val="22"/>
                <w:lang w:val="uk-UA"/>
              </w:rPr>
              <w:t>емоційно</w:t>
            </w:r>
            <w:r>
              <w:rPr>
                <w:sz w:val="22"/>
                <w:szCs w:val="22"/>
                <w:lang w:val="uk-UA"/>
              </w:rPr>
              <w:t xml:space="preserve"> </w:t>
            </w:r>
            <w:r w:rsidRPr="003E1188">
              <w:rPr>
                <w:sz w:val="22"/>
                <w:szCs w:val="22"/>
                <w:lang w:val="uk-UA"/>
              </w:rPr>
              <w:t>нестабільний,</w:t>
            </w:r>
            <w:r>
              <w:rPr>
                <w:sz w:val="22"/>
                <w:szCs w:val="22"/>
                <w:lang w:val="uk-UA"/>
              </w:rPr>
              <w:t xml:space="preserve"> </w:t>
            </w:r>
            <w:r w:rsidRPr="003E1188">
              <w:rPr>
                <w:sz w:val="22"/>
                <w:szCs w:val="22"/>
                <w:lang w:val="uk-UA"/>
              </w:rPr>
              <w:t>істеричний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звичок</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спонукань,</w:t>
            </w:r>
            <w:r>
              <w:rPr>
                <w:sz w:val="22"/>
                <w:szCs w:val="22"/>
                <w:lang w:val="uk-UA"/>
              </w:rPr>
              <w:t xml:space="preserve"> </w:t>
            </w:r>
            <w:r w:rsidRPr="003E1188">
              <w:rPr>
                <w:sz w:val="22"/>
                <w:szCs w:val="22"/>
                <w:lang w:val="uk-UA"/>
              </w:rPr>
              <w:br/>
              <w:t>статевої</w:t>
            </w:r>
            <w:r>
              <w:rPr>
                <w:sz w:val="22"/>
                <w:szCs w:val="22"/>
                <w:lang w:val="uk-UA"/>
              </w:rPr>
              <w:t xml:space="preserve"> </w:t>
            </w:r>
            <w:r w:rsidRPr="003E1188">
              <w:rPr>
                <w:sz w:val="22"/>
                <w:szCs w:val="22"/>
                <w:lang w:val="uk-UA"/>
              </w:rPr>
              <w:t>ідентифікації,</w:t>
            </w:r>
            <w:r>
              <w:rPr>
                <w:sz w:val="22"/>
                <w:szCs w:val="22"/>
                <w:lang w:val="uk-UA"/>
              </w:rPr>
              <w:t xml:space="preserve"> </w:t>
            </w:r>
            <w:r w:rsidRPr="003E1188">
              <w:rPr>
                <w:sz w:val="22"/>
                <w:szCs w:val="22"/>
                <w:lang w:val="uk-UA"/>
              </w:rPr>
              <w:t>сексуальні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специфічні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мовлення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мови,</w:t>
            </w:r>
            <w:r>
              <w:rPr>
                <w:sz w:val="22"/>
                <w:szCs w:val="22"/>
                <w:lang w:val="uk-UA"/>
              </w:rPr>
              <w:t xml:space="preserve"> </w:t>
            </w:r>
            <w:r w:rsidRPr="003E1188">
              <w:rPr>
                <w:sz w:val="22"/>
                <w:szCs w:val="22"/>
                <w:lang w:val="uk-UA"/>
              </w:rPr>
              <w:t>здібностей</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навчання,</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рухової</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пов’язані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психологічним</w:t>
            </w:r>
            <w:r>
              <w:rPr>
                <w:sz w:val="22"/>
                <w:szCs w:val="22"/>
                <w:lang w:val="uk-UA"/>
              </w:rPr>
              <w:t xml:space="preserve"> </w:t>
            </w:r>
            <w:r w:rsidRPr="003E1188">
              <w:rPr>
                <w:sz w:val="22"/>
                <w:szCs w:val="22"/>
                <w:lang w:val="uk-UA"/>
              </w:rPr>
              <w:t>розвитком,</w:t>
            </w:r>
            <w:r>
              <w:rPr>
                <w:sz w:val="22"/>
                <w:szCs w:val="22"/>
                <w:lang w:val="uk-UA"/>
              </w:rPr>
              <w:t xml:space="preserve"> </w:t>
            </w:r>
            <w:r w:rsidRPr="003E1188">
              <w:rPr>
                <w:sz w:val="22"/>
                <w:szCs w:val="22"/>
                <w:lang w:val="uk-UA"/>
              </w:rPr>
              <w:t>тощо.</w:t>
            </w:r>
            <w:r>
              <w:rPr>
                <w:sz w:val="22"/>
                <w:szCs w:val="22"/>
                <w:lang w:val="uk-UA"/>
              </w:rPr>
              <w:t xml:space="preserve"> </w:t>
            </w:r>
            <w:r w:rsidRPr="003E1188">
              <w:rPr>
                <w:spacing w:val="-4"/>
                <w:sz w:val="22"/>
                <w:szCs w:val="22"/>
                <w:lang w:val="uk-UA"/>
              </w:rPr>
              <w:t>Виключено:</w:t>
            </w:r>
            <w:r>
              <w:rPr>
                <w:spacing w:val="-4"/>
                <w:sz w:val="22"/>
                <w:szCs w:val="22"/>
                <w:lang w:val="uk-UA"/>
              </w:rPr>
              <w:t xml:space="preserve"> </w:t>
            </w:r>
            <w:r w:rsidRPr="003E1188">
              <w:rPr>
                <w:spacing w:val="-4"/>
                <w:sz w:val="22"/>
                <w:szCs w:val="22"/>
                <w:lang w:val="uk-UA"/>
              </w:rPr>
              <w:t>неорганічний</w:t>
            </w:r>
            <w:r>
              <w:rPr>
                <w:spacing w:val="-4"/>
                <w:sz w:val="22"/>
                <w:szCs w:val="22"/>
                <w:lang w:val="uk-UA"/>
              </w:rPr>
              <w:t xml:space="preserve"> </w:t>
            </w:r>
            <w:r w:rsidRPr="003E1188">
              <w:rPr>
                <w:spacing w:val="-4"/>
                <w:sz w:val="22"/>
                <w:szCs w:val="22"/>
                <w:lang w:val="uk-UA"/>
              </w:rPr>
              <w:t>енурез</w:t>
            </w:r>
            <w:r>
              <w:rPr>
                <w:spacing w:val="-4"/>
                <w:sz w:val="22"/>
                <w:szCs w:val="22"/>
                <w:lang w:val="uk-UA"/>
              </w:rPr>
              <w:t xml:space="preserve"> </w:t>
            </w:r>
            <w:r w:rsidRPr="003E1188">
              <w:rPr>
                <w:spacing w:val="-4"/>
                <w:sz w:val="22"/>
                <w:szCs w:val="22"/>
                <w:lang w:val="uk-UA"/>
              </w:rPr>
              <w:t>F98</w:t>
            </w:r>
            <w:r>
              <w:rPr>
                <w:spacing w:val="-4"/>
                <w:sz w:val="22"/>
                <w:szCs w:val="22"/>
                <w:lang w:val="uk-UA"/>
              </w:rPr>
              <w:t xml:space="preserve"> </w:t>
            </w:r>
            <w:r w:rsidRPr="003E1188">
              <w:rPr>
                <w:spacing w:val="-4"/>
                <w:sz w:val="22"/>
                <w:szCs w:val="22"/>
                <w:lang w:val="uk-UA"/>
              </w:rPr>
              <w:t>(включено</w:t>
            </w:r>
            <w:r>
              <w:rPr>
                <w:spacing w:val="-4"/>
                <w:sz w:val="22"/>
                <w:szCs w:val="22"/>
                <w:lang w:val="uk-UA"/>
              </w:rPr>
              <w:t xml:space="preserve"> </w:t>
            </w:r>
            <w:r w:rsidRPr="003E1188">
              <w:rPr>
                <w:spacing w:val="-4"/>
                <w:sz w:val="22"/>
                <w:szCs w:val="22"/>
                <w:lang w:val="uk-UA"/>
              </w:rPr>
              <w:t>до</w:t>
            </w:r>
            <w:r>
              <w:rPr>
                <w:spacing w:val="-4"/>
                <w:sz w:val="22"/>
                <w:szCs w:val="22"/>
                <w:lang w:val="uk-UA"/>
              </w:rPr>
              <w:t xml:space="preserve"> </w:t>
            </w:r>
            <w:r w:rsidRPr="003E1188">
              <w:rPr>
                <w:spacing w:val="-4"/>
                <w:sz w:val="22"/>
                <w:szCs w:val="22"/>
                <w:lang w:val="uk-UA"/>
              </w:rPr>
              <w:t>статті</w:t>
            </w:r>
            <w:r>
              <w:rPr>
                <w:spacing w:val="-4"/>
                <w:sz w:val="22"/>
                <w:szCs w:val="22"/>
                <w:lang w:val="uk-UA"/>
              </w:rPr>
              <w:t xml:space="preserve"> </w:t>
            </w:r>
            <w:r w:rsidRPr="003E1188">
              <w:rPr>
                <w:spacing w:val="-4"/>
                <w:sz w:val="22"/>
                <w:szCs w:val="22"/>
                <w:lang w:val="uk-UA"/>
              </w:rPr>
              <w:t>86);</w:t>
            </w:r>
            <w:r>
              <w:rPr>
                <w:spacing w:val="-4"/>
                <w:sz w:val="22"/>
                <w:szCs w:val="22"/>
                <w:lang w:val="uk-UA"/>
              </w:rPr>
              <w:t xml:space="preserve"> </w:t>
            </w:r>
            <w:r w:rsidRPr="003E1188">
              <w:rPr>
                <w:spacing w:val="-4"/>
                <w:sz w:val="22"/>
                <w:szCs w:val="22"/>
                <w:lang w:val="uk-UA"/>
              </w:rPr>
              <w:t>заїкання</w:t>
            </w:r>
            <w:r>
              <w:rPr>
                <w:spacing w:val="-4"/>
                <w:sz w:val="22"/>
                <w:szCs w:val="22"/>
                <w:lang w:val="uk-UA"/>
              </w:rPr>
              <w:t xml:space="preserve"> </w:t>
            </w:r>
            <w:r w:rsidRPr="003E1188">
              <w:rPr>
                <w:spacing w:val="-4"/>
                <w:sz w:val="22"/>
                <w:szCs w:val="22"/>
                <w:lang w:val="uk-UA"/>
              </w:rPr>
              <w:t>F98(5)</w:t>
            </w:r>
            <w:r>
              <w:rPr>
                <w:spacing w:val="-4"/>
                <w:sz w:val="22"/>
                <w:szCs w:val="22"/>
                <w:lang w:val="uk-UA"/>
              </w:rPr>
              <w:t xml:space="preserve"> </w:t>
            </w:r>
            <w:r w:rsidRPr="003E1188">
              <w:rPr>
                <w:spacing w:val="-4"/>
                <w:sz w:val="22"/>
                <w:szCs w:val="22"/>
                <w:lang w:val="uk-UA"/>
              </w:rPr>
              <w:t>(включено</w:t>
            </w:r>
            <w:r>
              <w:rPr>
                <w:spacing w:val="-4"/>
                <w:sz w:val="22"/>
                <w:szCs w:val="22"/>
                <w:lang w:val="uk-UA"/>
              </w:rPr>
              <w:t xml:space="preserve"> </w:t>
            </w:r>
            <w:r w:rsidRPr="003E1188">
              <w:rPr>
                <w:spacing w:val="-4"/>
                <w:sz w:val="22"/>
                <w:szCs w:val="22"/>
                <w:lang w:val="uk-UA"/>
              </w:rPr>
              <w:t>до</w:t>
            </w:r>
            <w:r>
              <w:rPr>
                <w:spacing w:val="-4"/>
                <w:sz w:val="22"/>
                <w:szCs w:val="22"/>
                <w:lang w:val="uk-UA"/>
              </w:rPr>
              <w:t xml:space="preserve"> </w:t>
            </w:r>
            <w:r w:rsidRPr="003E1188">
              <w:rPr>
                <w:spacing w:val="-4"/>
                <w:sz w:val="22"/>
                <w:szCs w:val="22"/>
                <w:lang w:val="uk-UA"/>
              </w:rPr>
              <w:t>статті</w:t>
            </w:r>
            <w:r>
              <w:rPr>
                <w:spacing w:val="-4"/>
                <w:sz w:val="22"/>
                <w:szCs w:val="22"/>
                <w:lang w:val="uk-UA"/>
              </w:rPr>
              <w:t xml:space="preserve"> </w:t>
            </w:r>
            <w:r w:rsidRPr="003E1188">
              <w:rPr>
                <w:spacing w:val="-4"/>
                <w:sz w:val="22"/>
                <w:szCs w:val="22"/>
                <w:lang w:val="uk-UA"/>
              </w:rPr>
              <w:t>85)</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різко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br/>
              <w:t>зі</w:t>
            </w:r>
            <w:r>
              <w:rPr>
                <w:sz w:val="22"/>
                <w:szCs w:val="22"/>
                <w:lang w:val="uk-UA"/>
              </w:rPr>
              <w:t xml:space="preserve"> </w:t>
            </w:r>
            <w:r w:rsidRPr="003E1188">
              <w:rPr>
                <w:sz w:val="22"/>
                <w:szCs w:val="22"/>
                <w:lang w:val="uk-UA"/>
              </w:rPr>
              <w:t>схильністю</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повторних</w:t>
            </w:r>
            <w:r>
              <w:rPr>
                <w:sz w:val="22"/>
                <w:szCs w:val="22"/>
                <w:lang w:val="uk-UA"/>
              </w:rPr>
              <w:t xml:space="preserve"> </w:t>
            </w:r>
            <w:r w:rsidRPr="003E1188">
              <w:rPr>
                <w:sz w:val="22"/>
                <w:szCs w:val="22"/>
                <w:lang w:val="uk-UA"/>
              </w:rPr>
              <w:t>тривалих</w:t>
            </w:r>
            <w:r>
              <w:rPr>
                <w:sz w:val="22"/>
                <w:szCs w:val="22"/>
                <w:lang w:val="uk-UA"/>
              </w:rPr>
              <w:t xml:space="preserve"> </w:t>
            </w:r>
            <w:r w:rsidRPr="003E1188">
              <w:rPr>
                <w:sz w:val="22"/>
                <w:szCs w:val="22"/>
                <w:lang w:val="uk-UA"/>
              </w:rPr>
              <w:t>декомпенсацій</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патологічних</w:t>
            </w:r>
            <w:r>
              <w:rPr>
                <w:sz w:val="22"/>
                <w:szCs w:val="22"/>
                <w:lang w:val="uk-UA"/>
              </w:rPr>
              <w:t xml:space="preserve"> </w:t>
            </w:r>
            <w:r w:rsidRPr="003E1188">
              <w:rPr>
                <w:sz w:val="22"/>
                <w:szCs w:val="22"/>
                <w:lang w:val="uk-UA"/>
              </w:rPr>
              <w:t>реакцій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нестійкою</w:t>
            </w:r>
            <w:r>
              <w:rPr>
                <w:sz w:val="22"/>
                <w:szCs w:val="22"/>
                <w:lang w:val="uk-UA"/>
              </w:rPr>
              <w:t xml:space="preserve"> </w:t>
            </w:r>
            <w:r w:rsidRPr="003E1188">
              <w:rPr>
                <w:sz w:val="22"/>
                <w:szCs w:val="22"/>
                <w:lang w:val="uk-UA"/>
              </w:rPr>
              <w:t>компенсацією</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компенсовані</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19</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розумова</w:t>
            </w:r>
            <w:r>
              <w:rPr>
                <w:sz w:val="22"/>
                <w:szCs w:val="22"/>
                <w:lang w:val="uk-UA"/>
              </w:rPr>
              <w:t xml:space="preserve"> </w:t>
            </w:r>
            <w:r w:rsidRPr="003E1188">
              <w:rPr>
                <w:sz w:val="22"/>
                <w:szCs w:val="22"/>
                <w:lang w:val="uk-UA"/>
              </w:rPr>
              <w:t>відсталість</w:t>
            </w:r>
            <w:r>
              <w:rPr>
                <w:sz w:val="22"/>
                <w:szCs w:val="22"/>
                <w:lang w:val="uk-UA"/>
              </w:rPr>
              <w:t xml:space="preserve"> </w:t>
            </w:r>
            <w:r w:rsidRPr="003E1188">
              <w:rPr>
                <w:sz w:val="22"/>
                <w:szCs w:val="22"/>
                <w:lang w:val="uk-UA"/>
              </w:rPr>
              <w:t>F70–F79</w:t>
            </w:r>
            <w:r>
              <w:rPr>
                <w:sz w:val="22"/>
                <w:szCs w:val="22"/>
                <w:lang w:val="uk-UA"/>
              </w:rPr>
              <w:t xml:space="preserve"> </w:t>
            </w:r>
            <w:r w:rsidRPr="003E1188">
              <w:rPr>
                <w:sz w:val="22"/>
                <w:szCs w:val="22"/>
                <w:lang w:val="uk-UA"/>
              </w:rPr>
              <w:t>(легкого,</w:t>
            </w:r>
            <w:r>
              <w:rPr>
                <w:sz w:val="22"/>
                <w:szCs w:val="22"/>
                <w:lang w:val="uk-UA"/>
              </w:rPr>
              <w:t xml:space="preserve"> </w:t>
            </w:r>
            <w:r w:rsidRPr="003E1188">
              <w:rPr>
                <w:sz w:val="22"/>
                <w:szCs w:val="22"/>
                <w:lang w:val="uk-UA"/>
              </w:rPr>
              <w:t>помірного,</w:t>
            </w:r>
            <w:r>
              <w:rPr>
                <w:sz w:val="22"/>
                <w:szCs w:val="22"/>
                <w:lang w:val="uk-UA"/>
              </w:rPr>
              <w:t xml:space="preserve"> </w:t>
            </w:r>
            <w:r w:rsidRPr="003E1188">
              <w:rPr>
                <w:sz w:val="22"/>
                <w:szCs w:val="22"/>
                <w:lang w:val="uk-UA"/>
              </w:rPr>
              <w:t>тяжкого</w:t>
            </w:r>
            <w:r>
              <w:rPr>
                <w:sz w:val="22"/>
                <w:szCs w:val="22"/>
                <w:lang w:val="uk-UA"/>
              </w:rPr>
              <w:t xml:space="preserve"> </w:t>
            </w:r>
            <w:r w:rsidRPr="003E1188">
              <w:rPr>
                <w:sz w:val="22"/>
                <w:szCs w:val="22"/>
                <w:lang w:val="uk-UA"/>
              </w:rPr>
              <w:t>ступеня,</w:t>
            </w:r>
            <w:r>
              <w:rPr>
                <w:sz w:val="22"/>
                <w:szCs w:val="22"/>
                <w:lang w:val="uk-UA"/>
              </w:rPr>
              <w:t xml:space="preserve"> </w:t>
            </w:r>
            <w:r w:rsidRPr="003E1188">
              <w:rPr>
                <w:sz w:val="22"/>
                <w:szCs w:val="22"/>
                <w:lang w:val="uk-UA"/>
              </w:rPr>
              <w:br/>
              <w:t>глибока</w:t>
            </w:r>
            <w:r>
              <w:rPr>
                <w:sz w:val="22"/>
                <w:szCs w:val="22"/>
                <w:lang w:val="uk-UA"/>
              </w:rPr>
              <w:t xml:space="preserve"> </w:t>
            </w:r>
            <w:r w:rsidRPr="003E1188">
              <w:rPr>
                <w:sz w:val="22"/>
                <w:szCs w:val="22"/>
                <w:lang w:val="uk-UA"/>
              </w:rPr>
              <w:t>розумова</w:t>
            </w:r>
            <w:r>
              <w:rPr>
                <w:sz w:val="22"/>
                <w:szCs w:val="22"/>
                <w:lang w:val="uk-UA"/>
              </w:rPr>
              <w:t xml:space="preserve"> </w:t>
            </w:r>
            <w:r w:rsidRPr="003E1188">
              <w:rPr>
                <w:sz w:val="22"/>
                <w:szCs w:val="22"/>
                <w:lang w:val="uk-UA"/>
              </w:rPr>
              <w:t>відсталість,</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розумової</w:t>
            </w:r>
            <w:r>
              <w:rPr>
                <w:sz w:val="22"/>
                <w:szCs w:val="22"/>
                <w:lang w:val="uk-UA"/>
              </w:rPr>
              <w:t xml:space="preserve"> </w:t>
            </w:r>
            <w:r w:rsidRPr="003E1188">
              <w:rPr>
                <w:sz w:val="22"/>
                <w:szCs w:val="22"/>
                <w:lang w:val="uk-UA"/>
              </w:rPr>
              <w:t>відсталості)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глибока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тяжка</w:t>
            </w:r>
            <w:r>
              <w:rPr>
                <w:sz w:val="22"/>
                <w:szCs w:val="22"/>
                <w:lang w:val="uk-UA"/>
              </w:rPr>
              <w:t xml:space="preserve"> </w:t>
            </w:r>
            <w:r w:rsidRPr="003E1188">
              <w:rPr>
                <w:sz w:val="22"/>
                <w:szCs w:val="22"/>
                <w:lang w:val="uk-UA"/>
              </w:rPr>
              <w:br/>
              <w:t>розумова</w:t>
            </w:r>
            <w:r>
              <w:rPr>
                <w:sz w:val="22"/>
                <w:szCs w:val="22"/>
                <w:lang w:val="uk-UA"/>
              </w:rPr>
              <w:t xml:space="preserve"> </w:t>
            </w:r>
            <w:r w:rsidRPr="003E1188">
              <w:rPr>
                <w:sz w:val="22"/>
                <w:szCs w:val="22"/>
                <w:lang w:val="uk-UA"/>
              </w:rPr>
              <w:t>відсталість</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розумова</w:t>
            </w:r>
            <w:r>
              <w:rPr>
                <w:sz w:val="22"/>
                <w:szCs w:val="22"/>
                <w:lang w:val="uk-UA"/>
              </w:rPr>
              <w:t xml:space="preserve"> </w:t>
            </w:r>
            <w:r w:rsidRPr="003E1188">
              <w:rPr>
                <w:sz w:val="22"/>
                <w:szCs w:val="22"/>
                <w:lang w:val="uk-UA"/>
              </w:rPr>
              <w:t>відсталість</w:t>
            </w:r>
            <w:r>
              <w:rPr>
                <w:sz w:val="22"/>
                <w:szCs w:val="22"/>
                <w:lang w:val="uk-UA"/>
              </w:rPr>
              <w:t xml:space="preserve"> </w:t>
            </w:r>
            <w:r w:rsidRPr="003E1188">
              <w:rPr>
                <w:sz w:val="22"/>
                <w:szCs w:val="22"/>
                <w:lang w:val="uk-UA"/>
              </w:rPr>
              <w:br/>
              <w:t>помірного</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легкого</w:t>
            </w:r>
            <w:r>
              <w:rPr>
                <w:sz w:val="22"/>
                <w:szCs w:val="22"/>
                <w:lang w:val="uk-UA"/>
              </w:rPr>
              <w:t xml:space="preserve"> </w:t>
            </w:r>
            <w:r w:rsidRPr="003E1188">
              <w:rPr>
                <w:sz w:val="22"/>
                <w:szCs w:val="22"/>
                <w:lang w:val="uk-UA"/>
              </w:rPr>
              <w:t>ступеня</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10262" w:type="dxa"/>
            <w:gridSpan w:val="9"/>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нервової</w:t>
            </w:r>
            <w:r>
              <w:rPr>
                <w:rStyle w:val="bold"/>
                <w:sz w:val="22"/>
                <w:szCs w:val="22"/>
                <w:lang w:val="uk-UA"/>
              </w:rPr>
              <w:t xml:space="preserve"> </w:t>
            </w:r>
            <w:r w:rsidRPr="003E1188">
              <w:rPr>
                <w:rStyle w:val="bold"/>
                <w:sz w:val="22"/>
                <w:szCs w:val="22"/>
                <w:lang w:val="uk-UA"/>
              </w:rPr>
              <w:t>системи</w:t>
            </w:r>
            <w:r>
              <w:rPr>
                <w:rStyle w:val="bold"/>
                <w:sz w:val="22"/>
                <w:szCs w:val="22"/>
                <w:lang w:val="uk-UA"/>
              </w:rPr>
              <w:t xml:space="preserve"> </w:t>
            </w:r>
            <w:r w:rsidRPr="003E1188">
              <w:rPr>
                <w:rStyle w:val="bold"/>
                <w:sz w:val="22"/>
                <w:szCs w:val="22"/>
                <w:lang w:val="uk-UA"/>
              </w:rPr>
              <w:t>(G00–G99),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20</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запальні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центральної</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G00–G09</w:t>
            </w:r>
            <w:r>
              <w:rPr>
                <w:sz w:val="22"/>
                <w:szCs w:val="22"/>
                <w:lang w:val="uk-UA"/>
              </w:rPr>
              <w:t xml:space="preserve"> </w:t>
            </w:r>
            <w:r w:rsidRPr="003E1188">
              <w:rPr>
                <w:sz w:val="22"/>
                <w:szCs w:val="22"/>
                <w:lang w:val="uk-UA"/>
              </w:rPr>
              <w:b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бактеріального</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неуточненого</w:t>
            </w:r>
            <w:r>
              <w:rPr>
                <w:sz w:val="22"/>
                <w:szCs w:val="22"/>
                <w:lang w:val="uk-UA"/>
              </w:rPr>
              <w:t xml:space="preserve"> </w:t>
            </w:r>
            <w:r w:rsidRPr="003E1188">
              <w:rPr>
                <w:sz w:val="22"/>
                <w:szCs w:val="22"/>
                <w:lang w:val="uk-UA"/>
              </w:rPr>
              <w:t>менінгіту,</w:t>
            </w:r>
            <w:r>
              <w:rPr>
                <w:sz w:val="22"/>
                <w:szCs w:val="22"/>
                <w:lang w:val="uk-UA"/>
              </w:rPr>
              <w:t xml:space="preserve"> </w:t>
            </w:r>
            <w:r w:rsidRPr="003E1188">
              <w:rPr>
                <w:sz w:val="22"/>
                <w:szCs w:val="22"/>
                <w:lang w:val="uk-UA"/>
              </w:rPr>
              <w:t>арахноїдит,</w:t>
            </w:r>
            <w:r>
              <w:rPr>
                <w:sz w:val="22"/>
                <w:szCs w:val="22"/>
                <w:lang w:val="uk-UA"/>
              </w:rPr>
              <w:t xml:space="preserve"> </w:t>
            </w:r>
            <w:r w:rsidRPr="003E1188">
              <w:rPr>
                <w:sz w:val="22"/>
                <w:szCs w:val="22"/>
                <w:lang w:val="uk-UA"/>
              </w:rPr>
              <w:t>енцефаліт,</w:t>
            </w:r>
            <w:r>
              <w:rPr>
                <w:sz w:val="22"/>
                <w:szCs w:val="22"/>
                <w:lang w:val="uk-UA"/>
              </w:rPr>
              <w:t xml:space="preserve"> </w:t>
            </w:r>
            <w:r w:rsidRPr="003E1188">
              <w:rPr>
                <w:sz w:val="22"/>
                <w:szCs w:val="22"/>
                <w:lang w:val="uk-UA"/>
              </w:rPr>
              <w:t>мієліт,</w:t>
            </w:r>
            <w:r>
              <w:rPr>
                <w:sz w:val="22"/>
                <w:szCs w:val="22"/>
                <w:lang w:val="uk-UA"/>
              </w:rPr>
              <w:t xml:space="preserve"> </w:t>
            </w:r>
            <w:r w:rsidRPr="003E1188">
              <w:rPr>
                <w:sz w:val="22"/>
                <w:szCs w:val="22"/>
                <w:lang w:val="uk-UA"/>
              </w:rPr>
              <w:t>енцефаломієліт,</w:t>
            </w:r>
            <w:r>
              <w:rPr>
                <w:sz w:val="22"/>
                <w:szCs w:val="22"/>
                <w:lang w:val="uk-UA"/>
              </w:rPr>
              <w:t xml:space="preserve"> </w:t>
            </w:r>
            <w:r w:rsidRPr="003E1188">
              <w:rPr>
                <w:sz w:val="22"/>
                <w:szCs w:val="22"/>
                <w:lang w:val="uk-UA"/>
              </w:rPr>
              <w:t>внутрішньочерепний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внутрішньохребтовий</w:t>
            </w:r>
            <w:r>
              <w:rPr>
                <w:sz w:val="22"/>
                <w:szCs w:val="22"/>
                <w:lang w:val="uk-UA"/>
              </w:rPr>
              <w:t xml:space="preserve"> </w:t>
            </w:r>
            <w:r w:rsidRPr="003E1188">
              <w:rPr>
                <w:sz w:val="22"/>
                <w:szCs w:val="22"/>
                <w:lang w:val="uk-UA"/>
              </w:rPr>
              <w:t>абсцес)</w:t>
            </w:r>
          </w:p>
        </w:tc>
      </w:tr>
      <w:tr w:rsidR="003E6220" w:rsidRPr="003E1188" w:rsidTr="008646C4">
        <w:trPr>
          <w:trHeight w:val="28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швидко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46"/>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a"/>
              <w:spacing w:line="146" w:lineRule="atLeast"/>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146"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146" w:lineRule="atLeast"/>
              <w:jc w:val="center"/>
              <w:rPr>
                <w:sz w:val="22"/>
                <w:szCs w:val="22"/>
              </w:rPr>
            </w:pPr>
            <w:r w:rsidRPr="003E1188">
              <w:rPr>
                <w:sz w:val="22"/>
                <w:szCs w:val="22"/>
                <w:lang w:val="uk-UA"/>
              </w:rPr>
              <w:t>Непридатні</w:t>
            </w:r>
          </w:p>
        </w:tc>
      </w:tr>
      <w:tr w:rsidR="003E6220" w:rsidRPr="003E1188" w:rsidTr="008646C4">
        <w:trPr>
          <w:trHeight w:val="29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21</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центральної</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G10–G37,</w:t>
            </w:r>
            <w:r>
              <w:rPr>
                <w:sz w:val="22"/>
                <w:szCs w:val="22"/>
                <w:lang w:val="uk-UA"/>
              </w:rPr>
              <w:t xml:space="preserve"> </w:t>
            </w:r>
            <w:r w:rsidRPr="003E1188">
              <w:rPr>
                <w:sz w:val="22"/>
                <w:szCs w:val="22"/>
                <w:lang w:val="uk-UA"/>
              </w:rPr>
              <w:t>G80–G89,</w:t>
            </w:r>
            <w:r>
              <w:rPr>
                <w:sz w:val="22"/>
                <w:szCs w:val="22"/>
                <w:lang w:val="uk-UA"/>
              </w:rPr>
              <w:t xml:space="preserve"> </w:t>
            </w:r>
            <w:r w:rsidRPr="003E1188">
              <w:rPr>
                <w:sz w:val="22"/>
                <w:szCs w:val="22"/>
                <w:lang w:val="uk-UA"/>
              </w:rPr>
              <w:t>G91–G92</w:t>
            </w:r>
          </w:p>
          <w:p w:rsidR="003E6220" w:rsidRPr="003E1188" w:rsidRDefault="003E6220" w:rsidP="008646C4">
            <w:pPr>
              <w:pStyle w:val="tabletabl"/>
              <w:spacing w:line="60" w:lineRule="atLeast"/>
              <w:jc w:val="center"/>
              <w:rPr>
                <w:sz w:val="22"/>
                <w:szCs w:val="22"/>
              </w:rPr>
            </w:pPr>
            <w:r w:rsidRPr="003E1188">
              <w:rPr>
                <w:sz w:val="22"/>
                <w:szCs w:val="22"/>
                <w:lang w:val="uk-UA"/>
              </w:rPr>
              <w:t>(системні</w:t>
            </w:r>
            <w:r>
              <w:rPr>
                <w:sz w:val="22"/>
                <w:szCs w:val="22"/>
                <w:lang w:val="uk-UA"/>
              </w:rPr>
              <w:t xml:space="preserve"> </w:t>
            </w:r>
            <w:r w:rsidRPr="003E1188">
              <w:rPr>
                <w:sz w:val="22"/>
                <w:szCs w:val="22"/>
                <w:lang w:val="uk-UA"/>
              </w:rPr>
              <w:t>атрофії;</w:t>
            </w:r>
            <w:r>
              <w:rPr>
                <w:sz w:val="22"/>
                <w:szCs w:val="22"/>
                <w:lang w:val="uk-UA"/>
              </w:rPr>
              <w:t xml:space="preserve"> </w:t>
            </w:r>
            <w:r w:rsidRPr="003E1188">
              <w:rPr>
                <w:sz w:val="22"/>
                <w:szCs w:val="22"/>
                <w:lang w:val="uk-UA"/>
              </w:rPr>
              <w:t>екстрапірамідні,</w:t>
            </w:r>
            <w:r>
              <w:rPr>
                <w:sz w:val="22"/>
                <w:szCs w:val="22"/>
                <w:lang w:val="uk-UA"/>
              </w:rPr>
              <w:t xml:space="preserve"> </w:t>
            </w:r>
            <w:r w:rsidRPr="003E1188">
              <w:rPr>
                <w:sz w:val="22"/>
                <w:szCs w:val="22"/>
                <w:lang w:val="uk-UA"/>
              </w:rPr>
              <w:t>дегенеративні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церебральний</w:t>
            </w:r>
            <w:r>
              <w:rPr>
                <w:sz w:val="22"/>
                <w:szCs w:val="22"/>
                <w:lang w:val="uk-UA"/>
              </w:rPr>
              <w:t xml:space="preserve"> </w:t>
            </w:r>
            <w:r w:rsidRPr="003E1188">
              <w:rPr>
                <w:sz w:val="22"/>
                <w:szCs w:val="22"/>
                <w:lang w:val="uk-UA"/>
              </w:rPr>
              <w:t>параліч,</w:t>
            </w:r>
            <w:r>
              <w:rPr>
                <w:sz w:val="22"/>
                <w:szCs w:val="22"/>
                <w:lang w:val="uk-UA"/>
              </w:rPr>
              <w:t xml:space="preserve"> </w:t>
            </w:r>
            <w:r w:rsidRPr="003E1188">
              <w:rPr>
                <w:sz w:val="22"/>
                <w:szCs w:val="22"/>
                <w:lang w:val="uk-UA"/>
              </w:rPr>
              <w:t>паралітичні</w:t>
            </w:r>
            <w:r>
              <w:rPr>
                <w:sz w:val="22"/>
                <w:szCs w:val="22"/>
                <w:lang w:val="uk-UA"/>
              </w:rPr>
              <w:t xml:space="preserve"> </w:t>
            </w:r>
            <w:r w:rsidRPr="003E1188">
              <w:rPr>
                <w:sz w:val="22"/>
                <w:szCs w:val="22"/>
                <w:lang w:val="uk-UA"/>
              </w:rPr>
              <w:t>синдроми,</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Паркінсона,</w:t>
            </w:r>
            <w:r>
              <w:rPr>
                <w:sz w:val="22"/>
                <w:szCs w:val="22"/>
                <w:lang w:val="uk-UA"/>
              </w:rPr>
              <w:t xml:space="preserve"> </w:t>
            </w:r>
            <w:r w:rsidRPr="003E1188">
              <w:rPr>
                <w:sz w:val="22"/>
                <w:szCs w:val="22"/>
                <w:lang w:val="uk-UA"/>
              </w:rPr>
              <w:t>розсіяний</w:t>
            </w:r>
            <w:r>
              <w:rPr>
                <w:sz w:val="22"/>
                <w:szCs w:val="22"/>
                <w:lang w:val="uk-UA"/>
              </w:rPr>
              <w:t xml:space="preserve"> </w:t>
            </w:r>
            <w:r w:rsidRPr="003E1188">
              <w:rPr>
                <w:sz w:val="22"/>
                <w:szCs w:val="22"/>
                <w:lang w:val="uk-UA"/>
              </w:rPr>
              <w:t>склероз,</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види</w:t>
            </w:r>
            <w:r>
              <w:rPr>
                <w:sz w:val="22"/>
                <w:szCs w:val="22"/>
                <w:lang w:val="uk-UA"/>
              </w:rPr>
              <w:t xml:space="preserve"> </w:t>
            </w:r>
            <w:r w:rsidRPr="003E1188">
              <w:rPr>
                <w:sz w:val="22"/>
                <w:szCs w:val="22"/>
                <w:lang w:val="uk-UA"/>
              </w:rPr>
              <w:t>дистоній</w:t>
            </w:r>
            <w:r>
              <w:rPr>
                <w:sz w:val="22"/>
                <w:szCs w:val="22"/>
                <w:lang w:val="uk-UA"/>
              </w:rPr>
              <w:t xml:space="preserve"> </w:t>
            </w:r>
            <w:r w:rsidRPr="003E1188">
              <w:rPr>
                <w:sz w:val="22"/>
                <w:szCs w:val="22"/>
                <w:lang w:val="uk-UA"/>
              </w:rPr>
              <w:t>(крім</w:t>
            </w:r>
            <w:r>
              <w:rPr>
                <w:sz w:val="22"/>
                <w:szCs w:val="22"/>
                <w:lang w:val="uk-UA"/>
              </w:rPr>
              <w:t xml:space="preserve"> </w:t>
            </w:r>
            <w:r w:rsidRPr="003E1188">
              <w:rPr>
                <w:sz w:val="22"/>
                <w:szCs w:val="22"/>
                <w:lang w:val="uk-UA"/>
              </w:rPr>
              <w:t>вегето-судинної),</w:t>
            </w:r>
            <w:r>
              <w:rPr>
                <w:sz w:val="22"/>
                <w:szCs w:val="22"/>
                <w:lang w:val="uk-UA"/>
              </w:rPr>
              <w:t xml:space="preserve"> </w:t>
            </w:r>
            <w:r w:rsidRPr="003E1188">
              <w:rPr>
                <w:sz w:val="22"/>
                <w:szCs w:val="22"/>
                <w:lang w:val="uk-UA"/>
              </w:rPr>
              <w:t>дитячий</w:t>
            </w:r>
            <w:r>
              <w:rPr>
                <w:sz w:val="22"/>
                <w:szCs w:val="22"/>
                <w:lang w:val="uk-UA"/>
              </w:rPr>
              <w:t xml:space="preserve"> </w:t>
            </w:r>
            <w:r w:rsidRPr="003E1188">
              <w:rPr>
                <w:sz w:val="22"/>
                <w:szCs w:val="22"/>
                <w:lang w:val="uk-UA"/>
              </w:rPr>
              <w:t>церебральний</w:t>
            </w:r>
            <w:r>
              <w:rPr>
                <w:sz w:val="22"/>
                <w:szCs w:val="22"/>
                <w:lang w:val="uk-UA"/>
              </w:rPr>
              <w:t xml:space="preserve"> </w:t>
            </w:r>
            <w:r w:rsidRPr="003E1188">
              <w:rPr>
                <w:sz w:val="22"/>
                <w:szCs w:val="22"/>
                <w:lang w:val="uk-UA"/>
              </w:rPr>
              <w:t>параліч,</w:t>
            </w:r>
            <w:r>
              <w:rPr>
                <w:sz w:val="22"/>
                <w:szCs w:val="22"/>
                <w:lang w:val="uk-UA"/>
              </w:rPr>
              <w:t xml:space="preserve"> </w:t>
            </w:r>
            <w:r w:rsidRPr="003E1188">
              <w:rPr>
                <w:sz w:val="22"/>
                <w:szCs w:val="22"/>
                <w:lang w:val="uk-UA"/>
              </w:rPr>
              <w:t>паралітичні</w:t>
            </w:r>
            <w:r>
              <w:rPr>
                <w:sz w:val="22"/>
                <w:szCs w:val="22"/>
                <w:lang w:val="uk-UA"/>
              </w:rPr>
              <w:t xml:space="preserve"> </w:t>
            </w:r>
            <w:r w:rsidRPr="003E1188">
              <w:rPr>
                <w:sz w:val="22"/>
                <w:szCs w:val="22"/>
                <w:lang w:val="uk-UA"/>
              </w:rPr>
              <w:t>стани,</w:t>
            </w:r>
            <w:r>
              <w:rPr>
                <w:sz w:val="22"/>
                <w:szCs w:val="22"/>
                <w:lang w:val="uk-UA"/>
              </w:rPr>
              <w:t xml:space="preserve"> </w:t>
            </w:r>
            <w:r w:rsidRPr="003E1188">
              <w:rPr>
                <w:sz w:val="22"/>
                <w:szCs w:val="22"/>
                <w:lang w:val="uk-UA"/>
              </w:rPr>
              <w:t>гідроцефалія,</w:t>
            </w:r>
            <w:r>
              <w:rPr>
                <w:sz w:val="22"/>
                <w:szCs w:val="22"/>
                <w:lang w:val="uk-UA"/>
              </w:rPr>
              <w:t xml:space="preserve"> </w:t>
            </w:r>
            <w:r w:rsidRPr="003E1188">
              <w:rPr>
                <w:sz w:val="22"/>
                <w:szCs w:val="22"/>
                <w:lang w:val="uk-UA"/>
              </w:rPr>
              <w:t>токсична</w:t>
            </w:r>
            <w:r>
              <w:rPr>
                <w:sz w:val="22"/>
                <w:szCs w:val="22"/>
                <w:lang w:val="uk-UA"/>
              </w:rPr>
              <w:t xml:space="preserve"> </w:t>
            </w:r>
            <w:r w:rsidRPr="003E1188">
              <w:rPr>
                <w:sz w:val="22"/>
                <w:szCs w:val="22"/>
                <w:lang w:val="uk-UA"/>
              </w:rPr>
              <w:t>енцефалопатія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Виключено:</w:t>
            </w:r>
            <w:r>
              <w:rPr>
                <w:sz w:val="22"/>
                <w:szCs w:val="22"/>
                <w:lang w:val="uk-UA"/>
              </w:rPr>
              <w:t xml:space="preserve"> </w:t>
            </w:r>
            <w:r w:rsidRPr="003E1188">
              <w:rPr>
                <w:sz w:val="22"/>
                <w:szCs w:val="22"/>
                <w:lang w:val="uk-UA"/>
              </w:rPr>
              <w:t>вегето-судинна</w:t>
            </w:r>
            <w:r>
              <w:rPr>
                <w:sz w:val="22"/>
                <w:szCs w:val="22"/>
                <w:lang w:val="uk-UA"/>
              </w:rPr>
              <w:t xml:space="preserve"> </w:t>
            </w:r>
            <w:r w:rsidRPr="003E1188">
              <w:rPr>
                <w:sz w:val="22"/>
                <w:szCs w:val="22"/>
                <w:lang w:val="uk-UA"/>
              </w:rPr>
              <w:t>дистонія</w:t>
            </w:r>
            <w:r>
              <w:rPr>
                <w:sz w:val="22"/>
                <w:szCs w:val="22"/>
                <w:lang w:val="uk-UA"/>
              </w:rPr>
              <w:t xml:space="preserve"> </w:t>
            </w:r>
            <w:r w:rsidRPr="003E1188">
              <w:rPr>
                <w:sz w:val="22"/>
                <w:szCs w:val="22"/>
                <w:lang w:val="uk-UA"/>
              </w:rPr>
              <w:t>G90</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83)</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швидко</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повільно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pacing w:val="-4"/>
                <w:sz w:val="22"/>
                <w:szCs w:val="22"/>
                <w:lang w:val="uk-UA"/>
              </w:rPr>
              <w:t>з</w:t>
            </w:r>
            <w:r>
              <w:rPr>
                <w:spacing w:val="-4"/>
                <w:sz w:val="22"/>
                <w:szCs w:val="22"/>
                <w:lang w:val="uk-UA"/>
              </w:rPr>
              <w:t xml:space="preserve"> </w:t>
            </w:r>
            <w:r w:rsidRPr="003E1188">
              <w:rPr>
                <w:spacing w:val="-4"/>
                <w:sz w:val="22"/>
                <w:szCs w:val="22"/>
                <w:lang w:val="uk-UA"/>
              </w:rPr>
              <w:t>незначними</w:t>
            </w:r>
            <w:r>
              <w:rPr>
                <w:spacing w:val="-4"/>
                <w:sz w:val="22"/>
                <w:szCs w:val="22"/>
                <w:lang w:val="uk-UA"/>
              </w:rPr>
              <w:t xml:space="preserve"> </w:t>
            </w:r>
            <w:r w:rsidRPr="003E1188">
              <w:rPr>
                <w:spacing w:val="-4"/>
                <w:sz w:val="22"/>
                <w:szCs w:val="22"/>
                <w:lang w:val="uk-UA"/>
              </w:rPr>
              <w:t>порушеннями</w:t>
            </w:r>
            <w:r>
              <w:rPr>
                <w:spacing w:val="-4"/>
                <w:sz w:val="22"/>
                <w:szCs w:val="22"/>
                <w:lang w:val="uk-UA"/>
              </w:rPr>
              <w:t xml:space="preserve"> </w:t>
            </w:r>
            <w:r w:rsidRPr="003E1188">
              <w:rPr>
                <w:spacing w:val="-4"/>
                <w:sz w:val="22"/>
                <w:szCs w:val="22"/>
                <w:lang w:val="uk-UA"/>
              </w:rPr>
              <w:t>функцій</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22</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епізодичні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пароксизмальні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G40–G47</w:t>
            </w:r>
            <w:r>
              <w:rPr>
                <w:sz w:val="22"/>
                <w:szCs w:val="22"/>
                <w:lang w:val="uk-UA"/>
              </w:rPr>
              <w:t xml:space="preserve"> </w:t>
            </w:r>
            <w:r w:rsidRPr="003E1188">
              <w:rPr>
                <w:sz w:val="22"/>
                <w:szCs w:val="22"/>
                <w:lang w:val="uk-UA"/>
              </w:rPr>
              <w:br/>
              <w:t>(епілепсія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епілептичні</w:t>
            </w:r>
            <w:r>
              <w:rPr>
                <w:sz w:val="22"/>
                <w:szCs w:val="22"/>
                <w:lang w:val="uk-UA"/>
              </w:rPr>
              <w:t xml:space="preserve"> </w:t>
            </w:r>
            <w:r w:rsidRPr="003E1188">
              <w:rPr>
                <w:sz w:val="22"/>
                <w:szCs w:val="22"/>
                <w:lang w:val="uk-UA"/>
              </w:rPr>
              <w:t>синдроми,</w:t>
            </w:r>
            <w:r>
              <w:rPr>
                <w:sz w:val="22"/>
                <w:szCs w:val="22"/>
                <w:lang w:val="uk-UA"/>
              </w:rPr>
              <w:t xml:space="preserve"> </w:t>
            </w:r>
            <w:r w:rsidRPr="003E1188">
              <w:rPr>
                <w:sz w:val="22"/>
                <w:szCs w:val="22"/>
                <w:lang w:val="uk-UA"/>
              </w:rPr>
              <w:t>епілептичний</w:t>
            </w:r>
            <w:r>
              <w:rPr>
                <w:sz w:val="22"/>
                <w:szCs w:val="22"/>
                <w:lang w:val="uk-UA"/>
              </w:rPr>
              <w:t xml:space="preserve"> </w:t>
            </w:r>
            <w:r w:rsidRPr="003E1188">
              <w:rPr>
                <w:sz w:val="22"/>
                <w:szCs w:val="22"/>
                <w:lang w:val="uk-UA"/>
              </w:rPr>
              <w:t>статус,</w:t>
            </w:r>
            <w:r>
              <w:rPr>
                <w:sz w:val="22"/>
                <w:szCs w:val="22"/>
                <w:lang w:val="uk-UA"/>
              </w:rPr>
              <w:t xml:space="preserve"> </w:t>
            </w:r>
            <w:r w:rsidRPr="003E1188">
              <w:rPr>
                <w:sz w:val="22"/>
                <w:szCs w:val="22"/>
                <w:lang w:val="uk-UA"/>
              </w:rPr>
              <w:t>мігрень,</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сну).</w:t>
            </w:r>
          </w:p>
          <w:p w:rsidR="003E6220" w:rsidRPr="003E1188" w:rsidRDefault="003E6220" w:rsidP="008646C4">
            <w:pPr>
              <w:pStyle w:val="tabletabl"/>
              <w:spacing w:line="60" w:lineRule="atLeast"/>
              <w:jc w:val="center"/>
              <w:rPr>
                <w:sz w:val="22"/>
                <w:szCs w:val="22"/>
              </w:rPr>
            </w:pPr>
            <w:r w:rsidRPr="003E1188">
              <w:rPr>
                <w:sz w:val="22"/>
                <w:szCs w:val="22"/>
                <w:lang w:val="uk-UA"/>
              </w:rPr>
              <w:t>Виключено:</w:t>
            </w:r>
            <w:r>
              <w:rPr>
                <w:sz w:val="22"/>
                <w:szCs w:val="22"/>
                <w:lang w:val="uk-UA"/>
              </w:rPr>
              <w:t xml:space="preserve"> </w:t>
            </w:r>
            <w:r w:rsidRPr="003E1188">
              <w:rPr>
                <w:sz w:val="22"/>
                <w:szCs w:val="22"/>
                <w:lang w:val="uk-UA"/>
              </w:rPr>
              <w:t>транзиторні</w:t>
            </w:r>
            <w:r>
              <w:rPr>
                <w:sz w:val="22"/>
                <w:szCs w:val="22"/>
                <w:lang w:val="uk-UA"/>
              </w:rPr>
              <w:t xml:space="preserve"> </w:t>
            </w:r>
            <w:r w:rsidRPr="003E1188">
              <w:rPr>
                <w:sz w:val="22"/>
                <w:szCs w:val="22"/>
                <w:lang w:val="uk-UA"/>
              </w:rPr>
              <w:t>церебральні</w:t>
            </w:r>
            <w:r>
              <w:rPr>
                <w:sz w:val="22"/>
                <w:szCs w:val="22"/>
                <w:lang w:val="uk-UA"/>
              </w:rPr>
              <w:t xml:space="preserve"> </w:t>
            </w:r>
            <w:r w:rsidRPr="003E1188">
              <w:rPr>
                <w:sz w:val="22"/>
                <w:szCs w:val="22"/>
                <w:lang w:val="uk-UA"/>
              </w:rPr>
              <w:t>ішемічні</w:t>
            </w:r>
            <w:r>
              <w:rPr>
                <w:sz w:val="22"/>
                <w:szCs w:val="22"/>
                <w:lang w:val="uk-UA"/>
              </w:rPr>
              <w:t xml:space="preserve"> </w:t>
            </w:r>
            <w:r w:rsidRPr="003E1188">
              <w:rPr>
                <w:sz w:val="22"/>
                <w:szCs w:val="22"/>
                <w:lang w:val="uk-UA"/>
              </w:rPr>
              <w:t>напади</w:t>
            </w:r>
            <w:r>
              <w:rPr>
                <w:sz w:val="22"/>
                <w:szCs w:val="22"/>
                <w:lang w:val="uk-UA"/>
              </w:rPr>
              <w:t xml:space="preserve"> </w:t>
            </w:r>
            <w:r w:rsidRPr="003E1188">
              <w:rPr>
                <w:sz w:val="22"/>
                <w:szCs w:val="22"/>
                <w:lang w:val="uk-UA"/>
              </w:rPr>
              <w:t>G45</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41)</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епілепсія</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br/>
              <w:t>частих</w:t>
            </w:r>
            <w:r>
              <w:rPr>
                <w:sz w:val="22"/>
                <w:szCs w:val="22"/>
                <w:lang w:val="uk-UA"/>
              </w:rPr>
              <w:t xml:space="preserve"> </w:t>
            </w:r>
            <w:r w:rsidRPr="003E1188">
              <w:rPr>
                <w:sz w:val="22"/>
                <w:szCs w:val="22"/>
                <w:lang w:val="uk-UA"/>
              </w:rPr>
              <w:t>епілептичних</w:t>
            </w:r>
            <w:r>
              <w:rPr>
                <w:sz w:val="22"/>
                <w:szCs w:val="22"/>
                <w:lang w:val="uk-UA"/>
              </w:rPr>
              <w:t xml:space="preserve"> </w:t>
            </w:r>
            <w:r w:rsidRPr="003E1188">
              <w:rPr>
                <w:sz w:val="22"/>
                <w:szCs w:val="22"/>
                <w:lang w:val="uk-UA"/>
              </w:rPr>
              <w:t>нападів</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виражених</w:t>
            </w:r>
            <w:r>
              <w:rPr>
                <w:sz w:val="22"/>
                <w:szCs w:val="22"/>
                <w:lang w:val="uk-UA"/>
              </w:rPr>
              <w:t xml:space="preserve"> </w:t>
            </w:r>
            <w:r w:rsidRPr="003E1188">
              <w:rPr>
                <w:sz w:val="22"/>
                <w:szCs w:val="22"/>
                <w:lang w:val="uk-UA"/>
              </w:rPr>
              <w:t>психічних</w:t>
            </w:r>
            <w:r>
              <w:rPr>
                <w:sz w:val="22"/>
                <w:szCs w:val="22"/>
                <w:lang w:val="uk-UA"/>
              </w:rPr>
              <w:t xml:space="preserve"> </w:t>
            </w:r>
            <w:r w:rsidRPr="003E1188">
              <w:rPr>
                <w:sz w:val="22"/>
                <w:szCs w:val="22"/>
                <w:lang w:val="uk-UA"/>
              </w:rPr>
              <w:t>розладів</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епілепсія</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поодинокими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(судомними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безсудомними)</w:t>
            </w:r>
            <w:r>
              <w:rPr>
                <w:sz w:val="22"/>
                <w:szCs w:val="22"/>
                <w:lang w:val="uk-UA"/>
              </w:rPr>
              <w:t xml:space="preserve"> </w:t>
            </w:r>
            <w:r w:rsidRPr="003E1188">
              <w:rPr>
                <w:sz w:val="22"/>
                <w:szCs w:val="22"/>
                <w:lang w:val="uk-UA"/>
              </w:rPr>
              <w:t>епілептичними</w:t>
            </w:r>
            <w:r>
              <w:rPr>
                <w:sz w:val="22"/>
                <w:szCs w:val="22"/>
                <w:lang w:val="uk-UA"/>
              </w:rPr>
              <w:t xml:space="preserve"> </w:t>
            </w:r>
            <w:r w:rsidRPr="003E1188">
              <w:rPr>
                <w:sz w:val="22"/>
                <w:szCs w:val="22"/>
                <w:lang w:val="uk-UA"/>
              </w:rPr>
              <w:t>нападами</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психічних</w:t>
            </w:r>
            <w:r>
              <w:rPr>
                <w:sz w:val="22"/>
                <w:szCs w:val="22"/>
                <w:lang w:val="uk-UA"/>
              </w:rPr>
              <w:t xml:space="preserve"> </w:t>
            </w:r>
            <w:r w:rsidRPr="003E1188">
              <w:rPr>
                <w:sz w:val="22"/>
                <w:szCs w:val="22"/>
                <w:lang w:val="uk-UA"/>
              </w:rPr>
              <w:t>порушень</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епізодичні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пароксизмальні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систем</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23</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периферичної</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G50–G75</w:t>
            </w:r>
            <w:r>
              <w:rPr>
                <w:sz w:val="22"/>
                <w:szCs w:val="22"/>
                <w:lang w:val="uk-UA"/>
              </w:rPr>
              <w:t xml:space="preserve"> </w:t>
            </w:r>
            <w:r w:rsidRPr="003E1188">
              <w:rPr>
                <w:sz w:val="22"/>
                <w:szCs w:val="22"/>
                <w:lang w:val="uk-UA"/>
              </w:rPr>
              <w:br/>
              <w:t>(ураження</w:t>
            </w:r>
            <w:r>
              <w:rPr>
                <w:sz w:val="22"/>
                <w:szCs w:val="22"/>
                <w:lang w:val="uk-UA"/>
              </w:rPr>
              <w:t xml:space="preserve"> </w:t>
            </w:r>
            <w:r w:rsidRPr="003E1188">
              <w:rPr>
                <w:sz w:val="22"/>
                <w:szCs w:val="22"/>
                <w:lang w:val="uk-UA"/>
              </w:rPr>
              <w:t>черепних</w:t>
            </w:r>
            <w:r>
              <w:rPr>
                <w:sz w:val="22"/>
                <w:szCs w:val="22"/>
                <w:lang w:val="uk-UA"/>
              </w:rPr>
              <w:t xml:space="preserve"> </w:t>
            </w:r>
            <w:r w:rsidRPr="003E1188">
              <w:rPr>
                <w:sz w:val="22"/>
                <w:szCs w:val="22"/>
                <w:lang w:val="uk-UA"/>
              </w:rPr>
              <w:t>нервів,</w:t>
            </w:r>
            <w:r>
              <w:rPr>
                <w:sz w:val="22"/>
                <w:szCs w:val="22"/>
                <w:lang w:val="uk-UA"/>
              </w:rPr>
              <w:t xml:space="preserve"> </w:t>
            </w:r>
            <w:r w:rsidRPr="003E1188">
              <w:rPr>
                <w:sz w:val="22"/>
                <w:szCs w:val="22"/>
                <w:lang w:val="uk-UA"/>
              </w:rPr>
              <w:t>нервових</w:t>
            </w:r>
            <w:r>
              <w:rPr>
                <w:sz w:val="22"/>
                <w:szCs w:val="22"/>
                <w:lang w:val="uk-UA"/>
              </w:rPr>
              <w:t xml:space="preserve"> </w:t>
            </w:r>
            <w:r w:rsidRPr="003E1188">
              <w:rPr>
                <w:sz w:val="22"/>
                <w:szCs w:val="22"/>
                <w:lang w:val="uk-UA"/>
              </w:rPr>
              <w:t>корінців</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сплетінь,</w:t>
            </w:r>
            <w:r>
              <w:rPr>
                <w:sz w:val="22"/>
                <w:szCs w:val="22"/>
                <w:lang w:val="uk-UA"/>
              </w:rPr>
              <w:t xml:space="preserve"> </w:t>
            </w:r>
            <w:r w:rsidRPr="003E1188">
              <w:rPr>
                <w:sz w:val="22"/>
                <w:szCs w:val="22"/>
                <w:lang w:val="uk-UA"/>
              </w:rPr>
              <w:t>полі-</w:t>
            </w:r>
            <w:r>
              <w:rPr>
                <w:sz w:val="22"/>
                <w:szCs w:val="22"/>
                <w:lang w:val="uk-UA"/>
              </w:rPr>
              <w:t xml:space="preserve"> </w:t>
            </w:r>
            <w:r w:rsidRPr="003E1188">
              <w:rPr>
                <w:sz w:val="22"/>
                <w:szCs w:val="22"/>
                <w:lang w:val="uk-UA"/>
              </w:rPr>
              <w:t>мононейропатії,</w:t>
            </w:r>
            <w:r>
              <w:rPr>
                <w:sz w:val="22"/>
                <w:szCs w:val="22"/>
                <w:lang w:val="uk-UA"/>
              </w:rPr>
              <w:t xml:space="preserve"> </w:t>
            </w:r>
            <w:r w:rsidRPr="003E1188">
              <w:rPr>
                <w:sz w:val="22"/>
                <w:szCs w:val="22"/>
                <w:lang w:val="uk-UA"/>
              </w:rPr>
              <w:b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міастеній,</w:t>
            </w:r>
            <w:r>
              <w:rPr>
                <w:sz w:val="22"/>
                <w:szCs w:val="22"/>
                <w:lang w:val="uk-UA"/>
              </w:rPr>
              <w:t xml:space="preserve"> </w:t>
            </w:r>
            <w:r w:rsidRPr="003E1188">
              <w:rPr>
                <w:sz w:val="22"/>
                <w:szCs w:val="22"/>
                <w:lang w:val="uk-UA"/>
              </w:rPr>
              <w:t>міопатії,</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нервово-м’язового</w:t>
            </w:r>
            <w:r>
              <w:rPr>
                <w:sz w:val="22"/>
                <w:szCs w:val="22"/>
                <w:lang w:val="uk-UA"/>
              </w:rPr>
              <w:t xml:space="preserve"> </w:t>
            </w:r>
            <w:r w:rsidRPr="003E1188">
              <w:rPr>
                <w:sz w:val="22"/>
                <w:szCs w:val="22"/>
                <w:lang w:val="uk-UA"/>
              </w:rPr>
              <w:t>з’єднання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м’язів),</w:t>
            </w:r>
            <w:r>
              <w:rPr>
                <w:sz w:val="22"/>
                <w:szCs w:val="22"/>
                <w:lang w:val="uk-UA"/>
              </w:rPr>
              <w:t xml:space="preserve"> </w:t>
            </w:r>
            <w:r w:rsidRPr="003E1188">
              <w:rPr>
                <w:sz w:val="22"/>
                <w:szCs w:val="22"/>
                <w:lang w:val="uk-UA"/>
              </w:rPr>
              <w:br/>
              <w:t>M45</w:t>
            </w:r>
            <w:r>
              <w:rPr>
                <w:sz w:val="22"/>
                <w:szCs w:val="22"/>
                <w:lang w:val="uk-UA"/>
              </w:rPr>
              <w:t xml:space="preserve"> </w:t>
            </w:r>
            <w:r w:rsidRPr="003E1188">
              <w:rPr>
                <w:sz w:val="22"/>
                <w:szCs w:val="22"/>
                <w:lang w:val="uk-UA"/>
              </w:rPr>
              <w:t>(дорсалгія,</w:t>
            </w:r>
            <w:r>
              <w:rPr>
                <w:sz w:val="22"/>
                <w:szCs w:val="22"/>
                <w:lang w:val="uk-UA"/>
              </w:rPr>
              <w:t xml:space="preserve"> </w:t>
            </w:r>
            <w:r w:rsidRPr="003E1188">
              <w:rPr>
                <w:sz w:val="22"/>
                <w:szCs w:val="22"/>
                <w:lang w:val="uk-UA"/>
              </w:rPr>
              <w:t>радикулопатія,</w:t>
            </w:r>
            <w:r>
              <w:rPr>
                <w:sz w:val="22"/>
                <w:szCs w:val="22"/>
                <w:lang w:val="uk-UA"/>
              </w:rPr>
              <w:t xml:space="preserve"> </w:t>
            </w:r>
            <w:r w:rsidRPr="003E1188">
              <w:rPr>
                <w:sz w:val="22"/>
                <w:szCs w:val="22"/>
                <w:lang w:val="uk-UA"/>
              </w:rPr>
              <w:t>цервікалгія,</w:t>
            </w:r>
            <w:r>
              <w:rPr>
                <w:sz w:val="22"/>
                <w:szCs w:val="22"/>
                <w:lang w:val="uk-UA"/>
              </w:rPr>
              <w:t xml:space="preserve"> </w:t>
            </w:r>
            <w:r w:rsidRPr="003E1188">
              <w:rPr>
                <w:sz w:val="22"/>
                <w:szCs w:val="22"/>
                <w:lang w:val="uk-UA"/>
              </w:rPr>
              <w:t>ішіас,</w:t>
            </w:r>
            <w:r>
              <w:rPr>
                <w:sz w:val="22"/>
                <w:szCs w:val="22"/>
                <w:lang w:val="uk-UA"/>
              </w:rPr>
              <w:t xml:space="preserve"> </w:t>
            </w:r>
            <w:r w:rsidRPr="003E1188">
              <w:rPr>
                <w:sz w:val="22"/>
                <w:szCs w:val="22"/>
                <w:lang w:val="uk-UA"/>
              </w:rPr>
              <w:t>люмбаго</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швидко</w:t>
            </w:r>
            <w:r>
              <w:rPr>
                <w:sz w:val="22"/>
                <w:szCs w:val="22"/>
                <w:lang w:val="uk-UA"/>
              </w:rPr>
              <w:t xml:space="preserve"> </w:t>
            </w:r>
            <w:r w:rsidRPr="003E1188">
              <w:rPr>
                <w:sz w:val="22"/>
                <w:szCs w:val="22"/>
                <w:lang w:val="uk-UA"/>
              </w:rPr>
              <w:t>прогресуючі</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1085" w:type="dxa"/>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24</w:t>
            </w: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br/>
              <w:t>гострих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spacing w:line="60" w:lineRule="atLeast"/>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60"/>
        </w:trPr>
        <w:tc>
          <w:tcPr>
            <w:tcW w:w="10262" w:type="dxa"/>
            <w:gridSpan w:val="9"/>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ока</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придаткового</w:t>
            </w:r>
            <w:r>
              <w:rPr>
                <w:rStyle w:val="bold"/>
                <w:sz w:val="22"/>
                <w:szCs w:val="22"/>
                <w:lang w:val="uk-UA"/>
              </w:rPr>
              <w:t xml:space="preserve"> </w:t>
            </w:r>
            <w:r w:rsidRPr="003E1188">
              <w:rPr>
                <w:rStyle w:val="bold"/>
                <w:sz w:val="22"/>
                <w:szCs w:val="22"/>
                <w:lang w:val="uk-UA"/>
              </w:rPr>
              <w:t>апарата</w:t>
            </w:r>
            <w:r>
              <w:rPr>
                <w:rStyle w:val="bold"/>
                <w:sz w:val="22"/>
                <w:szCs w:val="22"/>
                <w:lang w:val="uk-UA"/>
              </w:rPr>
              <w:t xml:space="preserve"> </w:t>
            </w:r>
            <w:r w:rsidRPr="003E1188">
              <w:rPr>
                <w:rStyle w:val="bold"/>
                <w:sz w:val="22"/>
                <w:szCs w:val="22"/>
                <w:lang w:val="uk-UA"/>
              </w:rPr>
              <w:t>(Н00–Н59),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25</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повік,</w:t>
            </w:r>
            <w:r>
              <w:rPr>
                <w:sz w:val="22"/>
                <w:szCs w:val="22"/>
                <w:lang w:val="uk-UA"/>
              </w:rPr>
              <w:t xml:space="preserve"> </w:t>
            </w:r>
            <w:r w:rsidRPr="003E1188">
              <w:rPr>
                <w:sz w:val="22"/>
                <w:szCs w:val="22"/>
                <w:lang w:val="uk-UA"/>
              </w:rPr>
              <w:t>сльозового</w:t>
            </w:r>
            <w:r>
              <w:rPr>
                <w:sz w:val="22"/>
                <w:szCs w:val="22"/>
                <w:lang w:val="uk-UA"/>
              </w:rPr>
              <w:t xml:space="preserve"> </w:t>
            </w:r>
            <w:r w:rsidRPr="003E1188">
              <w:rPr>
                <w:sz w:val="22"/>
                <w:szCs w:val="22"/>
                <w:lang w:val="uk-UA"/>
              </w:rPr>
              <w:t>апарату,</w:t>
            </w:r>
            <w:r>
              <w:rPr>
                <w:sz w:val="22"/>
                <w:szCs w:val="22"/>
                <w:lang w:val="uk-UA"/>
              </w:rPr>
              <w:t xml:space="preserve"> </w:t>
            </w:r>
            <w:r w:rsidRPr="003E1188">
              <w:rPr>
                <w:sz w:val="22"/>
                <w:szCs w:val="22"/>
                <w:lang w:val="uk-UA"/>
              </w:rPr>
              <w:t>орбіти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кон’юнктиви,</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Н00–Н13</w:t>
            </w:r>
          </w:p>
        </w:tc>
      </w:tr>
      <w:tr w:rsidR="003E6220" w:rsidRPr="003E1188" w:rsidTr="008646C4">
        <w:trPr>
          <w:trHeight w:val="71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анатомічні</w:t>
            </w:r>
            <w:r>
              <w:rPr>
                <w:sz w:val="22"/>
                <w:szCs w:val="22"/>
                <w:lang w:val="uk-UA"/>
              </w:rPr>
              <w:t xml:space="preserve"> </w:t>
            </w:r>
            <w:r w:rsidRPr="003E1188">
              <w:rPr>
                <w:sz w:val="22"/>
                <w:szCs w:val="22"/>
                <w:lang w:val="uk-UA"/>
              </w:rPr>
              <w:t>зміни</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положення</w:t>
            </w:r>
            <w:r>
              <w:rPr>
                <w:sz w:val="22"/>
                <w:szCs w:val="22"/>
                <w:lang w:val="uk-UA"/>
              </w:rPr>
              <w:t xml:space="preserve"> </w:t>
            </w:r>
            <w:r w:rsidRPr="003E1188">
              <w:rPr>
                <w:sz w:val="22"/>
                <w:szCs w:val="22"/>
                <w:lang w:val="uk-UA"/>
              </w:rPr>
              <w:t>повік,</w:t>
            </w:r>
            <w:r>
              <w:rPr>
                <w:sz w:val="22"/>
                <w:szCs w:val="22"/>
                <w:lang w:val="uk-UA"/>
              </w:rPr>
              <w:t xml:space="preserve"> </w:t>
            </w:r>
            <w:r w:rsidRPr="003E1188">
              <w:rPr>
                <w:sz w:val="22"/>
                <w:szCs w:val="22"/>
                <w:lang w:val="uk-UA"/>
              </w:rPr>
              <w:t>орбіти,</w:t>
            </w:r>
            <w:r>
              <w:rPr>
                <w:sz w:val="22"/>
                <w:szCs w:val="22"/>
                <w:lang w:val="uk-UA"/>
              </w:rPr>
              <w:t xml:space="preserve"> </w:t>
            </w:r>
            <w:r w:rsidRPr="003E1188">
              <w:rPr>
                <w:sz w:val="22"/>
                <w:szCs w:val="22"/>
                <w:lang w:val="uk-UA"/>
              </w:rPr>
              <w:t>кон’юнктиви</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зорових</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рухових</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169"/>
        </w:trPr>
        <w:tc>
          <w:tcPr>
            <w:tcW w:w="1085" w:type="dxa"/>
            <w:vMerge w:val="restart"/>
            <w:tcBorders>
              <w:top w:val="nil"/>
              <w:left w:val="single" w:sz="8" w:space="0" w:color="auto"/>
              <w:bottom w:val="single" w:sz="8" w:space="0" w:color="auto"/>
              <w:right w:val="single" w:sz="8" w:space="0" w:color="auto"/>
            </w:tcBorders>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оці</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виражене</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r>
              <w:rPr>
                <w:sz w:val="22"/>
                <w:szCs w:val="22"/>
                <w:lang w:val="uk-UA"/>
              </w:rPr>
              <w:t xml:space="preserve"> </w:t>
            </w:r>
            <w:r w:rsidRPr="003E1188">
              <w:rPr>
                <w:sz w:val="22"/>
                <w:szCs w:val="22"/>
                <w:lang w:val="uk-UA"/>
              </w:rPr>
              <w:br/>
              <w:t>різко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t>повік,</w:t>
            </w:r>
            <w:r>
              <w:rPr>
                <w:sz w:val="22"/>
                <w:szCs w:val="22"/>
                <w:lang w:val="uk-UA"/>
              </w:rPr>
              <w:t xml:space="preserve"> </w:t>
            </w:r>
            <w:r w:rsidRPr="003E1188">
              <w:rPr>
                <w:sz w:val="22"/>
                <w:szCs w:val="22"/>
                <w:lang w:val="uk-UA"/>
              </w:rPr>
              <w:t>сльозових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br/>
              <w:t>орбіти,</w:t>
            </w:r>
            <w:r>
              <w:rPr>
                <w:sz w:val="22"/>
                <w:szCs w:val="22"/>
                <w:lang w:val="uk-UA"/>
              </w:rPr>
              <w:t xml:space="preserve"> </w:t>
            </w:r>
            <w:r w:rsidRPr="003E1188">
              <w:rPr>
                <w:sz w:val="22"/>
                <w:szCs w:val="22"/>
                <w:lang w:val="uk-UA"/>
              </w:rPr>
              <w:t>кон’юнктиви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71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z w:val="22"/>
                <w:szCs w:val="22"/>
                <w:lang w:val="uk-UA"/>
              </w:rPr>
              <w:t>в)</w:t>
            </w:r>
            <w:r>
              <w:rPr>
                <w:sz w:val="22"/>
                <w:szCs w:val="22"/>
                <w:lang w:val="uk-UA"/>
              </w:rPr>
              <w:t xml:space="preserve"> </w:t>
            </w:r>
            <w:r w:rsidRPr="003E1188">
              <w:rPr>
                <w:sz w:val="22"/>
                <w:szCs w:val="22"/>
                <w:lang w:val="uk-UA"/>
              </w:rPr>
              <w:t>незначно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анатомічні</w:t>
            </w:r>
            <w:r>
              <w:rPr>
                <w:sz w:val="22"/>
                <w:szCs w:val="22"/>
                <w:lang w:val="uk-UA"/>
              </w:rPr>
              <w:t xml:space="preserve"> </w:t>
            </w:r>
            <w:r w:rsidRPr="003E1188">
              <w:rPr>
                <w:sz w:val="22"/>
                <w:szCs w:val="22"/>
                <w:lang w:val="uk-UA"/>
              </w:rPr>
              <w:t>зміни</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положення</w:t>
            </w:r>
            <w:r>
              <w:rPr>
                <w:sz w:val="22"/>
                <w:szCs w:val="22"/>
                <w:lang w:val="uk-UA"/>
              </w:rPr>
              <w:t xml:space="preserve"> </w:t>
            </w:r>
            <w:r w:rsidRPr="003E1188">
              <w:rPr>
                <w:sz w:val="22"/>
                <w:szCs w:val="22"/>
                <w:lang w:val="uk-UA"/>
              </w:rPr>
              <w:t>повік,</w:t>
            </w:r>
            <w:r>
              <w:rPr>
                <w:sz w:val="22"/>
                <w:szCs w:val="22"/>
                <w:lang w:val="uk-UA"/>
              </w:rPr>
              <w:t xml:space="preserve"> </w:t>
            </w:r>
            <w:r w:rsidRPr="003E1188">
              <w:rPr>
                <w:sz w:val="22"/>
                <w:szCs w:val="22"/>
                <w:lang w:val="uk-UA"/>
              </w:rPr>
              <w:t>орбіти,</w:t>
            </w:r>
            <w:r>
              <w:rPr>
                <w:sz w:val="22"/>
                <w:szCs w:val="22"/>
                <w:lang w:val="uk-UA"/>
              </w:rPr>
              <w:t xml:space="preserve"> </w:t>
            </w:r>
            <w:r w:rsidRPr="003E1188">
              <w:rPr>
                <w:sz w:val="22"/>
                <w:szCs w:val="22"/>
                <w:lang w:val="uk-UA"/>
              </w:rPr>
              <w:t>кон’юнктиви,</w:t>
            </w:r>
            <w:r>
              <w:rPr>
                <w:sz w:val="22"/>
                <w:szCs w:val="22"/>
                <w:lang w:val="uk-UA"/>
              </w:rPr>
              <w:t xml:space="preserve"> </w:t>
            </w:r>
            <w:r w:rsidRPr="003E1188">
              <w:rPr>
                <w:sz w:val="22"/>
                <w:szCs w:val="22"/>
                <w:lang w:val="uk-UA"/>
              </w:rPr>
              <w:t>помірні</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незначно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t>повік,</w:t>
            </w:r>
            <w:r>
              <w:rPr>
                <w:sz w:val="22"/>
                <w:szCs w:val="22"/>
                <w:lang w:val="uk-UA"/>
              </w:rPr>
              <w:t xml:space="preserve"> </w:t>
            </w:r>
            <w:r w:rsidRPr="003E1188">
              <w:rPr>
                <w:sz w:val="22"/>
                <w:szCs w:val="22"/>
                <w:lang w:val="uk-UA"/>
              </w:rPr>
              <w:br/>
              <w:t>сльозових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t>орбіти,</w:t>
            </w:r>
            <w:r>
              <w:rPr>
                <w:sz w:val="22"/>
                <w:szCs w:val="22"/>
                <w:lang w:val="uk-UA"/>
              </w:rPr>
              <w:t xml:space="preserve"> </w:t>
            </w:r>
            <w:r w:rsidRPr="003E1188">
              <w:rPr>
                <w:sz w:val="22"/>
                <w:szCs w:val="22"/>
                <w:lang w:val="uk-UA"/>
              </w:rPr>
              <w:t>кон’юнктиви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зорових</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рухових</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очей</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80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26</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склери,</w:t>
            </w:r>
            <w:r>
              <w:rPr>
                <w:sz w:val="22"/>
                <w:szCs w:val="22"/>
                <w:lang w:val="uk-UA"/>
              </w:rPr>
              <w:t xml:space="preserve"> </w:t>
            </w:r>
            <w:r w:rsidRPr="003E1188">
              <w:rPr>
                <w:sz w:val="22"/>
                <w:szCs w:val="22"/>
                <w:lang w:val="uk-UA"/>
              </w:rPr>
              <w:t>рогівки</w:t>
            </w:r>
            <w:r>
              <w:rPr>
                <w:sz w:val="22"/>
                <w:szCs w:val="22"/>
                <w:lang w:val="uk-UA"/>
              </w:rPr>
              <w:t xml:space="preserve"> </w:t>
            </w:r>
            <w:r w:rsidRPr="003E1188">
              <w:rPr>
                <w:sz w:val="22"/>
                <w:szCs w:val="22"/>
                <w:lang w:val="uk-UA"/>
              </w:rPr>
              <w:t>(рубці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помутніння),</w:t>
            </w:r>
            <w:r>
              <w:rPr>
                <w:sz w:val="22"/>
                <w:szCs w:val="22"/>
                <w:lang w:val="uk-UA"/>
              </w:rPr>
              <w:t xml:space="preserve"> </w:t>
            </w:r>
            <w:r w:rsidRPr="003E1188">
              <w:rPr>
                <w:sz w:val="22"/>
                <w:szCs w:val="22"/>
                <w:lang w:val="uk-UA"/>
              </w:rPr>
              <w:t>райдужної</w:t>
            </w:r>
            <w:r>
              <w:rPr>
                <w:sz w:val="22"/>
                <w:szCs w:val="22"/>
                <w:lang w:val="uk-UA"/>
              </w:rPr>
              <w:t xml:space="preserve"> </w:t>
            </w:r>
            <w:r w:rsidRPr="003E1188">
              <w:rPr>
                <w:sz w:val="22"/>
                <w:szCs w:val="22"/>
                <w:lang w:val="uk-UA"/>
              </w:rPr>
              <w:t>оболонки,</w:t>
            </w:r>
            <w:r>
              <w:rPr>
                <w:sz w:val="22"/>
                <w:szCs w:val="22"/>
                <w:lang w:val="uk-UA"/>
              </w:rPr>
              <w:t xml:space="preserve"> </w:t>
            </w:r>
            <w:r w:rsidRPr="003E1188">
              <w:rPr>
                <w:sz w:val="22"/>
                <w:szCs w:val="22"/>
                <w:lang w:val="uk-UA"/>
              </w:rPr>
              <w:t>циліарного</w:t>
            </w:r>
            <w:r>
              <w:rPr>
                <w:sz w:val="22"/>
                <w:szCs w:val="22"/>
                <w:lang w:val="uk-UA"/>
              </w:rPr>
              <w:t xml:space="preserve"> </w:t>
            </w:r>
            <w:r w:rsidRPr="003E1188">
              <w:rPr>
                <w:sz w:val="22"/>
                <w:szCs w:val="22"/>
                <w:lang w:val="uk-UA"/>
              </w:rPr>
              <w:t>тіла,</w:t>
            </w:r>
            <w:r>
              <w:rPr>
                <w:sz w:val="22"/>
                <w:szCs w:val="22"/>
                <w:lang w:val="uk-UA"/>
              </w:rPr>
              <w:t xml:space="preserve"> </w:t>
            </w:r>
            <w:r w:rsidRPr="003E1188">
              <w:rPr>
                <w:sz w:val="22"/>
                <w:szCs w:val="22"/>
                <w:lang w:val="uk-UA"/>
              </w:rPr>
              <w:t>кришталика</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види</w:t>
            </w:r>
            <w:r>
              <w:rPr>
                <w:sz w:val="22"/>
                <w:szCs w:val="22"/>
                <w:lang w:val="uk-UA"/>
              </w:rPr>
              <w:t xml:space="preserve"> </w:t>
            </w:r>
            <w:r w:rsidRPr="003E1188">
              <w:rPr>
                <w:sz w:val="22"/>
                <w:szCs w:val="22"/>
                <w:lang w:val="uk-UA"/>
              </w:rPr>
              <w:t>катаракти),</w:t>
            </w:r>
            <w:r>
              <w:rPr>
                <w:sz w:val="22"/>
                <w:szCs w:val="22"/>
                <w:lang w:val="uk-UA"/>
              </w:rPr>
              <w:t xml:space="preserve"> </w:t>
            </w:r>
            <w:r w:rsidRPr="003E1188">
              <w:rPr>
                <w:sz w:val="22"/>
                <w:szCs w:val="22"/>
                <w:lang w:val="uk-UA"/>
              </w:rPr>
              <w:t>судинної</w:t>
            </w:r>
            <w:r>
              <w:rPr>
                <w:sz w:val="22"/>
                <w:szCs w:val="22"/>
                <w:lang w:val="uk-UA"/>
              </w:rPr>
              <w:t xml:space="preserve"> </w:t>
            </w:r>
            <w:r w:rsidRPr="003E1188">
              <w:rPr>
                <w:sz w:val="22"/>
                <w:szCs w:val="22"/>
                <w:lang w:val="uk-UA"/>
              </w:rPr>
              <w:t>оболонки;</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скловидного</w:t>
            </w:r>
            <w:r>
              <w:rPr>
                <w:sz w:val="22"/>
                <w:szCs w:val="22"/>
                <w:lang w:val="uk-UA"/>
              </w:rPr>
              <w:t xml:space="preserve"> </w:t>
            </w:r>
            <w:r w:rsidRPr="003E1188">
              <w:rPr>
                <w:sz w:val="22"/>
                <w:szCs w:val="22"/>
                <w:lang w:val="uk-UA"/>
              </w:rPr>
              <w:t>тіла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очного</w:t>
            </w:r>
            <w:r>
              <w:rPr>
                <w:sz w:val="22"/>
                <w:szCs w:val="22"/>
                <w:lang w:val="uk-UA"/>
              </w:rPr>
              <w:t xml:space="preserve"> </w:t>
            </w:r>
            <w:r w:rsidRPr="003E1188">
              <w:rPr>
                <w:sz w:val="22"/>
                <w:szCs w:val="22"/>
                <w:lang w:val="uk-UA"/>
              </w:rPr>
              <w:t>яблука;</w:t>
            </w:r>
            <w:r>
              <w:rPr>
                <w:sz w:val="22"/>
                <w:szCs w:val="22"/>
                <w:lang w:val="uk-UA"/>
              </w:rPr>
              <w:t xml:space="preserve"> </w:t>
            </w:r>
            <w:r w:rsidRPr="003E1188">
              <w:rPr>
                <w:sz w:val="22"/>
                <w:szCs w:val="22"/>
                <w:lang w:val="uk-UA"/>
              </w:rPr>
              <w:t>неврит</w:t>
            </w:r>
            <w:r>
              <w:rPr>
                <w:sz w:val="22"/>
                <w:szCs w:val="22"/>
                <w:lang w:val="uk-UA"/>
              </w:rPr>
              <w:t xml:space="preserve"> </w:t>
            </w:r>
            <w:r w:rsidRPr="003E1188">
              <w:rPr>
                <w:sz w:val="22"/>
                <w:szCs w:val="22"/>
                <w:lang w:val="uk-UA"/>
              </w:rPr>
              <w:t>зорового</w:t>
            </w:r>
            <w:r>
              <w:rPr>
                <w:sz w:val="22"/>
                <w:szCs w:val="22"/>
                <w:lang w:val="uk-UA"/>
              </w:rPr>
              <w:t xml:space="preserve"> </w:t>
            </w:r>
            <w:r w:rsidRPr="003E1188">
              <w:rPr>
                <w:sz w:val="22"/>
                <w:szCs w:val="22"/>
                <w:lang w:val="uk-UA"/>
              </w:rPr>
              <w:t>нерва,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зорового</w:t>
            </w:r>
            <w:r>
              <w:rPr>
                <w:sz w:val="22"/>
                <w:szCs w:val="22"/>
                <w:lang w:val="uk-UA"/>
              </w:rPr>
              <w:t xml:space="preserve"> </w:t>
            </w:r>
            <w:r w:rsidRPr="003E1188">
              <w:rPr>
                <w:sz w:val="22"/>
                <w:szCs w:val="22"/>
                <w:lang w:val="uk-UA"/>
              </w:rPr>
              <w:t>нерва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зорових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його</w:t>
            </w:r>
            <w:r>
              <w:rPr>
                <w:sz w:val="22"/>
                <w:szCs w:val="22"/>
                <w:lang w:val="uk-UA"/>
              </w:rPr>
              <w:t xml:space="preserve"> </w:t>
            </w:r>
            <w:r w:rsidRPr="003E1188">
              <w:rPr>
                <w:sz w:val="22"/>
                <w:szCs w:val="22"/>
                <w:lang w:val="uk-UA"/>
              </w:rPr>
              <w:t>придаткового</w:t>
            </w:r>
            <w:r>
              <w:rPr>
                <w:sz w:val="22"/>
                <w:szCs w:val="22"/>
                <w:lang w:val="uk-UA"/>
              </w:rPr>
              <w:t xml:space="preserve"> </w:t>
            </w:r>
            <w:r w:rsidRPr="003E1188">
              <w:rPr>
                <w:sz w:val="22"/>
                <w:szCs w:val="22"/>
                <w:lang w:val="uk-UA"/>
              </w:rPr>
              <w:t>апарату</w:t>
            </w:r>
            <w:r>
              <w:rPr>
                <w:sz w:val="22"/>
                <w:szCs w:val="22"/>
                <w:lang w:val="uk-UA"/>
              </w:rPr>
              <w:t xml:space="preserve"> </w:t>
            </w:r>
            <w:r w:rsidRPr="003E1188">
              <w:rPr>
                <w:sz w:val="22"/>
                <w:szCs w:val="22"/>
                <w:lang w:val="uk-UA"/>
              </w:rPr>
              <w:t>Н15–Н22;</w:t>
            </w:r>
            <w:r>
              <w:rPr>
                <w:sz w:val="22"/>
                <w:szCs w:val="22"/>
                <w:lang w:val="uk-UA"/>
              </w:rPr>
              <w:t xml:space="preserve"> </w:t>
            </w:r>
            <w:r w:rsidRPr="003E1188">
              <w:rPr>
                <w:sz w:val="22"/>
                <w:szCs w:val="22"/>
                <w:lang w:val="uk-UA"/>
              </w:rPr>
              <w:t>Н25–Н28;</w:t>
            </w:r>
            <w:r>
              <w:rPr>
                <w:sz w:val="22"/>
                <w:szCs w:val="22"/>
                <w:lang w:val="uk-UA"/>
              </w:rPr>
              <w:t xml:space="preserve"> </w:t>
            </w:r>
            <w:r w:rsidRPr="003E1188">
              <w:rPr>
                <w:sz w:val="22"/>
                <w:szCs w:val="22"/>
                <w:lang w:val="uk-UA"/>
              </w:rPr>
              <w:t>Н30–Н36;</w:t>
            </w:r>
            <w:r>
              <w:rPr>
                <w:sz w:val="22"/>
                <w:szCs w:val="22"/>
                <w:lang w:val="uk-UA"/>
              </w:rPr>
              <w:t xml:space="preserve"> </w:t>
            </w:r>
            <w:r w:rsidRPr="003E1188">
              <w:rPr>
                <w:sz w:val="22"/>
                <w:szCs w:val="22"/>
                <w:lang w:val="uk-UA"/>
              </w:rPr>
              <w:t>Н43–Н45;</w:t>
            </w:r>
            <w:r>
              <w:rPr>
                <w:sz w:val="22"/>
                <w:szCs w:val="22"/>
                <w:lang w:val="uk-UA"/>
              </w:rPr>
              <w:t xml:space="preserve"> </w:t>
            </w:r>
            <w:r w:rsidRPr="003E1188">
              <w:rPr>
                <w:sz w:val="22"/>
                <w:szCs w:val="22"/>
                <w:lang w:val="uk-UA"/>
              </w:rPr>
              <w:t>Н46–Н48</w:t>
            </w:r>
          </w:p>
        </w:tc>
      </w:tr>
      <w:tr w:rsidR="003E6220" w:rsidRPr="003E1188" w:rsidTr="008646C4">
        <w:trPr>
          <w:trHeight w:val="80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різко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br/>
              <w:t>з</w:t>
            </w:r>
            <w:r>
              <w:rPr>
                <w:sz w:val="22"/>
                <w:szCs w:val="22"/>
                <w:lang w:val="uk-UA"/>
              </w:rPr>
              <w:t xml:space="preserve"> </w:t>
            </w:r>
            <w:r w:rsidRPr="003E1188">
              <w:rPr>
                <w:sz w:val="22"/>
                <w:szCs w:val="22"/>
                <w:lang w:val="uk-UA"/>
              </w:rPr>
              <w:t>прогресуючим</w:t>
            </w:r>
            <w:r>
              <w:rPr>
                <w:sz w:val="22"/>
                <w:szCs w:val="22"/>
                <w:lang w:val="uk-UA"/>
              </w:rPr>
              <w:t xml:space="preserve"> </w:t>
            </w:r>
            <w:r w:rsidRPr="003E1188">
              <w:rPr>
                <w:sz w:val="22"/>
                <w:szCs w:val="22"/>
                <w:lang w:val="uk-UA"/>
              </w:rPr>
              <w:t>зниженням</w:t>
            </w:r>
            <w:r>
              <w:rPr>
                <w:sz w:val="22"/>
                <w:szCs w:val="22"/>
                <w:lang w:val="uk-UA"/>
              </w:rPr>
              <w:t xml:space="preserve"> </w:t>
            </w:r>
            <w:r w:rsidRPr="003E1188">
              <w:rPr>
                <w:sz w:val="22"/>
                <w:szCs w:val="22"/>
                <w:lang w:val="uk-UA"/>
              </w:rPr>
              <w:t>зорових</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частими</w:t>
            </w:r>
            <w:r>
              <w:rPr>
                <w:sz w:val="22"/>
                <w:szCs w:val="22"/>
                <w:lang w:val="uk-UA"/>
              </w:rPr>
              <w:t xml:space="preserve"> </w:t>
            </w:r>
            <w:r w:rsidRPr="003E1188">
              <w:rPr>
                <w:sz w:val="22"/>
                <w:szCs w:val="22"/>
                <w:lang w:val="uk-UA"/>
              </w:rPr>
              <w:t>загостреннями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те</w:t>
            </w:r>
            <w:r>
              <w:rPr>
                <w:sz w:val="22"/>
                <w:szCs w:val="22"/>
                <w:lang w:val="uk-UA"/>
              </w:rPr>
              <w:t xml:space="preserve"> </w:t>
            </w:r>
            <w:r w:rsidRPr="003E1188">
              <w:rPr>
                <w:sz w:val="22"/>
                <w:szCs w:val="22"/>
                <w:lang w:val="uk-UA"/>
              </w:rPr>
              <w:t>саме</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оці</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виражене</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80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непрогресуючі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загостреннями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оці</w:t>
            </w:r>
            <w:r>
              <w:rPr>
                <w:sz w:val="22"/>
                <w:szCs w:val="22"/>
                <w:lang w:val="uk-UA"/>
              </w:rPr>
              <w:t xml:space="preserve"> </w:t>
            </w:r>
            <w:r w:rsidRPr="003E1188">
              <w:rPr>
                <w:sz w:val="22"/>
                <w:szCs w:val="22"/>
                <w:lang w:val="uk-UA"/>
              </w:rPr>
              <w:br/>
            </w:r>
            <w:r w:rsidRPr="003E1188">
              <w:rPr>
                <w:spacing w:val="-3"/>
                <w:sz w:val="22"/>
                <w:szCs w:val="22"/>
                <w:lang w:val="uk-UA"/>
              </w:rPr>
              <w:t>або</w:t>
            </w:r>
            <w:r>
              <w:rPr>
                <w:spacing w:val="-3"/>
                <w:sz w:val="22"/>
                <w:szCs w:val="22"/>
                <w:lang w:val="uk-UA"/>
              </w:rPr>
              <w:t xml:space="preserve"> </w:t>
            </w:r>
            <w:r w:rsidRPr="003E1188">
              <w:rPr>
                <w:spacing w:val="-3"/>
                <w:sz w:val="22"/>
                <w:szCs w:val="22"/>
                <w:lang w:val="uk-UA"/>
              </w:rPr>
              <w:t>незначно</w:t>
            </w:r>
            <w:r>
              <w:rPr>
                <w:spacing w:val="-3"/>
                <w:sz w:val="22"/>
                <w:szCs w:val="22"/>
                <w:lang w:val="uk-UA"/>
              </w:rPr>
              <w:t xml:space="preserve"> </w:t>
            </w:r>
            <w:r w:rsidRPr="003E1188">
              <w:rPr>
                <w:spacing w:val="-3"/>
                <w:sz w:val="22"/>
                <w:szCs w:val="22"/>
                <w:lang w:val="uk-UA"/>
              </w:rPr>
              <w:t>виражені</w:t>
            </w:r>
            <w:r>
              <w:rPr>
                <w:spacing w:val="-3"/>
                <w:sz w:val="22"/>
                <w:szCs w:val="22"/>
                <w:lang w:val="uk-UA"/>
              </w:rPr>
              <w:t xml:space="preserve"> </w:t>
            </w:r>
            <w:r w:rsidRPr="003E1188">
              <w:rPr>
                <w:spacing w:val="-3"/>
                <w:sz w:val="22"/>
                <w:szCs w:val="22"/>
                <w:lang w:val="uk-UA"/>
              </w:rPr>
              <w:t>на</w:t>
            </w:r>
            <w:r>
              <w:rPr>
                <w:spacing w:val="-3"/>
                <w:sz w:val="22"/>
                <w:szCs w:val="22"/>
                <w:lang w:val="uk-UA"/>
              </w:rPr>
              <w:t xml:space="preserve"> </w:t>
            </w:r>
            <w:r w:rsidRPr="003E1188">
              <w:rPr>
                <w:spacing w:val="-3"/>
                <w:sz w:val="22"/>
                <w:szCs w:val="22"/>
                <w:lang w:val="uk-UA"/>
              </w:rPr>
              <w:t>обох</w:t>
            </w:r>
            <w:r>
              <w:rPr>
                <w:spacing w:val="-3"/>
                <w:sz w:val="22"/>
                <w:szCs w:val="22"/>
                <w:lang w:val="uk-UA"/>
              </w:rPr>
              <w:t xml:space="preserve"> </w:t>
            </w:r>
            <w:r w:rsidRPr="003E1188">
              <w:rPr>
                <w:spacing w:val="-3"/>
                <w:sz w:val="22"/>
                <w:szCs w:val="22"/>
                <w:lang w:val="uk-UA"/>
              </w:rPr>
              <w:t>очах</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62"/>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27</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відшарування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розрив</w:t>
            </w:r>
            <w:r>
              <w:rPr>
                <w:sz w:val="22"/>
                <w:szCs w:val="22"/>
                <w:lang w:val="uk-UA"/>
              </w:rPr>
              <w:t xml:space="preserve"> </w:t>
            </w:r>
            <w:r w:rsidRPr="003E1188">
              <w:rPr>
                <w:sz w:val="22"/>
                <w:szCs w:val="22"/>
                <w:lang w:val="uk-UA"/>
              </w:rPr>
              <w:t>сітківки</w:t>
            </w:r>
            <w:r>
              <w:rPr>
                <w:sz w:val="22"/>
                <w:szCs w:val="22"/>
                <w:lang w:val="uk-UA"/>
              </w:rPr>
              <w:t xml:space="preserve"> </w:t>
            </w:r>
            <w:r w:rsidRPr="003E1188">
              <w:rPr>
                <w:sz w:val="22"/>
                <w:szCs w:val="22"/>
                <w:lang w:val="uk-UA"/>
              </w:rPr>
              <w:t>Н33</w:t>
            </w:r>
          </w:p>
        </w:tc>
      </w:tr>
      <w:tr w:rsidR="003E6220" w:rsidRPr="003E1188" w:rsidTr="008646C4">
        <w:trPr>
          <w:trHeight w:val="80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будь-якої</w:t>
            </w:r>
            <w:r>
              <w:rPr>
                <w:sz w:val="22"/>
                <w:szCs w:val="22"/>
                <w:lang w:val="uk-UA"/>
              </w:rPr>
              <w:t xml:space="preserve"> </w:t>
            </w:r>
            <w:r w:rsidRPr="003E1188">
              <w:rPr>
                <w:sz w:val="22"/>
                <w:szCs w:val="22"/>
                <w:lang w:val="uk-UA"/>
              </w:rPr>
              <w:t>етіології</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прогресуючим</w:t>
            </w:r>
            <w:r>
              <w:rPr>
                <w:sz w:val="22"/>
                <w:szCs w:val="22"/>
                <w:lang w:val="uk-UA"/>
              </w:rPr>
              <w:t xml:space="preserve"> </w:t>
            </w:r>
            <w:r w:rsidRPr="003E1188">
              <w:rPr>
                <w:sz w:val="22"/>
                <w:szCs w:val="22"/>
                <w:lang w:val="uk-UA"/>
              </w:rPr>
              <w:t>зниженням</w:t>
            </w:r>
            <w:r>
              <w:rPr>
                <w:sz w:val="22"/>
                <w:szCs w:val="22"/>
                <w:lang w:val="uk-UA"/>
              </w:rPr>
              <w:t xml:space="preserve"> </w:t>
            </w:r>
            <w:r w:rsidRPr="003E1188">
              <w:rPr>
                <w:sz w:val="22"/>
                <w:szCs w:val="22"/>
                <w:lang w:val="uk-UA"/>
              </w:rPr>
              <w:t>зорових</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після</w:t>
            </w:r>
            <w:r>
              <w:rPr>
                <w:sz w:val="22"/>
                <w:szCs w:val="22"/>
                <w:lang w:val="uk-UA"/>
              </w:rPr>
              <w:t xml:space="preserve"> </w:t>
            </w:r>
            <w:r w:rsidRPr="003E1188">
              <w:rPr>
                <w:spacing w:val="-3"/>
                <w:sz w:val="22"/>
                <w:szCs w:val="22"/>
                <w:lang w:val="uk-UA"/>
              </w:rPr>
              <w:t>безуспішного</w:t>
            </w:r>
            <w:r>
              <w:rPr>
                <w:spacing w:val="-3"/>
                <w:sz w:val="22"/>
                <w:szCs w:val="22"/>
                <w:lang w:val="uk-UA"/>
              </w:rPr>
              <w:t xml:space="preserve"> </w:t>
            </w:r>
            <w:r w:rsidRPr="003E1188">
              <w:rPr>
                <w:spacing w:val="-3"/>
                <w:sz w:val="22"/>
                <w:szCs w:val="22"/>
                <w:lang w:val="uk-UA"/>
              </w:rPr>
              <w:t>хірургічного</w:t>
            </w:r>
            <w:r>
              <w:rPr>
                <w:spacing w:val="-3"/>
                <w:sz w:val="22"/>
                <w:szCs w:val="22"/>
                <w:lang w:val="uk-UA"/>
              </w:rPr>
              <w:t xml:space="preserve"> </w:t>
            </w:r>
            <w:r w:rsidRPr="003E1188">
              <w:rPr>
                <w:spacing w:val="-3"/>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2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будь-якої</w:t>
            </w:r>
            <w:r>
              <w:rPr>
                <w:sz w:val="22"/>
                <w:szCs w:val="22"/>
                <w:lang w:val="uk-UA"/>
              </w:rPr>
              <w:t xml:space="preserve"> </w:t>
            </w:r>
            <w:r w:rsidRPr="003E1188">
              <w:rPr>
                <w:sz w:val="22"/>
                <w:szCs w:val="22"/>
                <w:lang w:val="uk-UA"/>
              </w:rPr>
              <w:t>етіології</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успішного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2"/>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28</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глаукоми</w:t>
            </w:r>
            <w:r>
              <w:rPr>
                <w:sz w:val="22"/>
                <w:szCs w:val="22"/>
                <w:lang w:val="uk-UA"/>
              </w:rPr>
              <w:t xml:space="preserve"> </w:t>
            </w:r>
            <w:r w:rsidRPr="003E1188">
              <w:rPr>
                <w:sz w:val="22"/>
                <w:szCs w:val="22"/>
                <w:lang w:val="uk-UA"/>
              </w:rPr>
              <w:t>Н40–Н42</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розвиненій</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подальших</w:t>
            </w:r>
            <w:r>
              <w:rPr>
                <w:sz w:val="22"/>
                <w:szCs w:val="22"/>
                <w:lang w:val="uk-UA"/>
              </w:rPr>
              <w:t xml:space="preserve"> </w:t>
            </w:r>
            <w:r w:rsidRPr="003E1188">
              <w:rPr>
                <w:sz w:val="22"/>
                <w:szCs w:val="22"/>
                <w:lang w:val="uk-UA"/>
              </w:rPr>
              <w:t>стадіях</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те</w:t>
            </w:r>
            <w:r>
              <w:rPr>
                <w:sz w:val="22"/>
                <w:szCs w:val="22"/>
                <w:lang w:val="uk-UA"/>
              </w:rPr>
              <w:t xml:space="preserve"> </w:t>
            </w:r>
            <w:r w:rsidRPr="003E1188">
              <w:rPr>
                <w:sz w:val="22"/>
                <w:szCs w:val="22"/>
                <w:lang w:val="uk-UA"/>
              </w:rPr>
              <w:t>саме</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оці;</w:t>
            </w:r>
          </w:p>
          <w:p w:rsidR="003E6220" w:rsidRPr="003E1188" w:rsidRDefault="003E6220" w:rsidP="008646C4">
            <w:pPr>
              <w:pStyle w:val="tabletabl"/>
              <w:jc w:val="center"/>
              <w:rPr>
                <w:sz w:val="22"/>
                <w:szCs w:val="22"/>
              </w:rPr>
            </w:pPr>
            <w:r w:rsidRPr="003E1188">
              <w:rPr>
                <w:sz w:val="22"/>
                <w:szCs w:val="22"/>
                <w:lang w:val="uk-UA"/>
              </w:rPr>
              <w:t>у</w:t>
            </w:r>
            <w:r>
              <w:rPr>
                <w:sz w:val="22"/>
                <w:szCs w:val="22"/>
                <w:lang w:val="uk-UA"/>
              </w:rPr>
              <w:t xml:space="preserve"> </w:t>
            </w:r>
            <w:r w:rsidRPr="003E1188">
              <w:rPr>
                <w:sz w:val="22"/>
                <w:szCs w:val="22"/>
                <w:lang w:val="uk-UA"/>
              </w:rPr>
              <w:t>розвиненій</w:t>
            </w:r>
            <w:r>
              <w:rPr>
                <w:sz w:val="22"/>
                <w:szCs w:val="22"/>
                <w:lang w:val="uk-UA"/>
              </w:rPr>
              <w:t xml:space="preserve"> </w:t>
            </w:r>
            <w:r w:rsidRPr="003E1188">
              <w:rPr>
                <w:sz w:val="22"/>
                <w:szCs w:val="22"/>
                <w:lang w:val="uk-UA"/>
              </w:rPr>
              <w:t>стадії</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80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pacing w:val="-3"/>
                <w:sz w:val="22"/>
                <w:szCs w:val="22"/>
                <w:lang w:val="uk-UA"/>
              </w:rPr>
              <w:t>в)</w:t>
            </w:r>
            <w:r>
              <w:rPr>
                <w:spacing w:val="-3"/>
                <w:sz w:val="22"/>
                <w:szCs w:val="22"/>
                <w:lang w:val="uk-UA"/>
              </w:rPr>
              <w:t xml:space="preserve"> </w:t>
            </w:r>
            <w:r w:rsidRPr="003E1188">
              <w:rPr>
                <w:spacing w:val="-3"/>
                <w:sz w:val="22"/>
                <w:szCs w:val="22"/>
                <w:lang w:val="uk-UA"/>
              </w:rPr>
              <w:t>у</w:t>
            </w:r>
            <w:r>
              <w:rPr>
                <w:spacing w:val="-3"/>
                <w:sz w:val="22"/>
                <w:szCs w:val="22"/>
                <w:lang w:val="uk-UA"/>
              </w:rPr>
              <w:t xml:space="preserve"> </w:t>
            </w:r>
            <w:r w:rsidRPr="003E1188">
              <w:rPr>
                <w:spacing w:val="-3"/>
                <w:sz w:val="22"/>
                <w:szCs w:val="22"/>
                <w:lang w:val="uk-UA"/>
              </w:rPr>
              <w:t>розвиненій</w:t>
            </w:r>
            <w:r>
              <w:rPr>
                <w:spacing w:val="-3"/>
                <w:sz w:val="22"/>
                <w:szCs w:val="22"/>
                <w:lang w:val="uk-UA"/>
              </w:rPr>
              <w:t xml:space="preserve"> </w:t>
            </w:r>
            <w:r w:rsidRPr="003E1188">
              <w:rPr>
                <w:spacing w:val="-3"/>
                <w:sz w:val="22"/>
                <w:szCs w:val="22"/>
                <w:lang w:val="uk-UA"/>
              </w:rPr>
              <w:t>стадії</w:t>
            </w:r>
            <w:r>
              <w:rPr>
                <w:spacing w:val="-3"/>
                <w:sz w:val="22"/>
                <w:szCs w:val="22"/>
                <w:lang w:val="uk-UA"/>
              </w:rPr>
              <w:t xml:space="preserve"> </w:t>
            </w:r>
            <w:r w:rsidRPr="003E1188">
              <w:rPr>
                <w:spacing w:val="-3"/>
                <w:sz w:val="22"/>
                <w:szCs w:val="22"/>
                <w:lang w:val="uk-UA"/>
              </w:rPr>
              <w:t>на</w:t>
            </w:r>
            <w:r>
              <w:rPr>
                <w:spacing w:val="-3"/>
                <w:sz w:val="22"/>
                <w:szCs w:val="22"/>
                <w:lang w:val="uk-UA"/>
              </w:rPr>
              <w:t xml:space="preserve"> </w:t>
            </w:r>
            <w:r w:rsidRPr="003E1188">
              <w:rPr>
                <w:spacing w:val="-3"/>
                <w:sz w:val="22"/>
                <w:szCs w:val="22"/>
                <w:lang w:val="uk-UA"/>
              </w:rPr>
              <w:t>одному</w:t>
            </w:r>
            <w:r>
              <w:rPr>
                <w:spacing w:val="-3"/>
                <w:sz w:val="22"/>
                <w:szCs w:val="22"/>
                <w:lang w:val="uk-UA"/>
              </w:rPr>
              <w:t xml:space="preserve"> </w:t>
            </w:r>
            <w:r w:rsidRPr="003E1188">
              <w:rPr>
                <w:spacing w:val="-3"/>
                <w:sz w:val="22"/>
                <w:szCs w:val="22"/>
                <w:lang w:val="uk-UA"/>
              </w:rPr>
              <w:t>оці;</w:t>
            </w:r>
          </w:p>
          <w:p w:rsidR="003E6220" w:rsidRPr="003E1188" w:rsidRDefault="003E6220" w:rsidP="008646C4">
            <w:pPr>
              <w:pStyle w:val="tabletabl"/>
              <w:jc w:val="center"/>
              <w:rPr>
                <w:sz w:val="22"/>
                <w:szCs w:val="22"/>
              </w:rPr>
            </w:pPr>
            <w:r w:rsidRPr="003E1188">
              <w:rPr>
                <w:sz w:val="22"/>
                <w:szCs w:val="22"/>
                <w:lang w:val="uk-UA"/>
              </w:rPr>
              <w:t>або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початковій</w:t>
            </w:r>
            <w:r>
              <w:rPr>
                <w:sz w:val="22"/>
                <w:szCs w:val="22"/>
                <w:lang w:val="uk-UA"/>
              </w:rPr>
              <w:t xml:space="preserve"> </w:t>
            </w:r>
            <w:r w:rsidRPr="003E1188">
              <w:rPr>
                <w:sz w:val="22"/>
                <w:szCs w:val="22"/>
                <w:lang w:val="uk-UA"/>
              </w:rPr>
              <w:t>стадії;</w:t>
            </w:r>
          </w:p>
          <w:p w:rsidR="003E6220" w:rsidRPr="003E1188" w:rsidRDefault="003E6220" w:rsidP="008646C4">
            <w:pPr>
              <w:pStyle w:val="tabletabl"/>
              <w:jc w:val="center"/>
              <w:rPr>
                <w:sz w:val="22"/>
                <w:szCs w:val="22"/>
              </w:rPr>
            </w:pPr>
            <w:r w:rsidRPr="003E1188">
              <w:rPr>
                <w:sz w:val="22"/>
                <w:szCs w:val="22"/>
                <w:lang w:val="uk-UA"/>
              </w:rPr>
              <w:t>або</w:t>
            </w:r>
            <w:r>
              <w:rPr>
                <w:sz w:val="22"/>
                <w:szCs w:val="22"/>
                <w:lang w:val="uk-UA"/>
              </w:rPr>
              <w:t xml:space="preserve"> </w:t>
            </w:r>
            <w:r w:rsidRPr="003E1188">
              <w:rPr>
                <w:sz w:val="22"/>
                <w:szCs w:val="22"/>
                <w:lang w:val="uk-UA"/>
              </w:rPr>
              <w:t>офтальмо-гіпертензія</w:t>
            </w:r>
            <w:r>
              <w:rPr>
                <w:sz w:val="22"/>
                <w:szCs w:val="22"/>
                <w:lang w:val="uk-UA"/>
              </w:rPr>
              <w:t xml:space="preserve"> </w:t>
            </w:r>
            <w:r w:rsidRPr="003E1188">
              <w:rPr>
                <w:sz w:val="22"/>
                <w:szCs w:val="22"/>
                <w:lang w:val="uk-UA"/>
              </w:rPr>
              <w:br/>
              <w:t>одного</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очей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4"/>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29</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зорові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пов’язані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хворобами</w:t>
            </w:r>
            <w:r>
              <w:rPr>
                <w:sz w:val="22"/>
                <w:szCs w:val="22"/>
                <w:lang w:val="uk-UA"/>
              </w:rPr>
              <w:t xml:space="preserve"> </w:t>
            </w:r>
            <w:r w:rsidRPr="003E1188">
              <w:rPr>
                <w:sz w:val="22"/>
                <w:szCs w:val="22"/>
                <w:lang w:val="uk-UA"/>
              </w:rPr>
              <w:t>м’язів</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порушенням</w:t>
            </w:r>
            <w:r>
              <w:rPr>
                <w:sz w:val="22"/>
                <w:szCs w:val="22"/>
                <w:lang w:val="uk-UA"/>
              </w:rPr>
              <w:t xml:space="preserve"> </w:t>
            </w:r>
            <w:r w:rsidRPr="003E1188">
              <w:rPr>
                <w:sz w:val="22"/>
                <w:szCs w:val="22"/>
                <w:lang w:val="uk-UA"/>
              </w:rPr>
              <w:t>одночасних</w:t>
            </w:r>
            <w:r>
              <w:rPr>
                <w:sz w:val="22"/>
                <w:szCs w:val="22"/>
                <w:lang w:val="uk-UA"/>
              </w:rPr>
              <w:t xml:space="preserve"> </w:t>
            </w:r>
            <w:r w:rsidRPr="003E1188">
              <w:rPr>
                <w:sz w:val="22"/>
                <w:szCs w:val="22"/>
                <w:lang w:val="uk-UA"/>
              </w:rPr>
              <w:t>рухів,</w:t>
            </w:r>
            <w:r>
              <w:rPr>
                <w:sz w:val="22"/>
                <w:szCs w:val="22"/>
                <w:lang w:val="uk-UA"/>
              </w:rPr>
              <w:t xml:space="preserve"> </w:t>
            </w:r>
            <w:r w:rsidRPr="003E1188">
              <w:rPr>
                <w:sz w:val="22"/>
                <w:szCs w:val="22"/>
                <w:lang w:val="uk-UA"/>
              </w:rPr>
              <w:b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косоокості</w:t>
            </w:r>
            <w:r>
              <w:rPr>
                <w:sz w:val="22"/>
                <w:szCs w:val="22"/>
                <w:lang w:val="uk-UA"/>
              </w:rPr>
              <w:t xml:space="preserve"> </w:t>
            </w:r>
            <w:r w:rsidRPr="003E1188">
              <w:rPr>
                <w:sz w:val="22"/>
                <w:szCs w:val="22"/>
                <w:lang w:val="uk-UA"/>
              </w:rPr>
              <w:t>Н49–Н51</w:t>
            </w:r>
          </w:p>
        </w:tc>
      </w:tr>
      <w:tr w:rsidR="003E6220" w:rsidRPr="003E1188" w:rsidTr="008646C4">
        <w:trPr>
          <w:trHeight w:val="44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стійкий</w:t>
            </w:r>
            <w:r>
              <w:rPr>
                <w:sz w:val="22"/>
                <w:szCs w:val="22"/>
                <w:lang w:val="uk-UA"/>
              </w:rPr>
              <w:t xml:space="preserve"> </w:t>
            </w:r>
            <w:r w:rsidRPr="003E1188">
              <w:rPr>
                <w:sz w:val="22"/>
                <w:szCs w:val="22"/>
                <w:lang w:val="uk-UA"/>
              </w:rPr>
              <w:t>параліч</w:t>
            </w:r>
            <w:r>
              <w:rPr>
                <w:sz w:val="22"/>
                <w:szCs w:val="22"/>
                <w:lang w:val="uk-UA"/>
              </w:rPr>
              <w:t xml:space="preserve"> </w:t>
            </w:r>
            <w:r w:rsidRPr="003E1188">
              <w:rPr>
                <w:sz w:val="22"/>
                <w:szCs w:val="22"/>
                <w:lang w:val="uk-UA"/>
              </w:rPr>
              <w:t>рухових</w:t>
            </w:r>
            <w:r>
              <w:rPr>
                <w:sz w:val="22"/>
                <w:szCs w:val="22"/>
                <w:lang w:val="uk-UA"/>
              </w:rPr>
              <w:t xml:space="preserve"> </w:t>
            </w:r>
            <w:r w:rsidRPr="003E1188">
              <w:rPr>
                <w:sz w:val="22"/>
                <w:szCs w:val="22"/>
                <w:lang w:val="uk-UA"/>
              </w:rPr>
              <w:t>м’язів</w:t>
            </w:r>
            <w:r>
              <w:rPr>
                <w:sz w:val="22"/>
                <w:szCs w:val="22"/>
                <w:lang w:val="uk-UA"/>
              </w:rPr>
              <w:t xml:space="preserve"> </w:t>
            </w:r>
            <w:r w:rsidRPr="003E1188">
              <w:rPr>
                <w:spacing w:val="-3"/>
                <w:sz w:val="22"/>
                <w:szCs w:val="22"/>
                <w:lang w:val="uk-UA"/>
              </w:rPr>
              <w:t>очного</w:t>
            </w:r>
            <w:r>
              <w:rPr>
                <w:spacing w:val="-3"/>
                <w:sz w:val="22"/>
                <w:szCs w:val="22"/>
                <w:lang w:val="uk-UA"/>
              </w:rPr>
              <w:t xml:space="preserve"> </w:t>
            </w:r>
            <w:r w:rsidRPr="003E1188">
              <w:rPr>
                <w:spacing w:val="-3"/>
                <w:sz w:val="22"/>
                <w:szCs w:val="22"/>
                <w:lang w:val="uk-UA"/>
              </w:rPr>
              <w:t>яблука</w:t>
            </w:r>
            <w:r>
              <w:rPr>
                <w:spacing w:val="-3"/>
                <w:sz w:val="22"/>
                <w:szCs w:val="22"/>
                <w:lang w:val="uk-UA"/>
              </w:rPr>
              <w:t xml:space="preserve"> </w:t>
            </w:r>
            <w:r w:rsidRPr="003E1188">
              <w:rPr>
                <w:spacing w:val="-3"/>
                <w:sz w:val="22"/>
                <w:szCs w:val="22"/>
                <w:lang w:val="uk-UA"/>
              </w:rPr>
              <w:t>за</w:t>
            </w:r>
            <w:r>
              <w:rPr>
                <w:spacing w:val="-3"/>
                <w:sz w:val="22"/>
                <w:szCs w:val="22"/>
                <w:lang w:val="uk-UA"/>
              </w:rPr>
              <w:t xml:space="preserve"> </w:t>
            </w:r>
            <w:r w:rsidRPr="003E1188">
              <w:rPr>
                <w:spacing w:val="-3"/>
                <w:sz w:val="22"/>
                <w:szCs w:val="22"/>
                <w:lang w:val="uk-UA"/>
              </w:rPr>
              <w:t>наявності</w:t>
            </w:r>
            <w:r>
              <w:rPr>
                <w:spacing w:val="-3"/>
                <w:sz w:val="22"/>
                <w:szCs w:val="22"/>
                <w:lang w:val="uk-UA"/>
              </w:rPr>
              <w:t xml:space="preserve"> </w:t>
            </w:r>
            <w:r w:rsidRPr="003E1188">
              <w:rPr>
                <w:spacing w:val="-3"/>
                <w:sz w:val="22"/>
                <w:szCs w:val="22"/>
                <w:lang w:val="uk-UA"/>
              </w:rPr>
              <w:t>диплопії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2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те</w:t>
            </w:r>
            <w:r>
              <w:rPr>
                <w:sz w:val="22"/>
                <w:szCs w:val="22"/>
                <w:lang w:val="uk-UA"/>
              </w:rPr>
              <w:t xml:space="preserve"> </w:t>
            </w:r>
            <w:r w:rsidRPr="003E1188">
              <w:rPr>
                <w:sz w:val="22"/>
                <w:szCs w:val="22"/>
                <w:lang w:val="uk-UA"/>
              </w:rPr>
              <w:t>саме</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диплопії;</w:t>
            </w:r>
            <w:r>
              <w:rPr>
                <w:sz w:val="22"/>
                <w:szCs w:val="22"/>
                <w:lang w:val="uk-UA"/>
              </w:rPr>
              <w:t xml:space="preserve"> </w:t>
            </w:r>
            <w:r w:rsidRPr="003E1188">
              <w:rPr>
                <w:sz w:val="22"/>
                <w:szCs w:val="22"/>
                <w:lang w:val="uk-UA"/>
              </w:rPr>
              <w:br/>
              <w:t>співдружня</w:t>
            </w:r>
            <w:r>
              <w:rPr>
                <w:sz w:val="22"/>
                <w:szCs w:val="22"/>
                <w:lang w:val="uk-UA"/>
              </w:rPr>
              <w:t xml:space="preserve"> </w:t>
            </w:r>
            <w:r w:rsidRPr="003E1188">
              <w:rPr>
                <w:sz w:val="22"/>
                <w:szCs w:val="22"/>
                <w:lang w:val="uk-UA"/>
              </w:rPr>
              <w:t>косоокість</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відсутності</w:t>
            </w:r>
            <w:r>
              <w:rPr>
                <w:sz w:val="22"/>
                <w:szCs w:val="22"/>
                <w:lang w:val="uk-UA"/>
              </w:rPr>
              <w:t xml:space="preserve"> </w:t>
            </w:r>
            <w:r w:rsidRPr="003E1188">
              <w:rPr>
                <w:sz w:val="22"/>
                <w:szCs w:val="22"/>
                <w:lang w:val="uk-UA"/>
              </w:rPr>
              <w:t>бінокулярного</w:t>
            </w:r>
            <w:r>
              <w:rPr>
                <w:sz w:val="22"/>
                <w:szCs w:val="22"/>
                <w:lang w:val="uk-UA"/>
              </w:rPr>
              <w:t xml:space="preserve"> </w:t>
            </w:r>
            <w:r w:rsidRPr="003E1188">
              <w:rPr>
                <w:sz w:val="22"/>
                <w:szCs w:val="22"/>
                <w:lang w:val="uk-UA"/>
              </w:rPr>
              <w:t>зору</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30</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рефракції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акомодації</w:t>
            </w:r>
            <w:r>
              <w:rPr>
                <w:sz w:val="22"/>
                <w:szCs w:val="22"/>
                <w:lang w:val="uk-UA"/>
              </w:rPr>
              <w:t xml:space="preserve"> </w:t>
            </w:r>
            <w:r w:rsidRPr="003E1188">
              <w:rPr>
                <w:sz w:val="22"/>
                <w:szCs w:val="22"/>
                <w:lang w:val="uk-UA"/>
              </w:rPr>
              <w:t>Н52</w:t>
            </w:r>
            <w:r>
              <w:rPr>
                <w:sz w:val="22"/>
                <w:szCs w:val="22"/>
                <w:lang w:val="uk-UA"/>
              </w:rPr>
              <w:t xml:space="preserve"> </w:t>
            </w:r>
            <w:r w:rsidRPr="003E1188">
              <w:rPr>
                <w:sz w:val="22"/>
                <w:szCs w:val="22"/>
                <w:lang w:val="uk-UA"/>
              </w:rPr>
              <w:br/>
              <w:t>(гіперметропія,</w:t>
            </w:r>
            <w:r>
              <w:rPr>
                <w:sz w:val="22"/>
                <w:szCs w:val="22"/>
                <w:lang w:val="uk-UA"/>
              </w:rPr>
              <w:t xml:space="preserve"> </w:t>
            </w:r>
            <w:r w:rsidRPr="003E1188">
              <w:rPr>
                <w:sz w:val="22"/>
                <w:szCs w:val="22"/>
                <w:lang w:val="uk-UA"/>
              </w:rPr>
              <w:t>міопія,</w:t>
            </w:r>
            <w:r>
              <w:rPr>
                <w:sz w:val="22"/>
                <w:szCs w:val="22"/>
                <w:lang w:val="uk-UA"/>
              </w:rPr>
              <w:t xml:space="preserve"> </w:t>
            </w:r>
            <w:r w:rsidRPr="003E1188">
              <w:rPr>
                <w:sz w:val="22"/>
                <w:szCs w:val="22"/>
                <w:lang w:val="uk-UA"/>
              </w:rPr>
              <w:t>астигматизм,</w:t>
            </w:r>
            <w:r>
              <w:rPr>
                <w:sz w:val="22"/>
                <w:szCs w:val="22"/>
                <w:lang w:val="uk-UA"/>
              </w:rPr>
              <w:t xml:space="preserve"> </w:t>
            </w:r>
            <w:r w:rsidRPr="003E1188">
              <w:rPr>
                <w:sz w:val="22"/>
                <w:szCs w:val="22"/>
                <w:lang w:val="uk-UA"/>
              </w:rPr>
              <w:t>анізометропія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інше)</w:t>
            </w:r>
          </w:p>
        </w:tc>
      </w:tr>
      <w:tr w:rsidR="003E6220" w:rsidRPr="003E1188" w:rsidTr="008646C4">
        <w:trPr>
          <w:trHeight w:val="61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pacing w:val="-4"/>
                <w:sz w:val="22"/>
                <w:szCs w:val="22"/>
                <w:lang w:val="uk-UA"/>
              </w:rPr>
              <w:t>а)</w:t>
            </w:r>
            <w:r>
              <w:rPr>
                <w:spacing w:val="-4"/>
                <w:sz w:val="22"/>
                <w:szCs w:val="22"/>
                <w:lang w:val="uk-UA"/>
              </w:rPr>
              <w:t xml:space="preserve"> </w:t>
            </w:r>
            <w:r w:rsidRPr="003E1188">
              <w:rPr>
                <w:spacing w:val="-4"/>
                <w:sz w:val="22"/>
                <w:szCs w:val="22"/>
                <w:lang w:val="uk-UA"/>
              </w:rPr>
              <w:t>короткозорість</w:t>
            </w:r>
            <w:r>
              <w:rPr>
                <w:spacing w:val="-4"/>
                <w:sz w:val="22"/>
                <w:szCs w:val="22"/>
                <w:lang w:val="uk-UA"/>
              </w:rPr>
              <w:t xml:space="preserve"> </w:t>
            </w:r>
            <w:r w:rsidRPr="003E1188">
              <w:rPr>
                <w:spacing w:val="-4"/>
                <w:sz w:val="22"/>
                <w:szCs w:val="22"/>
                <w:lang w:val="uk-UA"/>
              </w:rPr>
              <w:t>або</w:t>
            </w:r>
            <w:r>
              <w:rPr>
                <w:spacing w:val="-4"/>
                <w:sz w:val="22"/>
                <w:szCs w:val="22"/>
                <w:lang w:val="uk-UA"/>
              </w:rPr>
              <w:t xml:space="preserve"> </w:t>
            </w:r>
            <w:r w:rsidRPr="003E1188">
              <w:rPr>
                <w:spacing w:val="-4"/>
                <w:sz w:val="22"/>
                <w:szCs w:val="22"/>
                <w:lang w:val="uk-UA"/>
              </w:rPr>
              <w:t>далекозорість</w:t>
            </w:r>
            <w:r>
              <w:rPr>
                <w:sz w:val="22"/>
                <w:szCs w:val="22"/>
                <w:lang w:val="uk-UA"/>
              </w:rPr>
              <w:t xml:space="preserve"> </w:t>
            </w:r>
            <w:r w:rsidRPr="003E1188">
              <w:rPr>
                <w:sz w:val="22"/>
                <w:szCs w:val="22"/>
                <w:lang w:val="uk-UA"/>
              </w:rPr>
              <w:br/>
              <w:t>будь-якого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меридіанів</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12,0</w:t>
            </w:r>
            <w:r>
              <w:rPr>
                <w:sz w:val="22"/>
                <w:szCs w:val="22"/>
                <w:lang w:val="uk-UA"/>
              </w:rPr>
              <w:t xml:space="preserve"> </w:t>
            </w:r>
            <w:r w:rsidRPr="003E1188">
              <w:rPr>
                <w:sz w:val="22"/>
                <w:szCs w:val="22"/>
                <w:lang w:val="uk-UA"/>
              </w:rPr>
              <w:t>дптр</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32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pacing w:val="-4"/>
                <w:sz w:val="22"/>
                <w:szCs w:val="22"/>
                <w:lang w:val="uk-UA"/>
              </w:rPr>
              <w:t>б)</w:t>
            </w:r>
            <w:r>
              <w:rPr>
                <w:spacing w:val="-4"/>
                <w:sz w:val="22"/>
                <w:szCs w:val="22"/>
                <w:lang w:val="uk-UA"/>
              </w:rPr>
              <w:t xml:space="preserve"> </w:t>
            </w:r>
            <w:r w:rsidRPr="003E1188">
              <w:rPr>
                <w:spacing w:val="-4"/>
                <w:sz w:val="22"/>
                <w:szCs w:val="22"/>
                <w:lang w:val="uk-UA"/>
              </w:rPr>
              <w:t>короткозорість</w:t>
            </w:r>
            <w:r>
              <w:rPr>
                <w:spacing w:val="-4"/>
                <w:sz w:val="22"/>
                <w:szCs w:val="22"/>
                <w:lang w:val="uk-UA"/>
              </w:rPr>
              <w:t xml:space="preserve"> </w:t>
            </w:r>
            <w:r w:rsidRPr="003E1188">
              <w:rPr>
                <w:spacing w:val="-4"/>
                <w:sz w:val="22"/>
                <w:szCs w:val="22"/>
                <w:lang w:val="uk-UA"/>
              </w:rPr>
              <w:t>або</w:t>
            </w:r>
            <w:r>
              <w:rPr>
                <w:spacing w:val="-4"/>
                <w:sz w:val="22"/>
                <w:szCs w:val="22"/>
                <w:lang w:val="uk-UA"/>
              </w:rPr>
              <w:t xml:space="preserve"> </w:t>
            </w:r>
            <w:r w:rsidRPr="003E1188">
              <w:rPr>
                <w:spacing w:val="-4"/>
                <w:sz w:val="22"/>
                <w:szCs w:val="22"/>
                <w:lang w:val="uk-UA"/>
              </w:rPr>
              <w:t>далекозорість</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меридіанів</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8,0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12,0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астигматизм</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виду</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різницею</w:t>
            </w:r>
            <w:r>
              <w:rPr>
                <w:sz w:val="22"/>
                <w:szCs w:val="22"/>
                <w:lang w:val="uk-UA"/>
              </w:rPr>
              <w:t xml:space="preserve"> </w:t>
            </w:r>
            <w:r w:rsidRPr="003E1188">
              <w:rPr>
                <w:sz w:val="22"/>
                <w:szCs w:val="22"/>
                <w:lang w:val="uk-UA"/>
              </w:rPr>
              <w:t>рефракціїу</w:t>
            </w:r>
            <w:r>
              <w:rPr>
                <w:sz w:val="22"/>
                <w:szCs w:val="22"/>
                <w:lang w:val="uk-UA"/>
              </w:rPr>
              <w:t xml:space="preserve"> </w:t>
            </w:r>
            <w:r w:rsidRPr="003E1188">
              <w:rPr>
                <w:sz w:val="22"/>
                <w:szCs w:val="22"/>
                <w:lang w:val="uk-UA"/>
              </w:rPr>
              <w:t>двох</w:t>
            </w:r>
            <w:r>
              <w:rPr>
                <w:sz w:val="22"/>
                <w:szCs w:val="22"/>
                <w:lang w:val="uk-UA"/>
              </w:rPr>
              <w:t xml:space="preserve"> </w:t>
            </w:r>
            <w:r w:rsidRPr="003E1188">
              <w:rPr>
                <w:sz w:val="22"/>
                <w:szCs w:val="22"/>
                <w:lang w:val="uk-UA"/>
              </w:rPr>
              <w:t>головних</w:t>
            </w:r>
            <w:r>
              <w:rPr>
                <w:sz w:val="22"/>
                <w:szCs w:val="22"/>
                <w:lang w:val="uk-UA"/>
              </w:rPr>
              <w:t xml:space="preserve"> </w:t>
            </w:r>
            <w:r w:rsidRPr="003E1188">
              <w:rPr>
                <w:sz w:val="22"/>
                <w:szCs w:val="22"/>
                <w:lang w:val="uk-UA"/>
              </w:rPr>
              <w:t>меридіанах</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6,0</w:t>
            </w:r>
            <w:r>
              <w:rPr>
                <w:sz w:val="22"/>
                <w:szCs w:val="22"/>
                <w:lang w:val="uk-UA"/>
              </w:rPr>
              <w:t xml:space="preserve"> </w:t>
            </w:r>
            <w:r w:rsidRPr="003E1188">
              <w:rPr>
                <w:sz w:val="22"/>
                <w:szCs w:val="22"/>
                <w:lang w:val="uk-UA"/>
              </w:rPr>
              <w:t>дптр</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50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pacing w:val="-4"/>
                <w:sz w:val="22"/>
                <w:szCs w:val="22"/>
                <w:lang w:val="uk-UA"/>
              </w:rPr>
              <w:t>в)</w:t>
            </w:r>
            <w:r>
              <w:rPr>
                <w:spacing w:val="-4"/>
                <w:sz w:val="22"/>
                <w:szCs w:val="22"/>
                <w:lang w:val="uk-UA"/>
              </w:rPr>
              <w:t xml:space="preserve"> </w:t>
            </w:r>
            <w:r w:rsidRPr="003E1188">
              <w:rPr>
                <w:spacing w:val="-4"/>
                <w:sz w:val="22"/>
                <w:szCs w:val="22"/>
                <w:lang w:val="uk-UA"/>
              </w:rPr>
              <w:t>короткозорість</w:t>
            </w:r>
            <w:r>
              <w:rPr>
                <w:spacing w:val="-4"/>
                <w:sz w:val="22"/>
                <w:szCs w:val="22"/>
                <w:lang w:val="uk-UA"/>
              </w:rPr>
              <w:t xml:space="preserve"> </w:t>
            </w:r>
            <w:r w:rsidRPr="003E1188">
              <w:rPr>
                <w:spacing w:val="-4"/>
                <w:sz w:val="22"/>
                <w:szCs w:val="22"/>
                <w:lang w:val="uk-UA"/>
              </w:rPr>
              <w:t>або</w:t>
            </w:r>
            <w:r>
              <w:rPr>
                <w:spacing w:val="-4"/>
                <w:sz w:val="22"/>
                <w:szCs w:val="22"/>
                <w:lang w:val="uk-UA"/>
              </w:rPr>
              <w:t xml:space="preserve"> </w:t>
            </w:r>
            <w:r w:rsidRPr="003E1188">
              <w:rPr>
                <w:spacing w:val="-4"/>
                <w:sz w:val="22"/>
                <w:szCs w:val="22"/>
                <w:lang w:val="uk-UA"/>
              </w:rPr>
              <w:t>далекозорість</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меридіанів</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6,0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8,0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астигматизм</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виду</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різницею</w:t>
            </w:r>
            <w:r>
              <w:rPr>
                <w:sz w:val="22"/>
                <w:szCs w:val="22"/>
                <w:lang w:val="uk-UA"/>
              </w:rPr>
              <w:t xml:space="preserve"> </w:t>
            </w:r>
            <w:r w:rsidRPr="003E1188">
              <w:rPr>
                <w:sz w:val="22"/>
                <w:szCs w:val="22"/>
                <w:lang w:val="uk-UA"/>
              </w:rPr>
              <w:t>рефракції</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двох</w:t>
            </w:r>
            <w:r>
              <w:rPr>
                <w:sz w:val="22"/>
                <w:szCs w:val="22"/>
                <w:lang w:val="uk-UA"/>
              </w:rPr>
              <w:t xml:space="preserve"> </w:t>
            </w:r>
            <w:r w:rsidRPr="003E1188">
              <w:rPr>
                <w:sz w:val="22"/>
                <w:szCs w:val="22"/>
                <w:lang w:val="uk-UA"/>
              </w:rPr>
              <w:t>головних</w:t>
            </w:r>
            <w:r>
              <w:rPr>
                <w:sz w:val="22"/>
                <w:szCs w:val="22"/>
                <w:lang w:val="uk-UA"/>
              </w:rPr>
              <w:t xml:space="preserve"> </w:t>
            </w:r>
            <w:r w:rsidRPr="003E1188">
              <w:rPr>
                <w:sz w:val="22"/>
                <w:szCs w:val="22"/>
                <w:lang w:val="uk-UA"/>
              </w:rPr>
              <w:t>меридіанах</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3,0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6,0</w:t>
            </w:r>
            <w:r>
              <w:rPr>
                <w:sz w:val="22"/>
                <w:szCs w:val="22"/>
                <w:lang w:val="uk-UA"/>
              </w:rPr>
              <w:t xml:space="preserve"> </w:t>
            </w:r>
            <w:r w:rsidRPr="003E1188">
              <w:rPr>
                <w:sz w:val="22"/>
                <w:szCs w:val="22"/>
                <w:lang w:val="uk-UA"/>
              </w:rPr>
              <w:t>дптр</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50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pacing w:val="-4"/>
                <w:sz w:val="22"/>
                <w:szCs w:val="22"/>
                <w:lang w:val="uk-UA"/>
              </w:rPr>
              <w:t>г)</w:t>
            </w:r>
            <w:r>
              <w:rPr>
                <w:spacing w:val="-4"/>
                <w:sz w:val="22"/>
                <w:szCs w:val="22"/>
                <w:lang w:val="uk-UA"/>
              </w:rPr>
              <w:t xml:space="preserve"> </w:t>
            </w:r>
            <w:r w:rsidRPr="003E1188">
              <w:rPr>
                <w:spacing w:val="-4"/>
                <w:sz w:val="22"/>
                <w:szCs w:val="22"/>
                <w:lang w:val="uk-UA"/>
              </w:rPr>
              <w:t>короткозорість</w:t>
            </w:r>
            <w:r>
              <w:rPr>
                <w:spacing w:val="-4"/>
                <w:sz w:val="22"/>
                <w:szCs w:val="22"/>
                <w:lang w:val="uk-UA"/>
              </w:rPr>
              <w:t xml:space="preserve"> </w:t>
            </w:r>
            <w:r w:rsidRPr="003E1188">
              <w:rPr>
                <w:spacing w:val="-4"/>
                <w:sz w:val="22"/>
                <w:szCs w:val="22"/>
                <w:lang w:val="uk-UA"/>
              </w:rPr>
              <w:t>або</w:t>
            </w:r>
            <w:r>
              <w:rPr>
                <w:spacing w:val="-4"/>
                <w:sz w:val="22"/>
                <w:szCs w:val="22"/>
                <w:lang w:val="uk-UA"/>
              </w:rPr>
              <w:t xml:space="preserve"> </w:t>
            </w:r>
            <w:r w:rsidRPr="003E1188">
              <w:rPr>
                <w:spacing w:val="-4"/>
                <w:sz w:val="22"/>
                <w:szCs w:val="22"/>
                <w:lang w:val="uk-UA"/>
              </w:rPr>
              <w:t>далекозорість</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одному</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меридіанів</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3,0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6,0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астигматизм</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виду</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різницею</w:t>
            </w:r>
            <w:r>
              <w:rPr>
                <w:sz w:val="22"/>
                <w:szCs w:val="22"/>
                <w:lang w:val="uk-UA"/>
              </w:rPr>
              <w:t xml:space="preserve"> </w:t>
            </w:r>
            <w:r w:rsidRPr="003E1188">
              <w:rPr>
                <w:sz w:val="22"/>
                <w:szCs w:val="22"/>
                <w:lang w:val="uk-UA"/>
              </w:rPr>
              <w:t>рефракції</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двох</w:t>
            </w:r>
            <w:r>
              <w:rPr>
                <w:sz w:val="22"/>
                <w:szCs w:val="22"/>
                <w:lang w:val="uk-UA"/>
              </w:rPr>
              <w:t xml:space="preserve"> </w:t>
            </w:r>
            <w:r w:rsidRPr="003E1188">
              <w:rPr>
                <w:sz w:val="22"/>
                <w:szCs w:val="22"/>
                <w:lang w:val="uk-UA"/>
              </w:rPr>
              <w:t>головних</w:t>
            </w:r>
            <w:r>
              <w:rPr>
                <w:sz w:val="22"/>
                <w:szCs w:val="22"/>
                <w:lang w:val="uk-UA"/>
              </w:rPr>
              <w:t xml:space="preserve"> </w:t>
            </w:r>
            <w:r w:rsidRPr="003E1188">
              <w:rPr>
                <w:sz w:val="22"/>
                <w:szCs w:val="22"/>
                <w:lang w:val="uk-UA"/>
              </w:rPr>
              <w:t>меридіанах</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2,0</w:t>
            </w:r>
            <w:r>
              <w:rPr>
                <w:sz w:val="22"/>
                <w:szCs w:val="22"/>
                <w:lang w:val="uk-UA"/>
              </w:rPr>
              <w:t xml:space="preserve"> </w:t>
            </w:r>
            <w:r w:rsidRPr="003E1188">
              <w:rPr>
                <w:sz w:val="22"/>
                <w:szCs w:val="22"/>
                <w:lang w:val="uk-UA"/>
              </w:rPr>
              <w:t>дптр</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3,0</w:t>
            </w:r>
            <w:r>
              <w:rPr>
                <w:sz w:val="22"/>
                <w:szCs w:val="22"/>
                <w:lang w:val="uk-UA"/>
              </w:rPr>
              <w:t xml:space="preserve"> </w:t>
            </w:r>
            <w:r w:rsidRPr="003E1188">
              <w:rPr>
                <w:sz w:val="22"/>
                <w:szCs w:val="22"/>
                <w:lang w:val="uk-UA"/>
              </w:rPr>
              <w:t>дптр</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ґ)</w:t>
            </w:r>
            <w:r>
              <w:rPr>
                <w:sz w:val="22"/>
                <w:szCs w:val="22"/>
                <w:lang w:val="uk-UA"/>
              </w:rPr>
              <w:t xml:space="preserve"> </w:t>
            </w:r>
            <w:r w:rsidRPr="003E1188">
              <w:rPr>
                <w:sz w:val="22"/>
                <w:szCs w:val="22"/>
                <w:lang w:val="uk-UA"/>
              </w:rPr>
              <w:t>стійкий</w:t>
            </w:r>
            <w:r>
              <w:rPr>
                <w:sz w:val="22"/>
                <w:szCs w:val="22"/>
                <w:lang w:val="uk-UA"/>
              </w:rPr>
              <w:t xml:space="preserve"> </w:t>
            </w:r>
            <w:r w:rsidRPr="003E1188">
              <w:rPr>
                <w:sz w:val="22"/>
                <w:szCs w:val="22"/>
                <w:lang w:val="uk-UA"/>
              </w:rPr>
              <w:t>спазм,</w:t>
            </w:r>
            <w:r>
              <w:rPr>
                <w:sz w:val="22"/>
                <w:szCs w:val="22"/>
                <w:lang w:val="uk-UA"/>
              </w:rPr>
              <w:t xml:space="preserve"> </w:t>
            </w:r>
            <w:r w:rsidRPr="003E1188">
              <w:rPr>
                <w:sz w:val="22"/>
                <w:szCs w:val="22"/>
                <w:lang w:val="uk-UA"/>
              </w:rPr>
              <w:t>парез</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параліч</w:t>
            </w:r>
            <w:r>
              <w:rPr>
                <w:sz w:val="22"/>
                <w:szCs w:val="22"/>
                <w:lang w:val="uk-UA"/>
              </w:rPr>
              <w:t xml:space="preserve"> </w:t>
            </w:r>
            <w:r w:rsidRPr="003E1188">
              <w:rPr>
                <w:sz w:val="22"/>
                <w:szCs w:val="22"/>
                <w:lang w:val="uk-UA"/>
              </w:rPr>
              <w:t>акомодації</w:t>
            </w:r>
            <w:r>
              <w:rPr>
                <w:sz w:val="22"/>
                <w:szCs w:val="22"/>
                <w:lang w:val="uk-UA"/>
              </w:rPr>
              <w:t xml:space="preserve"> </w:t>
            </w:r>
            <w:r w:rsidRPr="003E1188">
              <w:rPr>
                <w:sz w:val="22"/>
                <w:szCs w:val="22"/>
                <w:lang w:val="uk-UA"/>
              </w:rPr>
              <w:br/>
              <w:t>на</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очах</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безуспішного</w:t>
            </w:r>
            <w:r>
              <w:rPr>
                <w:sz w:val="22"/>
                <w:szCs w:val="22"/>
                <w:lang w:val="uk-UA"/>
              </w:rPr>
              <w:t xml:space="preserve"> </w:t>
            </w:r>
            <w:r w:rsidRPr="003E1188">
              <w:rPr>
                <w:sz w:val="22"/>
                <w:szCs w:val="22"/>
                <w:lang w:val="uk-UA"/>
              </w:rPr>
              <w:t>стаціонарного</w:t>
            </w:r>
            <w:r>
              <w:rPr>
                <w:sz w:val="22"/>
                <w:szCs w:val="22"/>
                <w:lang w:val="uk-UA"/>
              </w:rPr>
              <w:t xml:space="preserve"> </w:t>
            </w:r>
            <w:r w:rsidRPr="003E1188">
              <w:rPr>
                <w:sz w:val="22"/>
                <w:szCs w:val="22"/>
                <w:lang w:val="uk-UA"/>
              </w:rPr>
              <w:t>лікування</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д)</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успішного</w:t>
            </w:r>
            <w:r>
              <w:rPr>
                <w:sz w:val="22"/>
                <w:szCs w:val="22"/>
                <w:lang w:val="uk-UA"/>
              </w:rPr>
              <w:t xml:space="preserve"> </w:t>
            </w:r>
            <w:r w:rsidRPr="003E1188">
              <w:rPr>
                <w:sz w:val="22"/>
                <w:szCs w:val="22"/>
                <w:lang w:val="uk-UA"/>
              </w:rPr>
              <w:br/>
              <w:t>стаціонарного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31</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сліпота</w:t>
            </w:r>
            <w:r>
              <w:rPr>
                <w:sz w:val="22"/>
                <w:szCs w:val="22"/>
                <w:lang w:val="uk-UA"/>
              </w:rPr>
              <w:t xml:space="preserve"> </w:t>
            </w:r>
            <w:r w:rsidRPr="003E1188">
              <w:rPr>
                <w:sz w:val="22"/>
                <w:szCs w:val="22"/>
                <w:lang w:val="uk-UA"/>
              </w:rPr>
              <w:t>Н53–Н54</w:t>
            </w:r>
            <w:r>
              <w:rPr>
                <w:sz w:val="22"/>
                <w:szCs w:val="22"/>
                <w:lang w:val="uk-UA"/>
              </w:rPr>
              <w:t xml:space="preserve"> </w:t>
            </w:r>
            <w:r w:rsidRPr="003E1188">
              <w:rPr>
                <w:sz w:val="22"/>
                <w:szCs w:val="22"/>
                <w:lang w:val="uk-UA"/>
              </w:rPr>
              <w:br/>
              <w:t>(амбліопія,</w:t>
            </w:r>
            <w:r>
              <w:rPr>
                <w:sz w:val="22"/>
                <w:szCs w:val="22"/>
                <w:lang w:val="uk-UA"/>
              </w:rPr>
              <w:t xml:space="preserve"> </w:t>
            </w:r>
            <w:r w:rsidRPr="003E1188">
              <w:rPr>
                <w:sz w:val="22"/>
                <w:szCs w:val="22"/>
                <w:lang w:val="uk-UA"/>
              </w:rPr>
              <w:t>сліпота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знижений</w:t>
            </w:r>
            <w:r>
              <w:rPr>
                <w:sz w:val="22"/>
                <w:szCs w:val="22"/>
                <w:lang w:val="uk-UA"/>
              </w:rPr>
              <w:t xml:space="preserve"> </w:t>
            </w:r>
            <w:r w:rsidRPr="003E1188">
              <w:rPr>
                <w:sz w:val="22"/>
                <w:szCs w:val="22"/>
                <w:lang w:val="uk-UA"/>
              </w:rPr>
              <w:t>зір</w:t>
            </w:r>
            <w:r>
              <w:rPr>
                <w:sz w:val="22"/>
                <w:szCs w:val="22"/>
                <w:lang w:val="uk-UA"/>
              </w:rPr>
              <w:t xml:space="preserve"> </w:t>
            </w:r>
            <w:r w:rsidRPr="003E1188">
              <w:rPr>
                <w:sz w:val="22"/>
                <w:szCs w:val="22"/>
                <w:lang w:val="uk-UA"/>
              </w:rPr>
              <w:t>одного,</w:t>
            </w:r>
            <w:r>
              <w:rPr>
                <w:sz w:val="22"/>
                <w:szCs w:val="22"/>
                <w:lang w:val="uk-UA"/>
              </w:rPr>
              <w:t xml:space="preserve"> </w:t>
            </w:r>
            <w:r w:rsidRPr="003E1188">
              <w:rPr>
                <w:sz w:val="22"/>
                <w:szCs w:val="22"/>
                <w:lang w:val="uk-UA"/>
              </w:rPr>
              <w:t>обох</w:t>
            </w:r>
            <w:r>
              <w:rPr>
                <w:sz w:val="22"/>
                <w:szCs w:val="22"/>
                <w:lang w:val="uk-UA"/>
              </w:rPr>
              <w:t xml:space="preserve"> </w:t>
            </w:r>
            <w:r w:rsidRPr="003E1188">
              <w:rPr>
                <w:sz w:val="22"/>
                <w:szCs w:val="22"/>
                <w:lang w:val="uk-UA"/>
              </w:rPr>
              <w:t>очей,</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кольоровідчуття</w:t>
            </w:r>
            <w:r>
              <w:rPr>
                <w:sz w:val="22"/>
                <w:szCs w:val="22"/>
                <w:lang w:val="uk-UA"/>
              </w:rPr>
              <w:t xml:space="preserve"> </w:t>
            </w:r>
            <w:r w:rsidRPr="003E1188">
              <w:rPr>
                <w:sz w:val="22"/>
                <w:szCs w:val="22"/>
                <w:lang w:val="uk-UA"/>
              </w:rPr>
              <w:t>тощо)</w:t>
            </w:r>
          </w:p>
        </w:tc>
      </w:tr>
      <w:tr w:rsidR="003E6220" w:rsidRPr="003E1188" w:rsidTr="008646C4">
        <w:trPr>
          <w:trHeight w:val="132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гострота</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одного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нижче</w:t>
            </w:r>
            <w:r>
              <w:rPr>
                <w:sz w:val="22"/>
                <w:szCs w:val="22"/>
                <w:lang w:val="uk-UA"/>
              </w:rPr>
              <w:t xml:space="preserve"> </w:t>
            </w:r>
            <w:r w:rsidRPr="003E1188">
              <w:rPr>
                <w:sz w:val="22"/>
                <w:szCs w:val="22"/>
                <w:lang w:val="uk-UA"/>
              </w:rPr>
              <w:t>0,1</w:t>
            </w:r>
            <w:r>
              <w:rPr>
                <w:sz w:val="22"/>
                <w:szCs w:val="22"/>
                <w:lang w:val="uk-UA"/>
              </w:rPr>
              <w:t xml:space="preserve"> </w:t>
            </w:r>
            <w:r w:rsidRPr="003E1188">
              <w:rPr>
                <w:sz w:val="22"/>
                <w:szCs w:val="22"/>
                <w:lang w:val="uk-UA"/>
              </w:rPr>
              <w:t>його</w:t>
            </w:r>
            <w:r>
              <w:rPr>
                <w:sz w:val="22"/>
                <w:szCs w:val="22"/>
                <w:lang w:val="uk-UA"/>
              </w:rPr>
              <w:t xml:space="preserve"> </w:t>
            </w:r>
            <w:r w:rsidRPr="003E1188">
              <w:rPr>
                <w:sz w:val="22"/>
                <w:szCs w:val="22"/>
                <w:lang w:val="uk-UA"/>
              </w:rPr>
              <w:t>сліпота</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очного</w:t>
            </w:r>
            <w:r>
              <w:rPr>
                <w:sz w:val="22"/>
                <w:szCs w:val="22"/>
                <w:lang w:val="uk-UA"/>
              </w:rPr>
              <w:t xml:space="preserve"> </w:t>
            </w:r>
            <w:r w:rsidRPr="003E1188">
              <w:rPr>
                <w:sz w:val="22"/>
                <w:szCs w:val="22"/>
                <w:lang w:val="uk-UA"/>
              </w:rPr>
              <w:t>яблука</w:t>
            </w:r>
            <w:r>
              <w:rPr>
                <w:sz w:val="22"/>
                <w:szCs w:val="22"/>
                <w:lang w:val="uk-UA"/>
              </w:rPr>
              <w:t xml:space="preserve"> </w:t>
            </w:r>
            <w:r w:rsidRPr="003E1188">
              <w:rPr>
                <w:sz w:val="22"/>
                <w:szCs w:val="22"/>
                <w:lang w:val="uk-UA"/>
              </w:rPr>
              <w:br/>
              <w:t>при</w:t>
            </w:r>
            <w:r>
              <w:rPr>
                <w:sz w:val="22"/>
                <w:szCs w:val="22"/>
                <w:lang w:val="uk-UA"/>
              </w:rPr>
              <w:t xml:space="preserve"> </w:t>
            </w:r>
            <w:r w:rsidRPr="003E1188">
              <w:rPr>
                <w:sz w:val="22"/>
                <w:szCs w:val="22"/>
                <w:lang w:val="uk-UA"/>
              </w:rPr>
              <w:t>гостроті</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другого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0,3</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нижче;</w:t>
            </w:r>
          </w:p>
          <w:p w:rsidR="003E6220" w:rsidRPr="003E1188" w:rsidRDefault="003E6220" w:rsidP="008646C4">
            <w:pPr>
              <w:pStyle w:val="tabletabl"/>
              <w:jc w:val="center"/>
              <w:rPr>
                <w:sz w:val="22"/>
                <w:szCs w:val="22"/>
              </w:rPr>
            </w:pPr>
            <w:r w:rsidRPr="003E1188">
              <w:rPr>
                <w:sz w:val="22"/>
                <w:szCs w:val="22"/>
                <w:lang w:val="uk-UA"/>
              </w:rPr>
              <w:t>або</w:t>
            </w:r>
            <w:r>
              <w:rPr>
                <w:sz w:val="22"/>
                <w:szCs w:val="22"/>
                <w:lang w:val="uk-UA"/>
              </w:rPr>
              <w:t xml:space="preserve"> </w:t>
            </w:r>
            <w:r w:rsidRPr="003E1188">
              <w:rPr>
                <w:sz w:val="22"/>
                <w:szCs w:val="22"/>
                <w:lang w:val="uk-UA"/>
              </w:rPr>
              <w:t>гострота</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0,2</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нижче</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кожне</w:t>
            </w:r>
            <w:r>
              <w:rPr>
                <w:sz w:val="22"/>
                <w:szCs w:val="22"/>
                <w:lang w:val="uk-UA"/>
              </w:rPr>
              <w:t xml:space="preserve"> </w:t>
            </w:r>
            <w:r w:rsidRPr="003E1188">
              <w:rPr>
                <w:sz w:val="22"/>
                <w:szCs w:val="22"/>
                <w:lang w:val="uk-UA"/>
              </w:rPr>
              <w:t>око</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50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гострота</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одного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нижче</w:t>
            </w:r>
            <w:r>
              <w:rPr>
                <w:sz w:val="22"/>
                <w:szCs w:val="22"/>
                <w:lang w:val="uk-UA"/>
              </w:rPr>
              <w:t xml:space="preserve"> </w:t>
            </w:r>
            <w:r w:rsidRPr="003E1188">
              <w:rPr>
                <w:sz w:val="22"/>
                <w:szCs w:val="22"/>
                <w:lang w:val="uk-UA"/>
              </w:rPr>
              <w:t>0,1,</w:t>
            </w:r>
            <w:r>
              <w:rPr>
                <w:sz w:val="22"/>
                <w:szCs w:val="22"/>
                <w:lang w:val="uk-UA"/>
              </w:rPr>
              <w:t xml:space="preserve"> </w:t>
            </w:r>
            <w:r w:rsidRPr="003E1188">
              <w:rPr>
                <w:sz w:val="22"/>
                <w:szCs w:val="22"/>
                <w:lang w:val="uk-UA"/>
              </w:rPr>
              <w:t>його</w:t>
            </w:r>
            <w:r>
              <w:rPr>
                <w:sz w:val="22"/>
                <w:szCs w:val="22"/>
                <w:lang w:val="uk-UA"/>
              </w:rPr>
              <w:t xml:space="preserve"> </w:t>
            </w:r>
            <w:r w:rsidRPr="003E1188">
              <w:rPr>
                <w:sz w:val="22"/>
                <w:szCs w:val="22"/>
                <w:lang w:val="uk-UA"/>
              </w:rPr>
              <w:t>сліпота</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очного</w:t>
            </w:r>
            <w:r>
              <w:rPr>
                <w:sz w:val="22"/>
                <w:szCs w:val="22"/>
                <w:lang w:val="uk-UA"/>
              </w:rPr>
              <w:t xml:space="preserve"> </w:t>
            </w:r>
            <w:r w:rsidRPr="003E1188">
              <w:rPr>
                <w:sz w:val="22"/>
                <w:szCs w:val="22"/>
                <w:lang w:val="uk-UA"/>
              </w:rPr>
              <w:t>яблука</w:t>
            </w:r>
            <w:r>
              <w:rPr>
                <w:sz w:val="22"/>
                <w:szCs w:val="22"/>
                <w:lang w:val="uk-UA"/>
              </w:rPr>
              <w:t xml:space="preserve"> </w:t>
            </w:r>
            <w:r w:rsidRPr="003E1188">
              <w:rPr>
                <w:sz w:val="22"/>
                <w:szCs w:val="22"/>
                <w:lang w:val="uk-UA"/>
              </w:rPr>
              <w:br/>
              <w:t>при</w:t>
            </w:r>
            <w:r>
              <w:rPr>
                <w:sz w:val="22"/>
                <w:szCs w:val="22"/>
                <w:lang w:val="uk-UA"/>
              </w:rPr>
              <w:t xml:space="preserve"> </w:t>
            </w:r>
            <w:r w:rsidRPr="003E1188">
              <w:rPr>
                <w:sz w:val="22"/>
                <w:szCs w:val="22"/>
                <w:lang w:val="uk-UA"/>
              </w:rPr>
              <w:t>гостроті</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другого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0,4</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вище;</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гострота</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одного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0,3</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гостроті</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другого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від</w:t>
            </w:r>
            <w:r>
              <w:rPr>
                <w:sz w:val="22"/>
                <w:szCs w:val="22"/>
                <w:lang w:val="uk-UA"/>
              </w:rPr>
              <w:t xml:space="preserve"> </w:t>
            </w:r>
            <w:r w:rsidRPr="003E1188">
              <w:rPr>
                <w:sz w:val="22"/>
                <w:szCs w:val="22"/>
                <w:lang w:val="uk-UA"/>
              </w:rPr>
              <w:t>0,3</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0,1</w:t>
            </w:r>
          </w:p>
        </w:tc>
        <w:tc>
          <w:tcPr>
            <w:tcW w:w="4733" w:type="dxa"/>
            <w:gridSpan w:val="6"/>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1300"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1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гострота</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одного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0,4</w:t>
            </w:r>
            <w:r>
              <w:rPr>
                <w:sz w:val="22"/>
                <w:szCs w:val="22"/>
                <w:lang w:val="uk-UA"/>
              </w:rPr>
              <w:t xml:space="preserve"> </w:t>
            </w:r>
            <w:r w:rsidRPr="003E1188">
              <w:rPr>
                <w:sz w:val="22"/>
                <w:szCs w:val="22"/>
                <w:lang w:val="uk-UA"/>
              </w:rPr>
              <w:br/>
              <w:t>при</w:t>
            </w:r>
            <w:r>
              <w:rPr>
                <w:sz w:val="22"/>
                <w:szCs w:val="22"/>
                <w:lang w:val="uk-UA"/>
              </w:rPr>
              <w:t xml:space="preserve"> </w:t>
            </w:r>
            <w:r w:rsidRPr="003E1188">
              <w:rPr>
                <w:sz w:val="22"/>
                <w:szCs w:val="22"/>
                <w:lang w:val="uk-UA"/>
              </w:rPr>
              <w:t>гостроті</w:t>
            </w:r>
            <w:r>
              <w:rPr>
                <w:sz w:val="22"/>
                <w:szCs w:val="22"/>
                <w:lang w:val="uk-UA"/>
              </w:rPr>
              <w:t xml:space="preserve"> </w:t>
            </w:r>
            <w:r w:rsidRPr="003E1188">
              <w:rPr>
                <w:sz w:val="22"/>
                <w:szCs w:val="22"/>
                <w:lang w:val="uk-UA"/>
              </w:rPr>
              <w:t>зору</w:t>
            </w:r>
            <w:r>
              <w:rPr>
                <w:sz w:val="22"/>
                <w:szCs w:val="22"/>
                <w:lang w:val="uk-UA"/>
              </w:rPr>
              <w:t xml:space="preserve"> </w:t>
            </w:r>
            <w:r w:rsidRPr="003E1188">
              <w:rPr>
                <w:sz w:val="22"/>
                <w:szCs w:val="22"/>
                <w:lang w:val="uk-UA"/>
              </w:rPr>
              <w:t>другого</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від</w:t>
            </w:r>
            <w:r>
              <w:rPr>
                <w:sz w:val="22"/>
                <w:szCs w:val="22"/>
                <w:lang w:val="uk-UA"/>
              </w:rPr>
              <w:t xml:space="preserve"> </w:t>
            </w:r>
            <w:r w:rsidRPr="003E1188">
              <w:rPr>
                <w:sz w:val="22"/>
                <w:szCs w:val="22"/>
                <w:lang w:val="uk-UA"/>
              </w:rPr>
              <w:t>0,3</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0,1</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дихромазія,</w:t>
            </w:r>
            <w:r>
              <w:rPr>
                <w:sz w:val="22"/>
                <w:szCs w:val="22"/>
                <w:lang w:val="uk-UA"/>
              </w:rPr>
              <w:t xml:space="preserve"> </w:t>
            </w:r>
            <w:r w:rsidRPr="003E1188">
              <w:rPr>
                <w:sz w:val="22"/>
                <w:szCs w:val="22"/>
                <w:lang w:val="uk-UA"/>
              </w:rPr>
              <w:t>аномальна</w:t>
            </w:r>
            <w:r>
              <w:rPr>
                <w:sz w:val="22"/>
                <w:szCs w:val="22"/>
                <w:lang w:val="uk-UA"/>
              </w:rPr>
              <w:t xml:space="preserve"> </w:t>
            </w:r>
            <w:r w:rsidRPr="003E1188">
              <w:rPr>
                <w:sz w:val="22"/>
                <w:szCs w:val="22"/>
                <w:lang w:val="uk-UA"/>
              </w:rPr>
              <w:t>трихромазія</w:t>
            </w:r>
            <w:r>
              <w:rPr>
                <w:sz w:val="22"/>
                <w:szCs w:val="22"/>
                <w:lang w:val="uk-UA"/>
              </w:rPr>
              <w:t xml:space="preserve"> </w:t>
            </w:r>
            <w:r w:rsidRPr="003E1188">
              <w:rPr>
                <w:sz w:val="22"/>
                <w:szCs w:val="22"/>
                <w:lang w:val="uk-UA"/>
              </w:rPr>
              <w:t>будь-якого</w:t>
            </w:r>
            <w:r>
              <w:rPr>
                <w:sz w:val="22"/>
                <w:szCs w:val="22"/>
                <w:lang w:val="uk-UA"/>
              </w:rPr>
              <w:t xml:space="preserve"> </w:t>
            </w:r>
            <w:r w:rsidRPr="003E1188">
              <w:rPr>
                <w:sz w:val="22"/>
                <w:szCs w:val="22"/>
                <w:lang w:val="uk-UA"/>
              </w:rPr>
              <w:t>типу</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19"/>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32</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придаткового</w:t>
            </w:r>
            <w:r>
              <w:rPr>
                <w:sz w:val="22"/>
                <w:szCs w:val="22"/>
                <w:lang w:val="uk-UA"/>
              </w:rPr>
              <w:t xml:space="preserve"> </w:t>
            </w:r>
            <w:r w:rsidRPr="003E1188">
              <w:rPr>
                <w:sz w:val="22"/>
                <w:szCs w:val="22"/>
                <w:lang w:val="uk-UA"/>
              </w:rPr>
              <w:t>апарата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60"/>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tcPr>
          <w:p w:rsidR="003E6220" w:rsidRPr="003E1188" w:rsidRDefault="003E6220" w:rsidP="008646C4">
            <w:pPr>
              <w:pStyle w:val="tabletabl"/>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вуха</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сосковидного</w:t>
            </w:r>
            <w:r>
              <w:rPr>
                <w:rStyle w:val="bold"/>
                <w:sz w:val="22"/>
                <w:szCs w:val="22"/>
                <w:lang w:val="uk-UA"/>
              </w:rPr>
              <w:t xml:space="preserve"> </w:t>
            </w:r>
            <w:r w:rsidRPr="003E1188">
              <w:rPr>
                <w:rStyle w:val="bold"/>
                <w:sz w:val="22"/>
                <w:szCs w:val="22"/>
                <w:lang w:val="uk-UA"/>
              </w:rPr>
              <w:t>відростка</w:t>
            </w:r>
            <w:r>
              <w:rPr>
                <w:rStyle w:val="bold"/>
                <w:sz w:val="22"/>
                <w:szCs w:val="22"/>
                <w:lang w:val="uk-UA"/>
              </w:rPr>
              <w:t xml:space="preserve"> </w:t>
            </w:r>
            <w:r w:rsidRPr="003E1188">
              <w:rPr>
                <w:rStyle w:val="bold"/>
                <w:sz w:val="22"/>
                <w:szCs w:val="22"/>
                <w:lang w:val="uk-UA"/>
              </w:rPr>
              <w:t>(Н60–Н99),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799"/>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33</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pacing w:val="-6"/>
                <w:sz w:val="22"/>
                <w:szCs w:val="22"/>
                <w:lang w:val="uk-UA"/>
              </w:rPr>
              <w:t>Включено:</w:t>
            </w:r>
            <w:r>
              <w:rPr>
                <w:spacing w:val="-6"/>
                <w:sz w:val="22"/>
                <w:szCs w:val="22"/>
                <w:lang w:val="uk-UA"/>
              </w:rPr>
              <w:t xml:space="preserve"> </w:t>
            </w:r>
            <w:r w:rsidRPr="003E1188">
              <w:rPr>
                <w:spacing w:val="-6"/>
                <w:sz w:val="22"/>
                <w:szCs w:val="22"/>
                <w:lang w:val="uk-UA"/>
              </w:rPr>
              <w:t>хвороби</w:t>
            </w:r>
            <w:r>
              <w:rPr>
                <w:spacing w:val="-6"/>
                <w:sz w:val="22"/>
                <w:szCs w:val="22"/>
                <w:lang w:val="uk-UA"/>
              </w:rPr>
              <w:t xml:space="preserve"> </w:t>
            </w:r>
            <w:r w:rsidRPr="003E1188">
              <w:rPr>
                <w:spacing w:val="-6"/>
                <w:sz w:val="22"/>
                <w:szCs w:val="22"/>
                <w:lang w:val="uk-UA"/>
              </w:rPr>
              <w:t>зовнішнього</w:t>
            </w:r>
            <w:r>
              <w:rPr>
                <w:spacing w:val="-6"/>
                <w:sz w:val="22"/>
                <w:szCs w:val="22"/>
                <w:lang w:val="uk-UA"/>
              </w:rPr>
              <w:t xml:space="preserve"> </w:t>
            </w:r>
            <w:r w:rsidRPr="003E1188">
              <w:rPr>
                <w:spacing w:val="-6"/>
                <w:sz w:val="22"/>
                <w:szCs w:val="22"/>
                <w:lang w:val="uk-UA"/>
              </w:rPr>
              <w:t>вуха</w:t>
            </w:r>
            <w:r>
              <w:rPr>
                <w:sz w:val="22"/>
                <w:szCs w:val="22"/>
                <w:lang w:val="uk-UA"/>
              </w:rPr>
              <w:t xml:space="preserve"> </w:t>
            </w:r>
            <w:r w:rsidRPr="003E1188">
              <w:rPr>
                <w:sz w:val="22"/>
                <w:szCs w:val="22"/>
                <w:lang w:val="uk-UA"/>
              </w:rPr>
              <w:t>Н60–Н64</w:t>
            </w:r>
            <w:r>
              <w:rPr>
                <w:sz w:val="22"/>
                <w:szCs w:val="22"/>
                <w:lang w:val="uk-UA"/>
              </w:rPr>
              <w:t xml:space="preserve"> </w:t>
            </w:r>
            <w:r w:rsidRPr="003E1188">
              <w:rPr>
                <w:sz w:val="22"/>
                <w:szCs w:val="22"/>
                <w:lang w:val="uk-UA"/>
              </w:rPr>
              <w:t>(зовнішній</w:t>
            </w:r>
            <w:r>
              <w:rPr>
                <w:sz w:val="22"/>
                <w:szCs w:val="22"/>
                <w:lang w:val="uk-UA"/>
              </w:rPr>
              <w:t xml:space="preserve"> </w:t>
            </w:r>
            <w:r w:rsidRPr="003E1188">
              <w:rPr>
                <w:sz w:val="22"/>
                <w:szCs w:val="22"/>
                <w:lang w:val="uk-UA"/>
              </w:rPr>
              <w:t>отит,</w:t>
            </w:r>
            <w:r>
              <w:rPr>
                <w:sz w:val="22"/>
                <w:szCs w:val="22"/>
                <w:lang w:val="uk-UA"/>
              </w:rPr>
              <w:t xml:space="preserve"> </w:t>
            </w:r>
            <w:r w:rsidRPr="003E1188">
              <w:rPr>
                <w:sz w:val="22"/>
                <w:szCs w:val="22"/>
                <w:lang w:val="uk-UA"/>
              </w:rPr>
              <w:t>перихондрит,</w:t>
            </w:r>
            <w:r>
              <w:rPr>
                <w:sz w:val="22"/>
                <w:szCs w:val="22"/>
                <w:lang w:val="uk-UA"/>
              </w:rPr>
              <w:t xml:space="preserve"> </w:t>
            </w:r>
            <w:r w:rsidRPr="003E1188">
              <w:rPr>
                <w:sz w:val="22"/>
                <w:szCs w:val="22"/>
                <w:lang w:val="uk-UA"/>
              </w:rPr>
              <w:t>сірчана</w:t>
            </w:r>
            <w:r>
              <w:rPr>
                <w:sz w:val="22"/>
                <w:szCs w:val="22"/>
                <w:lang w:val="uk-UA"/>
              </w:rPr>
              <w:t xml:space="preserve"> </w:t>
            </w:r>
            <w:r w:rsidRPr="003E1188">
              <w:rPr>
                <w:sz w:val="22"/>
                <w:szCs w:val="22"/>
                <w:lang w:val="uk-UA"/>
              </w:rPr>
              <w:t>пробка,</w:t>
            </w:r>
            <w:r>
              <w:rPr>
                <w:sz w:val="22"/>
                <w:szCs w:val="22"/>
                <w:lang w:val="uk-UA"/>
              </w:rPr>
              <w:t xml:space="preserve"> </w:t>
            </w:r>
            <w:r w:rsidRPr="003E1188">
              <w:rPr>
                <w:sz w:val="22"/>
                <w:szCs w:val="22"/>
                <w:lang w:val="uk-UA"/>
              </w:rPr>
              <w:t>набутий</w:t>
            </w:r>
            <w:r>
              <w:rPr>
                <w:sz w:val="22"/>
                <w:szCs w:val="22"/>
                <w:lang w:val="uk-UA"/>
              </w:rPr>
              <w:t xml:space="preserve"> </w:t>
            </w:r>
            <w:r w:rsidRPr="003E1188">
              <w:rPr>
                <w:sz w:val="22"/>
                <w:szCs w:val="22"/>
                <w:lang w:val="uk-UA"/>
              </w:rPr>
              <w:t>стеноз</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9"/>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34</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середнього</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сосковидного</w:t>
            </w:r>
            <w:r>
              <w:rPr>
                <w:sz w:val="22"/>
                <w:szCs w:val="22"/>
                <w:lang w:val="uk-UA"/>
              </w:rPr>
              <w:t xml:space="preserve"> </w:t>
            </w:r>
            <w:r w:rsidRPr="003E1188">
              <w:rPr>
                <w:sz w:val="22"/>
                <w:szCs w:val="22"/>
                <w:lang w:val="uk-UA"/>
              </w:rPr>
              <w:t>відростка</w:t>
            </w:r>
            <w:r>
              <w:rPr>
                <w:sz w:val="22"/>
                <w:szCs w:val="22"/>
                <w:lang w:val="uk-UA"/>
              </w:rPr>
              <w:t xml:space="preserve"> </w:t>
            </w:r>
            <w:r w:rsidRPr="003E1188">
              <w:rPr>
                <w:sz w:val="22"/>
                <w:szCs w:val="22"/>
                <w:lang w:val="uk-UA"/>
              </w:rPr>
              <w:t>Н65–Н75</w:t>
            </w:r>
            <w:r>
              <w:rPr>
                <w:sz w:val="22"/>
                <w:szCs w:val="22"/>
                <w:lang w:val="uk-UA"/>
              </w:rPr>
              <w:t xml:space="preserve"> </w:t>
            </w:r>
            <w:r w:rsidRPr="003E1188">
              <w:rPr>
                <w:sz w:val="22"/>
                <w:szCs w:val="22"/>
                <w:lang w:val="uk-UA"/>
              </w:rPr>
              <w:br/>
              <w:t>(негнійний,</w:t>
            </w:r>
            <w:r>
              <w:rPr>
                <w:sz w:val="22"/>
                <w:szCs w:val="22"/>
                <w:lang w:val="uk-UA"/>
              </w:rPr>
              <w:t xml:space="preserve"> </w:t>
            </w:r>
            <w:r w:rsidRPr="003E1188">
              <w:rPr>
                <w:sz w:val="22"/>
                <w:szCs w:val="22"/>
                <w:lang w:val="uk-UA"/>
              </w:rPr>
              <w:t>гнійний</w:t>
            </w:r>
            <w:r>
              <w:rPr>
                <w:sz w:val="22"/>
                <w:szCs w:val="22"/>
                <w:lang w:val="uk-UA"/>
              </w:rPr>
              <w:t xml:space="preserve"> </w:t>
            </w:r>
            <w:r w:rsidRPr="003E1188">
              <w:rPr>
                <w:sz w:val="22"/>
                <w:szCs w:val="22"/>
                <w:lang w:val="uk-UA"/>
              </w:rPr>
              <w:t>середній</w:t>
            </w:r>
            <w:r>
              <w:rPr>
                <w:sz w:val="22"/>
                <w:szCs w:val="22"/>
                <w:lang w:val="uk-UA"/>
              </w:rPr>
              <w:t xml:space="preserve"> </w:t>
            </w:r>
            <w:r w:rsidRPr="003E1188">
              <w:rPr>
                <w:sz w:val="22"/>
                <w:szCs w:val="22"/>
                <w:lang w:val="uk-UA"/>
              </w:rPr>
              <w:t>отит;</w:t>
            </w:r>
            <w:r>
              <w:rPr>
                <w:sz w:val="22"/>
                <w:szCs w:val="22"/>
                <w:lang w:val="uk-UA"/>
              </w:rPr>
              <w:t xml:space="preserve"> </w:t>
            </w:r>
            <w:r w:rsidRPr="003E1188">
              <w:rPr>
                <w:sz w:val="22"/>
                <w:szCs w:val="22"/>
                <w:lang w:val="uk-UA"/>
              </w:rPr>
              <w:t>запалення,</w:t>
            </w:r>
            <w:r>
              <w:rPr>
                <w:sz w:val="22"/>
                <w:szCs w:val="22"/>
                <w:lang w:val="uk-UA"/>
              </w:rPr>
              <w:t xml:space="preserve"> </w:t>
            </w:r>
            <w:r w:rsidRPr="003E1188">
              <w:rPr>
                <w:sz w:val="22"/>
                <w:szCs w:val="22"/>
                <w:lang w:val="uk-UA"/>
              </w:rPr>
              <w:t>закупорка</w:t>
            </w:r>
            <w:r>
              <w:rPr>
                <w:sz w:val="22"/>
                <w:szCs w:val="22"/>
                <w:lang w:val="uk-UA"/>
              </w:rPr>
              <w:t xml:space="preserve"> </w:t>
            </w:r>
            <w:r w:rsidRPr="003E1188">
              <w:rPr>
                <w:sz w:val="22"/>
                <w:szCs w:val="22"/>
                <w:lang w:val="uk-UA"/>
              </w:rPr>
              <w:t>слухової</w:t>
            </w:r>
            <w:r>
              <w:rPr>
                <w:sz w:val="22"/>
                <w:szCs w:val="22"/>
                <w:lang w:val="uk-UA"/>
              </w:rPr>
              <w:t xml:space="preserve"> </w:t>
            </w:r>
            <w:r w:rsidRPr="003E1188">
              <w:rPr>
                <w:sz w:val="22"/>
                <w:szCs w:val="22"/>
                <w:lang w:val="uk-UA"/>
              </w:rPr>
              <w:t>труби,</w:t>
            </w:r>
            <w:r>
              <w:rPr>
                <w:sz w:val="22"/>
                <w:szCs w:val="22"/>
                <w:lang w:val="uk-UA"/>
              </w:rPr>
              <w:t xml:space="preserve"> </w:t>
            </w:r>
            <w:r w:rsidRPr="003E1188">
              <w:rPr>
                <w:sz w:val="22"/>
                <w:szCs w:val="22"/>
                <w:lang w:val="uk-UA"/>
              </w:rPr>
              <w:t>мастоїдит</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споріднені</w:t>
            </w:r>
            <w:r>
              <w:rPr>
                <w:sz w:val="22"/>
                <w:szCs w:val="22"/>
                <w:lang w:val="uk-UA"/>
              </w:rPr>
              <w:t xml:space="preserve"> </w:t>
            </w:r>
            <w:r w:rsidRPr="003E1188">
              <w:rPr>
                <w:sz w:val="22"/>
                <w:szCs w:val="22"/>
                <w:lang w:val="uk-UA"/>
              </w:rPr>
              <w:t>стани,</w:t>
            </w:r>
            <w:r>
              <w:rPr>
                <w:sz w:val="22"/>
                <w:szCs w:val="22"/>
                <w:lang w:val="uk-UA"/>
              </w:rPr>
              <w:t xml:space="preserve"> </w:t>
            </w:r>
            <w:r w:rsidRPr="003E1188">
              <w:rPr>
                <w:sz w:val="22"/>
                <w:szCs w:val="22"/>
                <w:lang w:val="uk-UA"/>
              </w:rPr>
              <w:t>холестеатома,</w:t>
            </w:r>
            <w:r>
              <w:rPr>
                <w:sz w:val="22"/>
                <w:szCs w:val="22"/>
                <w:lang w:val="uk-UA"/>
              </w:rPr>
              <w:t xml:space="preserve"> </w:t>
            </w:r>
            <w:r w:rsidRPr="003E1188">
              <w:rPr>
                <w:sz w:val="22"/>
                <w:szCs w:val="22"/>
                <w:lang w:val="uk-UA"/>
              </w:rPr>
              <w:t>перфорація</w:t>
            </w:r>
            <w:r>
              <w:rPr>
                <w:sz w:val="22"/>
                <w:szCs w:val="22"/>
                <w:lang w:val="uk-UA"/>
              </w:rPr>
              <w:t xml:space="preserve"> </w:t>
            </w:r>
            <w:r w:rsidRPr="003E1188">
              <w:rPr>
                <w:sz w:val="22"/>
                <w:szCs w:val="22"/>
                <w:lang w:val="uk-UA"/>
              </w:rPr>
              <w:t>(нетравматична)</w:t>
            </w:r>
            <w:r>
              <w:rPr>
                <w:sz w:val="22"/>
                <w:szCs w:val="22"/>
                <w:lang w:val="uk-UA"/>
              </w:rPr>
              <w:t xml:space="preserve"> </w:t>
            </w:r>
            <w:r w:rsidRPr="003E1188">
              <w:rPr>
                <w:sz w:val="22"/>
                <w:szCs w:val="22"/>
                <w:lang w:val="uk-UA"/>
              </w:rPr>
              <w:t>барабанної</w:t>
            </w:r>
            <w:r>
              <w:rPr>
                <w:sz w:val="22"/>
                <w:szCs w:val="22"/>
                <w:lang w:val="uk-UA"/>
              </w:rPr>
              <w:t xml:space="preserve"> </w:t>
            </w:r>
            <w:r w:rsidRPr="003E1188">
              <w:rPr>
                <w:sz w:val="22"/>
                <w:szCs w:val="22"/>
                <w:lang w:val="uk-UA"/>
              </w:rPr>
              <w:t>перетинки,</w:t>
            </w:r>
            <w:r>
              <w:rPr>
                <w:sz w:val="22"/>
                <w:szCs w:val="22"/>
                <w:lang w:val="uk-UA"/>
              </w:rPr>
              <w:t xml:space="preserve"> </w:t>
            </w:r>
            <w:r w:rsidRPr="003E1188">
              <w:rPr>
                <w:sz w:val="22"/>
                <w:szCs w:val="22"/>
                <w:lang w:val="uk-UA"/>
              </w:rPr>
              <w:br/>
              <w:t>гострий</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хронічний</w:t>
            </w:r>
            <w:r>
              <w:rPr>
                <w:sz w:val="22"/>
                <w:szCs w:val="22"/>
                <w:lang w:val="uk-UA"/>
              </w:rPr>
              <w:t xml:space="preserve"> </w:t>
            </w:r>
            <w:r w:rsidRPr="003E1188">
              <w:rPr>
                <w:sz w:val="22"/>
                <w:szCs w:val="22"/>
                <w:lang w:val="uk-UA"/>
              </w:rPr>
              <w:t>мірингіт,</w:t>
            </w:r>
            <w:r>
              <w:rPr>
                <w:sz w:val="22"/>
                <w:szCs w:val="22"/>
                <w:lang w:val="uk-UA"/>
              </w:rPr>
              <w:t xml:space="preserve"> </w:t>
            </w:r>
            <w:r w:rsidRPr="003E1188">
              <w:rPr>
                <w:sz w:val="22"/>
                <w:szCs w:val="22"/>
                <w:lang w:val="uk-UA"/>
              </w:rPr>
              <w:t>тимпаносклероз,</w:t>
            </w:r>
            <w:r>
              <w:rPr>
                <w:sz w:val="22"/>
                <w:szCs w:val="22"/>
                <w:lang w:val="uk-UA"/>
              </w:rPr>
              <w:t xml:space="preserve"> </w:t>
            </w:r>
            <w:r w:rsidRPr="003E1188">
              <w:rPr>
                <w:sz w:val="22"/>
                <w:szCs w:val="22"/>
                <w:lang w:val="uk-UA"/>
              </w:rPr>
              <w:t>поліп</w:t>
            </w:r>
            <w:r>
              <w:rPr>
                <w:sz w:val="22"/>
                <w:szCs w:val="22"/>
                <w:lang w:val="uk-UA"/>
              </w:rPr>
              <w:t xml:space="preserve"> </w:t>
            </w:r>
            <w:r w:rsidRPr="003E1188">
              <w:rPr>
                <w:sz w:val="22"/>
                <w:szCs w:val="22"/>
                <w:lang w:val="uk-UA"/>
              </w:rPr>
              <w:t>середнього</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інше)</w:t>
            </w:r>
          </w:p>
        </w:tc>
      </w:tr>
      <w:tr w:rsidR="003E6220" w:rsidRPr="003E1188" w:rsidTr="008646C4">
        <w:trPr>
          <w:trHeight w:val="151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односторонній</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двосторонній</w:t>
            </w:r>
            <w:r>
              <w:rPr>
                <w:sz w:val="22"/>
                <w:szCs w:val="22"/>
                <w:lang w:val="uk-UA"/>
              </w:rPr>
              <w:t xml:space="preserve"> </w:t>
            </w:r>
            <w:r w:rsidRPr="003E1188">
              <w:rPr>
                <w:sz w:val="22"/>
                <w:szCs w:val="22"/>
                <w:lang w:val="uk-UA"/>
              </w:rPr>
              <w:t>середній</w:t>
            </w:r>
            <w:r>
              <w:rPr>
                <w:sz w:val="22"/>
                <w:szCs w:val="22"/>
                <w:lang w:val="uk-UA"/>
              </w:rPr>
              <w:t xml:space="preserve"> </w:t>
            </w:r>
            <w:r w:rsidRPr="003E1188">
              <w:rPr>
                <w:sz w:val="22"/>
                <w:szCs w:val="22"/>
                <w:lang w:val="uk-UA"/>
              </w:rPr>
              <w:t>отит</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поліпами,</w:t>
            </w:r>
            <w:r>
              <w:rPr>
                <w:sz w:val="22"/>
                <w:szCs w:val="22"/>
                <w:lang w:val="uk-UA"/>
              </w:rPr>
              <w:t xml:space="preserve"> </w:t>
            </w:r>
            <w:r w:rsidRPr="003E1188">
              <w:rPr>
                <w:sz w:val="22"/>
                <w:szCs w:val="22"/>
                <w:lang w:val="uk-UA"/>
              </w:rPr>
              <w:t>грануляціями</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барабанній</w:t>
            </w:r>
            <w:r>
              <w:rPr>
                <w:sz w:val="22"/>
                <w:szCs w:val="22"/>
                <w:lang w:val="uk-UA"/>
              </w:rPr>
              <w:t xml:space="preserve"> </w:t>
            </w:r>
            <w:r w:rsidRPr="003E1188">
              <w:rPr>
                <w:sz w:val="22"/>
                <w:szCs w:val="22"/>
                <w:lang w:val="uk-UA"/>
              </w:rPr>
              <w:t>порожнині,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виділенням</w:t>
            </w:r>
            <w:r>
              <w:rPr>
                <w:sz w:val="22"/>
                <w:szCs w:val="22"/>
                <w:lang w:val="uk-UA"/>
              </w:rPr>
              <w:t xml:space="preserve"> </w:t>
            </w:r>
            <w:r w:rsidRPr="003E1188">
              <w:rPr>
                <w:sz w:val="22"/>
                <w:szCs w:val="22"/>
                <w:lang w:val="uk-UA"/>
              </w:rPr>
              <w:t>гною,</w:t>
            </w:r>
            <w:r>
              <w:rPr>
                <w:sz w:val="22"/>
                <w:szCs w:val="22"/>
                <w:lang w:val="uk-UA"/>
              </w:rPr>
              <w:t xml:space="preserve"> </w:t>
            </w:r>
            <w:r w:rsidRPr="003E1188">
              <w:rPr>
                <w:spacing w:val="-5"/>
                <w:sz w:val="22"/>
                <w:szCs w:val="22"/>
                <w:lang w:val="uk-UA"/>
              </w:rPr>
              <w:t>карієсом</w:t>
            </w:r>
            <w:r>
              <w:rPr>
                <w:spacing w:val="-5"/>
                <w:sz w:val="22"/>
                <w:szCs w:val="22"/>
                <w:lang w:val="uk-UA"/>
              </w:rPr>
              <w:t xml:space="preserve"> </w:t>
            </w:r>
            <w:r w:rsidRPr="003E1188">
              <w:rPr>
                <w:spacing w:val="-5"/>
                <w:sz w:val="22"/>
                <w:szCs w:val="22"/>
                <w:lang w:val="uk-UA"/>
              </w:rPr>
              <w:t>кістки,</w:t>
            </w:r>
            <w:r>
              <w:rPr>
                <w:spacing w:val="-5"/>
                <w:sz w:val="22"/>
                <w:szCs w:val="22"/>
                <w:lang w:val="uk-UA"/>
              </w:rPr>
              <w:t xml:space="preserve"> </w:t>
            </w:r>
            <w:r w:rsidRPr="003E1188">
              <w:rPr>
                <w:spacing w:val="-5"/>
                <w:sz w:val="22"/>
                <w:szCs w:val="22"/>
                <w:lang w:val="uk-UA"/>
              </w:rPr>
              <w:t>що</w:t>
            </w:r>
            <w:r>
              <w:rPr>
                <w:spacing w:val="-5"/>
                <w:sz w:val="22"/>
                <w:szCs w:val="22"/>
                <w:lang w:val="uk-UA"/>
              </w:rPr>
              <w:t xml:space="preserve"> </w:t>
            </w:r>
            <w:r w:rsidRPr="003E1188">
              <w:rPr>
                <w:spacing w:val="-5"/>
                <w:sz w:val="22"/>
                <w:szCs w:val="22"/>
                <w:lang w:val="uk-UA"/>
              </w:rPr>
              <w:t>супроводжується</w:t>
            </w:r>
            <w:r>
              <w:rPr>
                <w:sz w:val="22"/>
                <w:szCs w:val="22"/>
                <w:lang w:val="uk-UA"/>
              </w:rPr>
              <w:t xml:space="preserve"> </w:t>
            </w:r>
            <w:r w:rsidRPr="003E1188">
              <w:rPr>
                <w:sz w:val="22"/>
                <w:szCs w:val="22"/>
                <w:lang w:val="uk-UA"/>
              </w:rPr>
              <w:t>хронічними</w:t>
            </w:r>
            <w:r>
              <w:rPr>
                <w:sz w:val="22"/>
                <w:szCs w:val="22"/>
                <w:lang w:val="uk-UA"/>
              </w:rPr>
              <w:t xml:space="preserve"> </w:t>
            </w:r>
            <w:r w:rsidRPr="003E1188">
              <w:rPr>
                <w:sz w:val="22"/>
                <w:szCs w:val="22"/>
                <w:lang w:val="uk-UA"/>
              </w:rPr>
              <w:t>захворюваннями</w:t>
            </w:r>
            <w:r>
              <w:rPr>
                <w:sz w:val="22"/>
                <w:szCs w:val="22"/>
                <w:lang w:val="uk-UA"/>
              </w:rPr>
              <w:t xml:space="preserve"> </w:t>
            </w:r>
            <w:r w:rsidRPr="003E1188">
              <w:rPr>
                <w:sz w:val="22"/>
                <w:szCs w:val="22"/>
                <w:lang w:val="uk-UA"/>
              </w:rPr>
              <w:t>носа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біляносових</w:t>
            </w:r>
            <w:r>
              <w:rPr>
                <w:sz w:val="22"/>
                <w:szCs w:val="22"/>
                <w:lang w:val="uk-UA"/>
              </w:rPr>
              <w:t xml:space="preserve"> </w:t>
            </w:r>
            <w:r w:rsidRPr="003E1188">
              <w:rPr>
                <w:sz w:val="22"/>
                <w:szCs w:val="22"/>
                <w:lang w:val="uk-UA"/>
              </w:rPr>
              <w:t>пазух</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стійким</w:t>
            </w:r>
            <w:r>
              <w:rPr>
                <w:sz w:val="22"/>
                <w:szCs w:val="22"/>
                <w:lang w:val="uk-UA"/>
              </w:rPr>
              <w:t xml:space="preserve"> </w:t>
            </w:r>
            <w:r w:rsidRPr="003E1188">
              <w:rPr>
                <w:sz w:val="22"/>
                <w:szCs w:val="22"/>
                <w:lang w:val="uk-UA"/>
              </w:rPr>
              <w:t>порушенням</w:t>
            </w:r>
            <w:r>
              <w:rPr>
                <w:sz w:val="22"/>
                <w:szCs w:val="22"/>
                <w:lang w:val="uk-UA"/>
              </w:rPr>
              <w:t xml:space="preserve"> </w:t>
            </w:r>
            <w:r w:rsidRPr="003E1188">
              <w:rPr>
                <w:sz w:val="22"/>
                <w:szCs w:val="22"/>
                <w:lang w:val="uk-UA"/>
              </w:rPr>
              <w:t>носового</w:t>
            </w:r>
            <w:r>
              <w:rPr>
                <w:sz w:val="22"/>
                <w:szCs w:val="22"/>
                <w:lang w:val="uk-UA"/>
              </w:rPr>
              <w:t xml:space="preserve"> </w:t>
            </w:r>
            <w:r w:rsidRPr="003E1188">
              <w:rPr>
                <w:sz w:val="22"/>
                <w:szCs w:val="22"/>
                <w:lang w:val="uk-UA"/>
              </w:rPr>
              <w:t>дихання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97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односторонній</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двосторонній</w:t>
            </w:r>
            <w:r>
              <w:rPr>
                <w:sz w:val="22"/>
                <w:szCs w:val="22"/>
                <w:lang w:val="uk-UA"/>
              </w:rPr>
              <w:t xml:space="preserve"> </w:t>
            </w:r>
            <w:r w:rsidRPr="003E1188">
              <w:rPr>
                <w:spacing w:val="-8"/>
                <w:sz w:val="22"/>
                <w:szCs w:val="22"/>
                <w:lang w:val="uk-UA"/>
              </w:rPr>
              <w:t>середній</w:t>
            </w:r>
            <w:r>
              <w:rPr>
                <w:spacing w:val="-8"/>
                <w:sz w:val="22"/>
                <w:szCs w:val="22"/>
                <w:lang w:val="uk-UA"/>
              </w:rPr>
              <w:t xml:space="preserve"> </w:t>
            </w:r>
            <w:r w:rsidRPr="003E1188">
              <w:rPr>
                <w:spacing w:val="-8"/>
                <w:sz w:val="22"/>
                <w:szCs w:val="22"/>
                <w:lang w:val="uk-UA"/>
              </w:rPr>
              <w:t>отит,</w:t>
            </w:r>
            <w:r>
              <w:rPr>
                <w:spacing w:val="-8"/>
                <w:sz w:val="22"/>
                <w:szCs w:val="22"/>
                <w:lang w:val="uk-UA"/>
              </w:rPr>
              <w:t xml:space="preserve"> </w:t>
            </w:r>
            <w:r w:rsidRPr="003E1188">
              <w:rPr>
                <w:spacing w:val="-8"/>
                <w:sz w:val="22"/>
                <w:szCs w:val="22"/>
                <w:lang w:val="uk-UA"/>
              </w:rPr>
              <w:t>що</w:t>
            </w:r>
            <w:r>
              <w:rPr>
                <w:spacing w:val="-8"/>
                <w:sz w:val="22"/>
                <w:szCs w:val="22"/>
                <w:lang w:val="uk-UA"/>
              </w:rPr>
              <w:t xml:space="preserve"> </w:t>
            </w:r>
            <w:r w:rsidRPr="003E1188">
              <w:rPr>
                <w:spacing w:val="-8"/>
                <w:sz w:val="22"/>
                <w:szCs w:val="22"/>
                <w:lang w:val="uk-UA"/>
              </w:rPr>
              <w:t>не</w:t>
            </w:r>
            <w:r>
              <w:rPr>
                <w:spacing w:val="-8"/>
                <w:sz w:val="22"/>
                <w:szCs w:val="22"/>
                <w:lang w:val="uk-UA"/>
              </w:rPr>
              <w:t xml:space="preserve"> </w:t>
            </w:r>
            <w:r w:rsidRPr="003E1188">
              <w:rPr>
                <w:spacing w:val="-8"/>
                <w:sz w:val="22"/>
                <w:szCs w:val="22"/>
                <w:lang w:val="uk-UA"/>
              </w:rPr>
              <w:t>супроводжується</w:t>
            </w:r>
            <w:r>
              <w:rPr>
                <w:spacing w:val="-8"/>
                <w:sz w:val="22"/>
                <w:szCs w:val="22"/>
                <w:lang w:val="uk-UA"/>
              </w:rPr>
              <w:t xml:space="preserve"> </w:t>
            </w:r>
            <w:r w:rsidRPr="003E1188">
              <w:rPr>
                <w:sz w:val="22"/>
                <w:szCs w:val="22"/>
                <w:lang w:val="uk-UA"/>
              </w:rPr>
              <w:t>захворюваннями,</w:t>
            </w:r>
            <w:r>
              <w:rPr>
                <w:sz w:val="22"/>
                <w:szCs w:val="22"/>
                <w:lang w:val="uk-UA"/>
              </w:rPr>
              <w:t xml:space="preserve"> </w:t>
            </w:r>
            <w:r w:rsidRPr="003E1188">
              <w:rPr>
                <w:sz w:val="22"/>
                <w:szCs w:val="22"/>
                <w:lang w:val="uk-UA"/>
              </w:rPr>
              <w:br/>
              <w:t>зазначеними</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пункті</w:t>
            </w:r>
            <w:r>
              <w:rPr>
                <w:sz w:val="22"/>
                <w:szCs w:val="22"/>
                <w:lang w:val="uk-UA"/>
              </w:rPr>
              <w:t xml:space="preserve"> </w:t>
            </w:r>
            <w:r w:rsidRPr="003E1188">
              <w:rPr>
                <w:sz w:val="22"/>
                <w:szCs w:val="22"/>
                <w:lang w:val="uk-UA"/>
              </w:rPr>
              <w:t>«а»</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1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залишкові</w:t>
            </w:r>
            <w:r>
              <w:rPr>
                <w:sz w:val="22"/>
                <w:szCs w:val="22"/>
                <w:lang w:val="uk-UA"/>
              </w:rPr>
              <w:t xml:space="preserve"> </w:t>
            </w:r>
            <w:r w:rsidRPr="003E1188">
              <w:rPr>
                <w:sz w:val="22"/>
                <w:szCs w:val="22"/>
                <w:lang w:val="uk-UA"/>
              </w:rPr>
              <w:t>явища</w:t>
            </w:r>
            <w:r>
              <w:rPr>
                <w:sz w:val="22"/>
                <w:szCs w:val="22"/>
                <w:lang w:val="uk-UA"/>
              </w:rPr>
              <w:t xml:space="preserve"> </w:t>
            </w:r>
            <w:r w:rsidRPr="003E1188">
              <w:rPr>
                <w:sz w:val="22"/>
                <w:szCs w:val="22"/>
                <w:lang w:val="uk-UA"/>
              </w:rPr>
              <w:br/>
              <w:t>хвороб</w:t>
            </w:r>
            <w:r>
              <w:rPr>
                <w:sz w:val="22"/>
                <w:szCs w:val="22"/>
                <w:lang w:val="uk-UA"/>
              </w:rPr>
              <w:t xml:space="preserve"> </w:t>
            </w:r>
            <w:r w:rsidRPr="003E1188">
              <w:rPr>
                <w:sz w:val="22"/>
                <w:szCs w:val="22"/>
                <w:lang w:val="uk-UA"/>
              </w:rPr>
              <w:t>середнього</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сосковидного</w:t>
            </w:r>
            <w:r>
              <w:rPr>
                <w:sz w:val="22"/>
                <w:szCs w:val="22"/>
                <w:lang w:val="uk-UA"/>
              </w:rPr>
              <w:t xml:space="preserve"> </w:t>
            </w:r>
            <w:r w:rsidRPr="003E1188">
              <w:rPr>
                <w:sz w:val="22"/>
                <w:szCs w:val="22"/>
                <w:lang w:val="uk-UA"/>
              </w:rPr>
              <w:t>відростка</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9"/>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35</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внутрішнього</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вестибулярної</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t>Н80–Н85</w:t>
            </w:r>
            <w:r>
              <w:rPr>
                <w:sz w:val="22"/>
                <w:szCs w:val="22"/>
                <w:lang w:val="uk-UA"/>
              </w:rPr>
              <w:t xml:space="preserve"> </w:t>
            </w:r>
            <w:r w:rsidRPr="003E1188">
              <w:rPr>
                <w:sz w:val="22"/>
                <w:szCs w:val="22"/>
                <w:lang w:val="uk-UA"/>
              </w:rPr>
              <w:br/>
              <w:t>(отосклероз,</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Меньєра,</w:t>
            </w:r>
            <w:r>
              <w:rPr>
                <w:sz w:val="22"/>
                <w:szCs w:val="22"/>
                <w:lang w:val="uk-UA"/>
              </w:rPr>
              <w:t xml:space="preserve"> </w:t>
            </w:r>
            <w:r w:rsidRPr="003E1188">
              <w:rPr>
                <w:sz w:val="22"/>
                <w:szCs w:val="22"/>
                <w:lang w:val="uk-UA"/>
              </w:rPr>
              <w:t>вестибулярний</w:t>
            </w:r>
            <w:r>
              <w:rPr>
                <w:sz w:val="22"/>
                <w:szCs w:val="22"/>
                <w:lang w:val="uk-UA"/>
              </w:rPr>
              <w:t xml:space="preserve"> </w:t>
            </w:r>
            <w:r w:rsidRPr="003E1188">
              <w:rPr>
                <w:sz w:val="22"/>
                <w:szCs w:val="22"/>
                <w:lang w:val="uk-UA"/>
              </w:rPr>
              <w:t>нейроніт,</w:t>
            </w:r>
            <w:r>
              <w:rPr>
                <w:sz w:val="22"/>
                <w:szCs w:val="22"/>
                <w:lang w:val="uk-UA"/>
              </w:rPr>
              <w:t xml:space="preserve"> </w:t>
            </w:r>
            <w:r w:rsidRPr="003E1188">
              <w:rPr>
                <w:sz w:val="22"/>
                <w:szCs w:val="22"/>
                <w:lang w:val="uk-UA"/>
              </w:rPr>
              <w:t>лабіринтит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інше)</w:t>
            </w:r>
          </w:p>
        </w:tc>
      </w:tr>
      <w:tr w:rsidR="003E6220" w:rsidRPr="003E1188" w:rsidTr="008646C4">
        <w:trPr>
          <w:trHeight w:val="79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t>значно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вестибулярновегетативні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супроводжуються</w:t>
            </w:r>
            <w:r>
              <w:rPr>
                <w:sz w:val="22"/>
                <w:szCs w:val="22"/>
                <w:lang w:val="uk-UA"/>
              </w:rPr>
              <w:t xml:space="preserve"> </w:t>
            </w:r>
            <w:r w:rsidRPr="003E1188">
              <w:rPr>
                <w:sz w:val="22"/>
                <w:szCs w:val="22"/>
                <w:lang w:val="uk-UA"/>
              </w:rPr>
              <w:t>симптомами</w:t>
            </w:r>
            <w:r>
              <w:rPr>
                <w:sz w:val="22"/>
                <w:szCs w:val="22"/>
                <w:lang w:val="uk-UA"/>
              </w:rPr>
              <w:t xml:space="preserve"> </w:t>
            </w:r>
            <w:r w:rsidRPr="003E1188">
              <w:rPr>
                <w:sz w:val="22"/>
                <w:szCs w:val="22"/>
                <w:lang w:val="uk-UA"/>
              </w:rPr>
              <w:t>меньєрівського</w:t>
            </w:r>
            <w:r>
              <w:rPr>
                <w:sz w:val="22"/>
                <w:szCs w:val="22"/>
                <w:lang w:val="uk-UA"/>
              </w:rPr>
              <w:t xml:space="preserve"> </w:t>
            </w:r>
            <w:r w:rsidRPr="003E1188">
              <w:rPr>
                <w:sz w:val="22"/>
                <w:szCs w:val="22"/>
                <w:lang w:val="uk-UA"/>
              </w:rPr>
              <w:t>захворювання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3E1188">
        <w:trPr>
          <w:trHeight w:val="28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нестійкі,</w:t>
            </w:r>
            <w:r>
              <w:rPr>
                <w:sz w:val="22"/>
                <w:szCs w:val="22"/>
                <w:lang w:val="uk-UA"/>
              </w:rPr>
              <w:t xml:space="preserve"> </w:t>
            </w:r>
            <w:r w:rsidRPr="003E1188">
              <w:rPr>
                <w:sz w:val="22"/>
                <w:szCs w:val="22"/>
                <w:lang w:val="uk-UA"/>
              </w:rPr>
              <w:t>нечасто</w:t>
            </w:r>
            <w:r>
              <w:rPr>
                <w:sz w:val="22"/>
                <w:szCs w:val="22"/>
                <w:lang w:val="uk-UA"/>
              </w:rPr>
              <w:t xml:space="preserve"> </w:t>
            </w:r>
            <w:r w:rsidRPr="003E1188">
              <w:rPr>
                <w:sz w:val="22"/>
                <w:szCs w:val="22"/>
                <w:lang w:val="uk-UA"/>
              </w:rPr>
              <w:t>рецидивуючі,</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вестибулярновегетативні</w:t>
            </w:r>
            <w:r>
              <w:rPr>
                <w:sz w:val="22"/>
                <w:szCs w:val="22"/>
                <w:lang w:val="uk-UA"/>
              </w:rPr>
              <w:t xml:space="preserve"> </w:t>
            </w:r>
            <w:r w:rsidRPr="003E1188">
              <w:rPr>
                <w:sz w:val="22"/>
                <w:szCs w:val="22"/>
                <w:lang w:val="uk-UA"/>
              </w:rPr>
              <w:t>розлади</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стійка</w:t>
            </w:r>
            <w:r>
              <w:rPr>
                <w:sz w:val="22"/>
                <w:szCs w:val="22"/>
                <w:lang w:val="uk-UA"/>
              </w:rPr>
              <w:t xml:space="preserve"> </w:t>
            </w:r>
            <w:r w:rsidRPr="003E1188">
              <w:rPr>
                <w:sz w:val="22"/>
                <w:szCs w:val="22"/>
                <w:lang w:val="uk-UA"/>
              </w:rPr>
              <w:t>чутливість</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вестибулярних</w:t>
            </w:r>
            <w:r>
              <w:rPr>
                <w:sz w:val="22"/>
                <w:szCs w:val="22"/>
                <w:lang w:val="uk-UA"/>
              </w:rPr>
              <w:t xml:space="preserve"> </w:t>
            </w:r>
            <w:r w:rsidRPr="003E1188">
              <w:rPr>
                <w:sz w:val="22"/>
                <w:szCs w:val="22"/>
                <w:lang w:val="uk-UA"/>
              </w:rPr>
              <w:t>подразників</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19"/>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36</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кондуктивна</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нейросенсорна</w:t>
            </w:r>
            <w:r>
              <w:rPr>
                <w:sz w:val="22"/>
                <w:szCs w:val="22"/>
                <w:lang w:val="uk-UA"/>
              </w:rPr>
              <w:t xml:space="preserve"> </w:t>
            </w:r>
            <w:r w:rsidRPr="003E1188">
              <w:rPr>
                <w:sz w:val="22"/>
                <w:szCs w:val="22"/>
                <w:lang w:val="uk-UA"/>
              </w:rPr>
              <w:t>втрата</w:t>
            </w:r>
            <w:r>
              <w:rPr>
                <w:sz w:val="22"/>
                <w:szCs w:val="22"/>
                <w:lang w:val="uk-UA"/>
              </w:rPr>
              <w:t xml:space="preserve"> </w:t>
            </w:r>
            <w:r w:rsidRPr="003E1188">
              <w:rPr>
                <w:sz w:val="22"/>
                <w:szCs w:val="22"/>
                <w:lang w:val="uk-UA"/>
              </w:rPr>
              <w:t>слуху</w:t>
            </w:r>
            <w:r>
              <w:rPr>
                <w:sz w:val="22"/>
                <w:szCs w:val="22"/>
                <w:lang w:val="uk-UA"/>
              </w:rPr>
              <w:t xml:space="preserve"> </w:t>
            </w:r>
            <w:r w:rsidRPr="003E1188">
              <w:rPr>
                <w:sz w:val="22"/>
                <w:szCs w:val="22"/>
                <w:lang w:val="uk-UA"/>
              </w:rPr>
              <w:t>Н90–Н95</w:t>
            </w:r>
            <w:r>
              <w:rPr>
                <w:sz w:val="22"/>
                <w:szCs w:val="22"/>
                <w:lang w:val="uk-UA"/>
              </w:rPr>
              <w:t xml:space="preserve"> </w:t>
            </w:r>
            <w:r w:rsidRPr="003E1188">
              <w:rPr>
                <w:sz w:val="22"/>
                <w:szCs w:val="22"/>
                <w:lang w:val="uk-UA"/>
              </w:rPr>
              <w:br/>
              <w:t>(вроджена</w:t>
            </w:r>
            <w:r>
              <w:rPr>
                <w:sz w:val="22"/>
                <w:szCs w:val="22"/>
                <w:lang w:val="uk-UA"/>
              </w:rPr>
              <w:t xml:space="preserve"> </w:t>
            </w:r>
            <w:r w:rsidRPr="003E1188">
              <w:rPr>
                <w:sz w:val="22"/>
                <w:szCs w:val="22"/>
                <w:lang w:val="uk-UA"/>
              </w:rPr>
              <w:t>глухота,</w:t>
            </w:r>
            <w:r>
              <w:rPr>
                <w:sz w:val="22"/>
                <w:szCs w:val="22"/>
                <w:lang w:val="uk-UA"/>
              </w:rPr>
              <w:t xml:space="preserve"> </w:t>
            </w:r>
            <w:r w:rsidRPr="003E1188">
              <w:rPr>
                <w:sz w:val="22"/>
                <w:szCs w:val="22"/>
                <w:lang w:val="uk-UA"/>
              </w:rPr>
              <w:t>ототоксична</w:t>
            </w:r>
            <w:r>
              <w:rPr>
                <w:sz w:val="22"/>
                <w:szCs w:val="22"/>
                <w:lang w:val="uk-UA"/>
              </w:rPr>
              <w:t xml:space="preserve"> </w:t>
            </w:r>
            <w:r w:rsidRPr="003E1188">
              <w:rPr>
                <w:sz w:val="22"/>
                <w:szCs w:val="22"/>
                <w:lang w:val="uk-UA"/>
              </w:rPr>
              <w:t>втрата</w:t>
            </w:r>
            <w:r>
              <w:rPr>
                <w:sz w:val="22"/>
                <w:szCs w:val="22"/>
                <w:lang w:val="uk-UA"/>
              </w:rPr>
              <w:t xml:space="preserve"> </w:t>
            </w:r>
            <w:r w:rsidRPr="003E1188">
              <w:rPr>
                <w:sz w:val="22"/>
                <w:szCs w:val="22"/>
                <w:lang w:val="uk-UA"/>
              </w:rPr>
              <w:t>слуху,</w:t>
            </w:r>
            <w:r>
              <w:rPr>
                <w:sz w:val="22"/>
                <w:szCs w:val="22"/>
                <w:lang w:val="uk-UA"/>
              </w:rPr>
              <w:t xml:space="preserve"> </w:t>
            </w:r>
            <w:r w:rsidRPr="003E1188">
              <w:rPr>
                <w:sz w:val="22"/>
                <w:szCs w:val="22"/>
                <w:lang w:val="uk-UA"/>
              </w:rPr>
              <w:t>оталгія,</w:t>
            </w:r>
            <w:r>
              <w:rPr>
                <w:sz w:val="22"/>
                <w:szCs w:val="22"/>
                <w:lang w:val="uk-UA"/>
              </w:rPr>
              <w:t xml:space="preserve"> </w:t>
            </w:r>
            <w:r w:rsidRPr="003E1188">
              <w:rPr>
                <w:sz w:val="22"/>
                <w:szCs w:val="22"/>
                <w:lang w:val="uk-UA"/>
              </w:rPr>
              <w:t>оторея,</w:t>
            </w:r>
            <w:r>
              <w:rPr>
                <w:sz w:val="22"/>
                <w:szCs w:val="22"/>
                <w:lang w:val="uk-UA"/>
              </w:rPr>
              <w:t xml:space="preserve"> </w:t>
            </w:r>
            <w:r w:rsidRPr="003E1188">
              <w:rPr>
                <w:sz w:val="22"/>
                <w:szCs w:val="22"/>
                <w:lang w:val="uk-UA"/>
              </w:rPr>
              <w:t>кровотеча</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br/>
              <w:t>дегенеративні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судинні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слухового</w:t>
            </w:r>
            <w:r>
              <w:rPr>
                <w:sz w:val="22"/>
                <w:szCs w:val="22"/>
                <w:lang w:val="uk-UA"/>
              </w:rPr>
              <w:t xml:space="preserve"> </w:t>
            </w:r>
            <w:r w:rsidRPr="003E1188">
              <w:rPr>
                <w:sz w:val="22"/>
                <w:szCs w:val="22"/>
                <w:lang w:val="uk-UA"/>
              </w:rPr>
              <w:t>нерва)</w:t>
            </w:r>
          </w:p>
        </w:tc>
      </w:tr>
      <w:tr w:rsidR="003E6220" w:rsidRPr="003E1188" w:rsidTr="008646C4">
        <w:trPr>
          <w:trHeight w:val="43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стійка</w:t>
            </w:r>
            <w:r>
              <w:rPr>
                <w:sz w:val="22"/>
                <w:szCs w:val="22"/>
                <w:lang w:val="uk-UA"/>
              </w:rPr>
              <w:t xml:space="preserve"> </w:t>
            </w:r>
            <w:r w:rsidRPr="003E1188">
              <w:rPr>
                <w:sz w:val="22"/>
                <w:szCs w:val="22"/>
                <w:lang w:val="uk-UA"/>
              </w:rPr>
              <w:t>повна</w:t>
            </w:r>
            <w:r>
              <w:rPr>
                <w:sz w:val="22"/>
                <w:szCs w:val="22"/>
                <w:lang w:val="uk-UA"/>
              </w:rPr>
              <w:t xml:space="preserve"> </w:t>
            </w:r>
            <w:r w:rsidRPr="003E1188">
              <w:rPr>
                <w:sz w:val="22"/>
                <w:szCs w:val="22"/>
                <w:lang w:val="uk-UA"/>
              </w:rPr>
              <w:t>глухота</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обидва</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глухонімота</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15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стійка</w:t>
            </w:r>
            <w:r>
              <w:rPr>
                <w:sz w:val="22"/>
                <w:szCs w:val="22"/>
                <w:lang w:val="uk-UA"/>
              </w:rPr>
              <w:t xml:space="preserve"> </w:t>
            </w:r>
            <w:r w:rsidRPr="003E1188">
              <w:rPr>
                <w:sz w:val="22"/>
                <w:szCs w:val="22"/>
                <w:lang w:val="uk-UA"/>
              </w:rPr>
              <w:t>повна</w:t>
            </w:r>
            <w:r>
              <w:rPr>
                <w:sz w:val="22"/>
                <w:szCs w:val="22"/>
                <w:lang w:val="uk-UA"/>
              </w:rPr>
              <w:t xml:space="preserve"> </w:t>
            </w:r>
            <w:r w:rsidRPr="003E1188">
              <w:rPr>
                <w:sz w:val="22"/>
                <w:szCs w:val="22"/>
                <w:lang w:val="uk-UA"/>
              </w:rPr>
              <w:t>глухота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стійке</w:t>
            </w:r>
            <w:r>
              <w:rPr>
                <w:sz w:val="22"/>
                <w:szCs w:val="22"/>
                <w:lang w:val="uk-UA"/>
              </w:rPr>
              <w:t xml:space="preserve"> </w:t>
            </w:r>
            <w:r w:rsidRPr="003E1188">
              <w:rPr>
                <w:sz w:val="22"/>
                <w:szCs w:val="22"/>
                <w:lang w:val="uk-UA"/>
              </w:rPr>
              <w:t>зниження</w:t>
            </w:r>
            <w:r>
              <w:rPr>
                <w:sz w:val="22"/>
                <w:szCs w:val="22"/>
                <w:lang w:val="uk-UA"/>
              </w:rPr>
              <w:t xml:space="preserve"> </w:t>
            </w:r>
            <w:r w:rsidRPr="003E1188">
              <w:rPr>
                <w:sz w:val="22"/>
                <w:szCs w:val="22"/>
                <w:lang w:val="uk-UA"/>
              </w:rPr>
              <w:t>слуху</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сприйнятті</w:t>
            </w:r>
            <w:r>
              <w:rPr>
                <w:sz w:val="22"/>
                <w:szCs w:val="22"/>
                <w:lang w:val="uk-UA"/>
              </w:rPr>
              <w:t xml:space="preserve"> </w:t>
            </w:r>
            <w:r w:rsidRPr="003E1188">
              <w:rPr>
                <w:sz w:val="22"/>
                <w:szCs w:val="22"/>
                <w:lang w:val="uk-UA"/>
              </w:rPr>
              <w:t>шепітної</w:t>
            </w:r>
            <w:r>
              <w:rPr>
                <w:sz w:val="22"/>
                <w:szCs w:val="22"/>
                <w:lang w:val="uk-UA"/>
              </w:rPr>
              <w:t xml:space="preserve"> </w:t>
            </w:r>
            <w:r w:rsidRPr="003E1188">
              <w:rPr>
                <w:sz w:val="22"/>
                <w:szCs w:val="22"/>
                <w:lang w:val="uk-UA"/>
              </w:rPr>
              <w:t>мови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відстані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1</w:t>
            </w:r>
            <w:r>
              <w:rPr>
                <w:sz w:val="22"/>
                <w:szCs w:val="22"/>
                <w:lang w:val="uk-UA"/>
              </w:rPr>
              <w:t xml:space="preserve"> </w:t>
            </w:r>
            <w:r w:rsidRPr="003E1188">
              <w:rPr>
                <w:sz w:val="22"/>
                <w:szCs w:val="22"/>
                <w:lang w:val="uk-UA"/>
              </w:rPr>
              <w:t>м</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одне</w:t>
            </w:r>
            <w:r>
              <w:rPr>
                <w:sz w:val="22"/>
                <w:szCs w:val="22"/>
                <w:lang w:val="uk-UA"/>
              </w:rPr>
              <w:t xml:space="preserve"> </w:t>
            </w:r>
            <w:r w:rsidRPr="003E1188">
              <w:rPr>
                <w:sz w:val="22"/>
                <w:szCs w:val="22"/>
                <w:lang w:val="uk-UA"/>
              </w:rPr>
              <w:t>вухо,</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сприйнятті</w:t>
            </w:r>
            <w:r>
              <w:rPr>
                <w:sz w:val="22"/>
                <w:szCs w:val="22"/>
                <w:lang w:val="uk-UA"/>
              </w:rPr>
              <w:t xml:space="preserve"> </w:t>
            </w:r>
            <w:r w:rsidRPr="003E1188">
              <w:rPr>
                <w:sz w:val="22"/>
                <w:szCs w:val="22"/>
                <w:lang w:val="uk-UA"/>
              </w:rPr>
              <w:t>шепітної</w:t>
            </w:r>
            <w:r>
              <w:rPr>
                <w:sz w:val="22"/>
                <w:szCs w:val="22"/>
                <w:lang w:val="uk-UA"/>
              </w:rPr>
              <w:t xml:space="preserve"> </w:t>
            </w:r>
            <w:r w:rsidRPr="003E1188">
              <w:rPr>
                <w:sz w:val="22"/>
                <w:szCs w:val="22"/>
                <w:lang w:val="uk-UA"/>
              </w:rPr>
              <w:t>мови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відстані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2</w:t>
            </w:r>
            <w:r>
              <w:rPr>
                <w:sz w:val="22"/>
                <w:szCs w:val="22"/>
                <w:lang w:val="uk-UA"/>
              </w:rPr>
              <w:t xml:space="preserve"> </w:t>
            </w:r>
            <w:r w:rsidRPr="003E1188">
              <w:rPr>
                <w:sz w:val="22"/>
                <w:szCs w:val="22"/>
                <w:lang w:val="uk-UA"/>
              </w:rPr>
              <w:t>м</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друге</w:t>
            </w:r>
            <w:r>
              <w:rPr>
                <w:sz w:val="22"/>
                <w:szCs w:val="22"/>
                <w:lang w:val="uk-UA"/>
              </w:rPr>
              <w:t xml:space="preserve"> </w:t>
            </w:r>
            <w:r w:rsidRPr="003E1188">
              <w:rPr>
                <w:sz w:val="22"/>
                <w:szCs w:val="22"/>
                <w:lang w:val="uk-UA"/>
              </w:rPr>
              <w:t>вухо</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стійка</w:t>
            </w:r>
            <w:r>
              <w:rPr>
                <w:sz w:val="22"/>
                <w:szCs w:val="22"/>
                <w:lang w:val="uk-UA"/>
              </w:rPr>
              <w:t xml:space="preserve"> </w:t>
            </w:r>
            <w:r w:rsidRPr="003E1188">
              <w:rPr>
                <w:sz w:val="22"/>
                <w:szCs w:val="22"/>
                <w:lang w:val="uk-UA"/>
              </w:rPr>
              <w:t>повна</w:t>
            </w:r>
            <w:r>
              <w:rPr>
                <w:sz w:val="22"/>
                <w:szCs w:val="22"/>
                <w:lang w:val="uk-UA"/>
              </w:rPr>
              <w:t xml:space="preserve"> </w:t>
            </w:r>
            <w:r w:rsidRPr="003E1188">
              <w:rPr>
                <w:sz w:val="22"/>
                <w:szCs w:val="22"/>
                <w:lang w:val="uk-UA"/>
              </w:rPr>
              <w:t>глухота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стійке</w:t>
            </w:r>
            <w:r>
              <w:rPr>
                <w:sz w:val="22"/>
                <w:szCs w:val="22"/>
                <w:lang w:val="uk-UA"/>
              </w:rPr>
              <w:t xml:space="preserve"> </w:t>
            </w:r>
            <w:r w:rsidRPr="003E1188">
              <w:rPr>
                <w:sz w:val="22"/>
                <w:szCs w:val="22"/>
                <w:lang w:val="uk-UA"/>
              </w:rPr>
              <w:t>зниження</w:t>
            </w:r>
            <w:r>
              <w:rPr>
                <w:sz w:val="22"/>
                <w:szCs w:val="22"/>
                <w:lang w:val="uk-UA"/>
              </w:rPr>
              <w:t xml:space="preserve"> </w:t>
            </w:r>
            <w:r w:rsidRPr="003E1188">
              <w:rPr>
                <w:sz w:val="22"/>
                <w:szCs w:val="22"/>
                <w:lang w:val="uk-UA"/>
              </w:rPr>
              <w:t>слуху</w:t>
            </w:r>
            <w:r>
              <w:rPr>
                <w:sz w:val="22"/>
                <w:szCs w:val="22"/>
                <w:lang w:val="uk-UA"/>
              </w:rPr>
              <w:t xml:space="preserve"> </w:t>
            </w:r>
            <w:r w:rsidRPr="003E1188">
              <w:rPr>
                <w:sz w:val="22"/>
                <w:szCs w:val="22"/>
                <w:lang w:val="uk-UA"/>
              </w:rPr>
              <w:t>при</w:t>
            </w:r>
            <w:r>
              <w:rPr>
                <w:sz w:val="22"/>
                <w:szCs w:val="22"/>
                <w:lang w:val="uk-UA"/>
              </w:rPr>
              <w:t xml:space="preserve"> </w:t>
            </w:r>
            <w:r w:rsidRPr="003E1188">
              <w:rPr>
                <w:sz w:val="22"/>
                <w:szCs w:val="22"/>
                <w:lang w:val="uk-UA"/>
              </w:rPr>
              <w:t>сприйнятті</w:t>
            </w:r>
            <w:r>
              <w:rPr>
                <w:sz w:val="22"/>
                <w:szCs w:val="22"/>
                <w:lang w:val="uk-UA"/>
              </w:rPr>
              <w:t xml:space="preserve"> </w:t>
            </w:r>
            <w:r w:rsidRPr="003E1188">
              <w:rPr>
                <w:sz w:val="22"/>
                <w:szCs w:val="22"/>
                <w:lang w:val="uk-UA"/>
              </w:rPr>
              <w:t>шепітної</w:t>
            </w:r>
            <w:r>
              <w:rPr>
                <w:sz w:val="22"/>
                <w:szCs w:val="22"/>
                <w:lang w:val="uk-UA"/>
              </w:rPr>
              <w:t xml:space="preserve"> </w:t>
            </w:r>
            <w:r w:rsidRPr="003E1188">
              <w:rPr>
                <w:sz w:val="22"/>
                <w:szCs w:val="22"/>
                <w:lang w:val="uk-UA"/>
              </w:rPr>
              <w:t>мови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відстані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1</w:t>
            </w:r>
            <w:r>
              <w:rPr>
                <w:sz w:val="22"/>
                <w:szCs w:val="22"/>
                <w:lang w:val="uk-UA"/>
              </w:rPr>
              <w:t xml:space="preserve"> </w:t>
            </w:r>
            <w:r w:rsidRPr="003E1188">
              <w:rPr>
                <w:sz w:val="22"/>
                <w:szCs w:val="22"/>
                <w:lang w:val="uk-UA"/>
              </w:rPr>
              <w:t>м</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одне</w:t>
            </w:r>
            <w:r>
              <w:rPr>
                <w:sz w:val="22"/>
                <w:szCs w:val="22"/>
                <w:lang w:val="uk-UA"/>
              </w:rPr>
              <w:t xml:space="preserve"> </w:t>
            </w:r>
            <w:r w:rsidRPr="003E1188">
              <w:rPr>
                <w:sz w:val="22"/>
                <w:szCs w:val="22"/>
                <w:lang w:val="uk-UA"/>
              </w:rPr>
              <w:t>вухо,</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163"/>
        </w:trPr>
        <w:tc>
          <w:tcPr>
            <w:tcW w:w="1085" w:type="dxa"/>
            <w:tcBorders>
              <w:top w:val="nil"/>
              <w:left w:val="single" w:sz="8" w:space="0" w:color="auto"/>
              <w:bottom w:val="single" w:sz="8" w:space="0" w:color="auto"/>
              <w:right w:val="single" w:sz="8" w:space="0" w:color="auto"/>
            </w:tcBorders>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при</w:t>
            </w:r>
            <w:r>
              <w:rPr>
                <w:sz w:val="22"/>
                <w:szCs w:val="22"/>
                <w:lang w:val="uk-UA"/>
              </w:rPr>
              <w:t xml:space="preserve"> </w:t>
            </w:r>
            <w:r w:rsidRPr="003E1188">
              <w:rPr>
                <w:sz w:val="22"/>
                <w:szCs w:val="22"/>
                <w:lang w:val="uk-UA"/>
              </w:rPr>
              <w:t>сприйнятті</w:t>
            </w:r>
            <w:r>
              <w:rPr>
                <w:sz w:val="22"/>
                <w:szCs w:val="22"/>
                <w:lang w:val="uk-UA"/>
              </w:rPr>
              <w:t xml:space="preserve"> </w:t>
            </w:r>
            <w:r w:rsidRPr="003E1188">
              <w:rPr>
                <w:sz w:val="22"/>
                <w:szCs w:val="22"/>
                <w:lang w:val="uk-UA"/>
              </w:rPr>
              <w:t>шепітної</w:t>
            </w:r>
            <w:r>
              <w:rPr>
                <w:sz w:val="22"/>
                <w:szCs w:val="22"/>
                <w:lang w:val="uk-UA"/>
              </w:rPr>
              <w:t xml:space="preserve"> </w:t>
            </w:r>
            <w:r w:rsidRPr="003E1188">
              <w:rPr>
                <w:sz w:val="22"/>
                <w:szCs w:val="22"/>
                <w:lang w:val="uk-UA"/>
              </w:rPr>
              <w:t>мови</w:t>
            </w:r>
            <w:r>
              <w:rPr>
                <w:sz w:val="22"/>
                <w:szCs w:val="22"/>
                <w:lang w:val="uk-UA"/>
              </w:rPr>
              <w:t xml:space="preserve"> </w:t>
            </w:r>
            <w:r w:rsidRPr="003E1188">
              <w:rPr>
                <w:spacing w:val="-4"/>
                <w:sz w:val="22"/>
                <w:szCs w:val="22"/>
                <w:lang w:val="uk-UA"/>
              </w:rPr>
              <w:t>на</w:t>
            </w:r>
            <w:r>
              <w:rPr>
                <w:spacing w:val="-4"/>
                <w:sz w:val="22"/>
                <w:szCs w:val="22"/>
                <w:lang w:val="uk-UA"/>
              </w:rPr>
              <w:t xml:space="preserve"> </w:t>
            </w:r>
            <w:r w:rsidRPr="003E1188">
              <w:rPr>
                <w:spacing w:val="-4"/>
                <w:sz w:val="22"/>
                <w:szCs w:val="22"/>
                <w:lang w:val="uk-UA"/>
              </w:rPr>
              <w:t>відстані</w:t>
            </w:r>
            <w:r>
              <w:rPr>
                <w:spacing w:val="-4"/>
                <w:sz w:val="22"/>
                <w:szCs w:val="22"/>
                <w:lang w:val="uk-UA"/>
              </w:rPr>
              <w:t xml:space="preserve"> </w:t>
            </w:r>
            <w:r w:rsidRPr="003E1188">
              <w:rPr>
                <w:spacing w:val="-4"/>
                <w:sz w:val="22"/>
                <w:szCs w:val="22"/>
                <w:lang w:val="uk-UA"/>
              </w:rPr>
              <w:t>від</w:t>
            </w:r>
            <w:r>
              <w:rPr>
                <w:spacing w:val="-4"/>
                <w:sz w:val="22"/>
                <w:szCs w:val="22"/>
                <w:lang w:val="uk-UA"/>
              </w:rPr>
              <w:t xml:space="preserve"> </w:t>
            </w:r>
            <w:r w:rsidRPr="003E1188">
              <w:rPr>
                <w:spacing w:val="-4"/>
                <w:sz w:val="22"/>
                <w:szCs w:val="22"/>
                <w:lang w:val="uk-UA"/>
              </w:rPr>
              <w:t>2</w:t>
            </w:r>
            <w:r>
              <w:rPr>
                <w:spacing w:val="-4"/>
                <w:sz w:val="22"/>
                <w:szCs w:val="22"/>
                <w:lang w:val="uk-UA"/>
              </w:rPr>
              <w:t xml:space="preserve"> </w:t>
            </w:r>
            <w:r w:rsidRPr="003E1188">
              <w:rPr>
                <w:spacing w:val="-4"/>
                <w:sz w:val="22"/>
                <w:szCs w:val="22"/>
                <w:lang w:val="uk-UA"/>
              </w:rPr>
              <w:t>до</w:t>
            </w:r>
            <w:r>
              <w:rPr>
                <w:spacing w:val="-4"/>
                <w:sz w:val="22"/>
                <w:szCs w:val="22"/>
                <w:lang w:val="uk-UA"/>
              </w:rPr>
              <w:t xml:space="preserve"> </w:t>
            </w:r>
            <w:r w:rsidRPr="003E1188">
              <w:rPr>
                <w:spacing w:val="-4"/>
                <w:sz w:val="22"/>
                <w:szCs w:val="22"/>
                <w:lang w:val="uk-UA"/>
              </w:rPr>
              <w:t>5</w:t>
            </w:r>
            <w:r>
              <w:rPr>
                <w:spacing w:val="-4"/>
                <w:sz w:val="22"/>
                <w:szCs w:val="22"/>
                <w:lang w:val="uk-UA"/>
              </w:rPr>
              <w:t xml:space="preserve"> </w:t>
            </w:r>
            <w:r w:rsidRPr="003E1188">
              <w:rPr>
                <w:spacing w:val="-4"/>
                <w:sz w:val="22"/>
                <w:szCs w:val="22"/>
                <w:lang w:val="uk-UA"/>
              </w:rPr>
              <w:t>м</w:t>
            </w:r>
            <w:r>
              <w:rPr>
                <w:spacing w:val="-4"/>
                <w:sz w:val="22"/>
                <w:szCs w:val="22"/>
                <w:lang w:val="uk-UA"/>
              </w:rPr>
              <w:t xml:space="preserve"> </w:t>
            </w:r>
            <w:r w:rsidRPr="003E1188">
              <w:rPr>
                <w:spacing w:val="-4"/>
                <w:sz w:val="22"/>
                <w:szCs w:val="22"/>
                <w:lang w:val="uk-UA"/>
              </w:rPr>
              <w:t>на</w:t>
            </w:r>
            <w:r>
              <w:rPr>
                <w:spacing w:val="-4"/>
                <w:sz w:val="22"/>
                <w:szCs w:val="22"/>
                <w:lang w:val="uk-UA"/>
              </w:rPr>
              <w:t xml:space="preserve"> </w:t>
            </w:r>
            <w:r w:rsidRPr="003E1188">
              <w:rPr>
                <w:spacing w:val="-4"/>
                <w:sz w:val="22"/>
                <w:szCs w:val="22"/>
                <w:lang w:val="uk-UA"/>
              </w:rPr>
              <w:t>друге</w:t>
            </w:r>
            <w:r>
              <w:rPr>
                <w:spacing w:val="-4"/>
                <w:sz w:val="22"/>
                <w:szCs w:val="22"/>
                <w:lang w:val="uk-UA"/>
              </w:rPr>
              <w:t xml:space="preserve"> </w:t>
            </w:r>
            <w:r w:rsidRPr="003E1188">
              <w:rPr>
                <w:spacing w:val="-4"/>
                <w:sz w:val="22"/>
                <w:szCs w:val="22"/>
                <w:lang w:val="uk-UA"/>
              </w:rPr>
              <w:t>вухо</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стійке</w:t>
            </w:r>
            <w:r>
              <w:rPr>
                <w:sz w:val="22"/>
                <w:szCs w:val="22"/>
                <w:lang w:val="uk-UA"/>
              </w:rPr>
              <w:t xml:space="preserve"> </w:t>
            </w:r>
            <w:r w:rsidRPr="003E1188">
              <w:rPr>
                <w:sz w:val="22"/>
                <w:szCs w:val="22"/>
                <w:lang w:val="uk-UA"/>
              </w:rPr>
              <w:t>зниження</w:t>
            </w:r>
            <w:r>
              <w:rPr>
                <w:sz w:val="22"/>
                <w:szCs w:val="22"/>
                <w:lang w:val="uk-UA"/>
              </w:rPr>
              <w:t xml:space="preserve"> </w:t>
            </w:r>
            <w:r w:rsidRPr="003E1188">
              <w:rPr>
                <w:sz w:val="22"/>
                <w:szCs w:val="22"/>
                <w:lang w:val="uk-UA"/>
              </w:rPr>
              <w:t>слуху</w:t>
            </w:r>
            <w:r>
              <w:rPr>
                <w:sz w:val="22"/>
                <w:szCs w:val="22"/>
                <w:lang w:val="uk-UA"/>
              </w:rPr>
              <w:t xml:space="preserve"> </w:t>
            </w:r>
            <w:r w:rsidRPr="003E1188">
              <w:rPr>
                <w:sz w:val="22"/>
                <w:szCs w:val="22"/>
                <w:lang w:val="uk-UA"/>
              </w:rPr>
              <w:br/>
              <w:t>при</w:t>
            </w:r>
            <w:r>
              <w:rPr>
                <w:sz w:val="22"/>
                <w:szCs w:val="22"/>
                <w:lang w:val="uk-UA"/>
              </w:rPr>
              <w:t xml:space="preserve"> </w:t>
            </w:r>
            <w:r w:rsidRPr="003E1188">
              <w:rPr>
                <w:sz w:val="22"/>
                <w:szCs w:val="22"/>
                <w:lang w:val="uk-UA"/>
              </w:rPr>
              <w:t>сприйнятті</w:t>
            </w:r>
            <w:r>
              <w:rPr>
                <w:sz w:val="22"/>
                <w:szCs w:val="22"/>
                <w:lang w:val="uk-UA"/>
              </w:rPr>
              <w:t xml:space="preserve"> </w:t>
            </w:r>
            <w:r w:rsidRPr="003E1188">
              <w:rPr>
                <w:sz w:val="22"/>
                <w:szCs w:val="22"/>
                <w:lang w:val="uk-UA"/>
              </w:rPr>
              <w:t>шепітної</w:t>
            </w:r>
            <w:r>
              <w:rPr>
                <w:sz w:val="22"/>
                <w:szCs w:val="22"/>
                <w:lang w:val="uk-UA"/>
              </w:rPr>
              <w:t xml:space="preserve"> </w:t>
            </w:r>
            <w:r w:rsidRPr="003E1188">
              <w:rPr>
                <w:sz w:val="22"/>
                <w:szCs w:val="22"/>
                <w:lang w:val="uk-UA"/>
              </w:rPr>
              <w:t>мови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відстані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2</w:t>
            </w:r>
            <w:r>
              <w:rPr>
                <w:sz w:val="22"/>
                <w:szCs w:val="22"/>
                <w:lang w:val="uk-UA"/>
              </w:rPr>
              <w:t xml:space="preserve"> </w:t>
            </w:r>
            <w:r w:rsidRPr="003E1188">
              <w:rPr>
                <w:sz w:val="22"/>
                <w:szCs w:val="22"/>
                <w:lang w:val="uk-UA"/>
              </w:rPr>
              <w:t>м</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одне</w:t>
            </w:r>
            <w:r>
              <w:rPr>
                <w:sz w:val="22"/>
                <w:szCs w:val="22"/>
                <w:lang w:val="uk-UA"/>
              </w:rPr>
              <w:t xml:space="preserve"> </w:t>
            </w:r>
            <w:r w:rsidRPr="003E1188">
              <w:rPr>
                <w:sz w:val="22"/>
                <w:szCs w:val="22"/>
                <w:lang w:val="uk-UA"/>
              </w:rPr>
              <w:t>вухо</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відстані</w:t>
            </w:r>
            <w:r>
              <w:rPr>
                <w:sz w:val="22"/>
                <w:szCs w:val="22"/>
                <w:lang w:val="uk-UA"/>
              </w:rPr>
              <w:t xml:space="preserve"> </w:t>
            </w:r>
            <w:r w:rsidRPr="003E1188">
              <w:rPr>
                <w:sz w:val="22"/>
                <w:szCs w:val="22"/>
                <w:lang w:val="uk-UA"/>
              </w:rPr>
              <w:t>до</w:t>
            </w:r>
            <w:r>
              <w:rPr>
                <w:sz w:val="22"/>
                <w:szCs w:val="22"/>
                <w:lang w:val="uk-UA"/>
              </w:rPr>
              <w:t xml:space="preserve"> </w:t>
            </w:r>
            <w:r w:rsidRPr="003E1188">
              <w:rPr>
                <w:sz w:val="22"/>
                <w:szCs w:val="22"/>
                <w:lang w:val="uk-UA"/>
              </w:rPr>
              <w:t>3</w:t>
            </w:r>
            <w:r>
              <w:rPr>
                <w:sz w:val="22"/>
                <w:szCs w:val="22"/>
                <w:lang w:val="uk-UA"/>
              </w:rPr>
              <w:t xml:space="preserve"> </w:t>
            </w:r>
            <w:r w:rsidRPr="003E1188">
              <w:rPr>
                <w:sz w:val="22"/>
                <w:szCs w:val="22"/>
                <w:lang w:val="uk-UA"/>
              </w:rPr>
              <w:t>м</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друге</w:t>
            </w:r>
            <w:r>
              <w:rPr>
                <w:sz w:val="22"/>
                <w:szCs w:val="22"/>
                <w:lang w:val="uk-UA"/>
              </w:rPr>
              <w:t xml:space="preserve"> </w:t>
            </w:r>
            <w:r w:rsidRPr="003E1188">
              <w:rPr>
                <w:sz w:val="22"/>
                <w:szCs w:val="22"/>
                <w:lang w:val="uk-UA"/>
              </w:rPr>
              <w:t>вухо</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a"/>
              <w:jc w:val="center"/>
              <w:rPr>
                <w:sz w:val="22"/>
                <w:szCs w:val="22"/>
              </w:rPr>
            </w:pP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a"/>
              <w:jc w:val="center"/>
              <w:rPr>
                <w:sz w:val="22"/>
                <w:szCs w:val="22"/>
              </w:rPr>
            </w:pPr>
          </w:p>
        </w:tc>
      </w:tr>
      <w:tr w:rsidR="003E6220" w:rsidRPr="003E1188" w:rsidTr="008646C4">
        <w:trPr>
          <w:trHeight w:val="802"/>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37</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br/>
              <w:t>гострих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сосковидного</w:t>
            </w:r>
            <w:r>
              <w:rPr>
                <w:sz w:val="22"/>
                <w:szCs w:val="22"/>
                <w:lang w:val="uk-UA"/>
              </w:rPr>
              <w:t xml:space="preserve"> </w:t>
            </w:r>
            <w:r w:rsidRPr="003E1188">
              <w:rPr>
                <w:sz w:val="22"/>
                <w:szCs w:val="22"/>
                <w:lang w:val="uk-UA"/>
              </w:rPr>
              <w:t>відростка</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61"/>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системи</w:t>
            </w:r>
            <w:r>
              <w:rPr>
                <w:rStyle w:val="bold"/>
                <w:sz w:val="22"/>
                <w:szCs w:val="22"/>
                <w:lang w:val="uk-UA"/>
              </w:rPr>
              <w:t xml:space="preserve"> </w:t>
            </w:r>
            <w:r w:rsidRPr="003E1188">
              <w:rPr>
                <w:rStyle w:val="bold"/>
                <w:sz w:val="22"/>
                <w:szCs w:val="22"/>
                <w:lang w:val="uk-UA"/>
              </w:rPr>
              <w:t>кровообігу</w:t>
            </w:r>
            <w:r>
              <w:rPr>
                <w:rStyle w:val="bold"/>
                <w:sz w:val="22"/>
                <w:szCs w:val="22"/>
                <w:lang w:val="uk-UA"/>
              </w:rPr>
              <w:t xml:space="preserve"> </w:t>
            </w:r>
            <w:r w:rsidRPr="003E1188">
              <w:rPr>
                <w:rStyle w:val="bold"/>
                <w:sz w:val="22"/>
                <w:szCs w:val="22"/>
                <w:lang w:val="uk-UA"/>
              </w:rPr>
              <w:t>(I00–I99),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1343"/>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38</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некоронарогенні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(перикарда,</w:t>
            </w:r>
            <w:r>
              <w:rPr>
                <w:sz w:val="22"/>
                <w:szCs w:val="22"/>
                <w:lang w:val="uk-UA"/>
              </w:rPr>
              <w:t xml:space="preserve"> </w:t>
            </w:r>
            <w:r w:rsidRPr="003E1188">
              <w:rPr>
                <w:sz w:val="22"/>
                <w:szCs w:val="22"/>
                <w:lang w:val="uk-UA"/>
              </w:rPr>
              <w:t>міокарда,</w:t>
            </w:r>
            <w:r>
              <w:rPr>
                <w:sz w:val="22"/>
                <w:szCs w:val="22"/>
                <w:lang w:val="uk-UA"/>
              </w:rPr>
              <w:t xml:space="preserve"> </w:t>
            </w:r>
            <w:r w:rsidRPr="003E1188">
              <w:rPr>
                <w:sz w:val="22"/>
                <w:szCs w:val="22"/>
                <w:lang w:val="uk-UA"/>
              </w:rPr>
              <w:t>ендокарда,</w:t>
            </w:r>
            <w:r>
              <w:rPr>
                <w:sz w:val="22"/>
                <w:szCs w:val="22"/>
                <w:lang w:val="uk-UA"/>
              </w:rPr>
              <w:t xml:space="preserve"> </w:t>
            </w:r>
            <w:r w:rsidRPr="003E1188">
              <w:rPr>
                <w:sz w:val="22"/>
                <w:szCs w:val="22"/>
                <w:lang w:val="uk-UA"/>
              </w:rPr>
              <w:t>клапанного</w:t>
            </w:r>
            <w:r>
              <w:rPr>
                <w:sz w:val="22"/>
                <w:szCs w:val="22"/>
                <w:lang w:val="uk-UA"/>
              </w:rPr>
              <w:t xml:space="preserve"> </w:t>
            </w:r>
            <w:r w:rsidRPr="003E1188">
              <w:rPr>
                <w:sz w:val="22"/>
                <w:szCs w:val="22"/>
                <w:lang w:val="uk-UA"/>
              </w:rPr>
              <w:t>апарата),</w:t>
            </w:r>
            <w:r>
              <w:rPr>
                <w:sz w:val="22"/>
                <w:szCs w:val="22"/>
                <w:lang w:val="uk-UA"/>
              </w:rPr>
              <w:t xml:space="preserve"> </w:t>
            </w:r>
            <w:r w:rsidRPr="003E1188">
              <w:rPr>
                <w:sz w:val="22"/>
                <w:szCs w:val="22"/>
                <w:lang w:val="uk-UA"/>
              </w:rPr>
              <w:t>легеневе</w:t>
            </w:r>
            <w:r>
              <w:rPr>
                <w:sz w:val="22"/>
                <w:szCs w:val="22"/>
                <w:lang w:val="uk-UA"/>
              </w:rPr>
              <w:t xml:space="preserve"> </w:t>
            </w:r>
            <w:r w:rsidRPr="003E1188">
              <w:rPr>
                <w:sz w:val="22"/>
                <w:szCs w:val="22"/>
                <w:lang w:val="uk-UA"/>
              </w:rPr>
              <w:t>серце</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легеневого</w:t>
            </w:r>
            <w:r>
              <w:rPr>
                <w:sz w:val="22"/>
                <w:szCs w:val="22"/>
                <w:lang w:val="uk-UA"/>
              </w:rPr>
              <w:t xml:space="preserve"> </w:t>
            </w:r>
            <w:r w:rsidRPr="003E1188">
              <w:rPr>
                <w:sz w:val="22"/>
                <w:szCs w:val="22"/>
                <w:lang w:val="uk-UA"/>
              </w:rPr>
              <w:t>кровообігу</w:t>
            </w:r>
            <w:r>
              <w:rPr>
                <w:sz w:val="22"/>
                <w:szCs w:val="22"/>
                <w:lang w:val="uk-UA"/>
              </w:rPr>
              <w:t xml:space="preserve"> </w:t>
            </w:r>
            <w:r w:rsidRPr="003E1188">
              <w:rPr>
                <w:sz w:val="22"/>
                <w:szCs w:val="22"/>
                <w:lang w:val="uk-UA"/>
              </w:rPr>
              <w:t>(легенева</w:t>
            </w:r>
            <w:r>
              <w:rPr>
                <w:sz w:val="22"/>
                <w:szCs w:val="22"/>
                <w:lang w:val="uk-UA"/>
              </w:rPr>
              <w:t xml:space="preserve"> </w:t>
            </w:r>
            <w:r w:rsidRPr="003E1188">
              <w:rPr>
                <w:sz w:val="22"/>
                <w:szCs w:val="22"/>
                <w:lang w:val="uk-UA"/>
              </w:rPr>
              <w:t>емболія,</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форми</w:t>
            </w:r>
            <w:r w:rsidRPr="003E1188">
              <w:rPr>
                <w:sz w:val="22"/>
                <w:szCs w:val="22"/>
                <w:lang w:val="uk-UA"/>
              </w:rPr>
              <w:br/>
            </w:r>
            <w:r>
              <w:rPr>
                <w:sz w:val="22"/>
                <w:szCs w:val="22"/>
                <w:lang w:val="uk-UA"/>
              </w:rPr>
              <w:t xml:space="preserve"> </w:t>
            </w:r>
            <w:r w:rsidRPr="003E1188">
              <w:rPr>
                <w:sz w:val="22"/>
                <w:szCs w:val="22"/>
                <w:lang w:val="uk-UA"/>
              </w:rPr>
              <w:t>легенево-серцевої</w:t>
            </w:r>
            <w:r>
              <w:rPr>
                <w:sz w:val="22"/>
                <w:szCs w:val="22"/>
                <w:lang w:val="uk-UA"/>
              </w:rPr>
              <w:t xml:space="preserve"> </w:t>
            </w:r>
            <w:r w:rsidRPr="003E1188">
              <w:rPr>
                <w:sz w:val="22"/>
                <w:szCs w:val="22"/>
                <w:lang w:val="uk-UA"/>
              </w:rPr>
              <w:t>недостатності,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легеневих</w:t>
            </w:r>
            <w:r>
              <w:rPr>
                <w:sz w:val="22"/>
                <w:szCs w:val="22"/>
                <w:lang w:val="uk-UA"/>
              </w:rPr>
              <w:t xml:space="preserve"> </w:t>
            </w:r>
            <w:r w:rsidRPr="003E1188">
              <w:rPr>
                <w:sz w:val="22"/>
                <w:szCs w:val="22"/>
                <w:lang w:val="uk-UA"/>
              </w:rPr>
              <w:t>судин),</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кардіоміопатії,</w:t>
            </w:r>
            <w:r>
              <w:rPr>
                <w:sz w:val="22"/>
                <w:szCs w:val="22"/>
                <w:lang w:val="uk-UA"/>
              </w:rPr>
              <w:t xml:space="preserve"> </w:t>
            </w:r>
            <w:r w:rsidRPr="003E1188">
              <w:rPr>
                <w:sz w:val="22"/>
                <w:szCs w:val="22"/>
                <w:lang w:val="uk-UA"/>
              </w:rPr>
              <w:br/>
              <w:t>порушення</w:t>
            </w:r>
            <w:r>
              <w:rPr>
                <w:sz w:val="22"/>
                <w:szCs w:val="22"/>
                <w:lang w:val="uk-UA"/>
              </w:rPr>
              <w:t xml:space="preserve"> </w:t>
            </w:r>
            <w:r w:rsidRPr="003E1188">
              <w:rPr>
                <w:sz w:val="22"/>
                <w:szCs w:val="22"/>
                <w:lang w:val="uk-UA"/>
              </w:rPr>
              <w:t>серцевого</w:t>
            </w:r>
            <w:r>
              <w:rPr>
                <w:sz w:val="22"/>
                <w:szCs w:val="22"/>
                <w:lang w:val="uk-UA"/>
              </w:rPr>
              <w:t xml:space="preserve"> </w:t>
            </w:r>
            <w:r w:rsidRPr="003E1188">
              <w:rPr>
                <w:sz w:val="22"/>
                <w:szCs w:val="22"/>
                <w:lang w:val="uk-UA"/>
              </w:rPr>
              <w:t>ритму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провідності,</w:t>
            </w:r>
            <w:r>
              <w:rPr>
                <w:sz w:val="22"/>
                <w:szCs w:val="22"/>
                <w:lang w:val="uk-UA"/>
              </w:rPr>
              <w:t xml:space="preserve"> </w:t>
            </w:r>
            <w:r w:rsidRPr="003E1188">
              <w:rPr>
                <w:sz w:val="22"/>
                <w:szCs w:val="22"/>
                <w:lang w:val="uk-UA"/>
              </w:rPr>
              <w:t>дегенерація</w:t>
            </w:r>
            <w:r>
              <w:rPr>
                <w:sz w:val="22"/>
                <w:szCs w:val="22"/>
                <w:lang w:val="uk-UA"/>
              </w:rPr>
              <w:t xml:space="preserve"> </w:t>
            </w:r>
            <w:r w:rsidRPr="003E1188">
              <w:rPr>
                <w:sz w:val="22"/>
                <w:szCs w:val="22"/>
                <w:lang w:val="uk-UA"/>
              </w:rPr>
              <w:t>(дистрофія)</w:t>
            </w:r>
            <w:r>
              <w:rPr>
                <w:sz w:val="22"/>
                <w:szCs w:val="22"/>
                <w:lang w:val="uk-UA"/>
              </w:rPr>
              <w:t xml:space="preserve"> </w:t>
            </w:r>
            <w:r w:rsidRPr="003E1188">
              <w:rPr>
                <w:sz w:val="22"/>
                <w:szCs w:val="22"/>
                <w:lang w:val="uk-UA"/>
              </w:rPr>
              <w:t>міокарда,</w:t>
            </w:r>
            <w:r>
              <w:rPr>
                <w:sz w:val="22"/>
                <w:szCs w:val="22"/>
                <w:lang w:val="uk-UA"/>
              </w:rPr>
              <w:t xml:space="preserve"> </w:t>
            </w:r>
            <w:r w:rsidRPr="003E1188">
              <w:rPr>
                <w:sz w:val="22"/>
                <w:szCs w:val="22"/>
                <w:lang w:val="uk-UA"/>
              </w:rPr>
              <w:br/>
              <w:t>пролапс</w:t>
            </w:r>
            <w:r>
              <w:rPr>
                <w:sz w:val="22"/>
                <w:szCs w:val="22"/>
                <w:lang w:val="uk-UA"/>
              </w:rPr>
              <w:t xml:space="preserve"> </w:t>
            </w:r>
            <w:r w:rsidRPr="003E1188">
              <w:rPr>
                <w:sz w:val="22"/>
                <w:szCs w:val="22"/>
                <w:lang w:val="uk-UA"/>
              </w:rPr>
              <w:t>мітрального</w:t>
            </w:r>
            <w:r>
              <w:rPr>
                <w:sz w:val="22"/>
                <w:szCs w:val="22"/>
                <w:lang w:val="uk-UA"/>
              </w:rPr>
              <w:t xml:space="preserve"> </w:t>
            </w:r>
            <w:r w:rsidRPr="003E1188">
              <w:rPr>
                <w:sz w:val="22"/>
                <w:szCs w:val="22"/>
                <w:lang w:val="uk-UA"/>
              </w:rPr>
              <w:t>клапана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клапанів</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хірургічних</w:t>
            </w:r>
            <w:r>
              <w:rPr>
                <w:sz w:val="22"/>
                <w:szCs w:val="22"/>
                <w:lang w:val="uk-UA"/>
              </w:rPr>
              <w:t xml:space="preserve"> </w:t>
            </w:r>
            <w:r w:rsidRPr="003E1188">
              <w:rPr>
                <w:sz w:val="22"/>
                <w:szCs w:val="22"/>
                <w:lang w:val="uk-UA"/>
              </w:rPr>
              <w:t>втручань</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приводу</w:t>
            </w:r>
            <w:r>
              <w:rPr>
                <w:sz w:val="22"/>
                <w:szCs w:val="22"/>
                <w:lang w:val="uk-UA"/>
              </w:rPr>
              <w:t xml:space="preserve"> </w:t>
            </w:r>
            <w:r w:rsidRPr="003E1188">
              <w:rPr>
                <w:sz w:val="22"/>
                <w:szCs w:val="22"/>
                <w:lang w:val="uk-UA"/>
              </w:rPr>
              <w:t>вроджених</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набутих</w:t>
            </w:r>
            <w:r>
              <w:rPr>
                <w:sz w:val="22"/>
                <w:szCs w:val="22"/>
                <w:lang w:val="uk-UA"/>
              </w:rPr>
              <w:t xml:space="preserve"> </w:t>
            </w:r>
            <w:r w:rsidRPr="003E1188">
              <w:rPr>
                <w:sz w:val="22"/>
                <w:szCs w:val="22"/>
                <w:lang w:val="uk-UA"/>
              </w:rPr>
              <w:t>вад</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I00–I09,</w:t>
            </w:r>
            <w:r>
              <w:rPr>
                <w:sz w:val="22"/>
                <w:szCs w:val="22"/>
                <w:lang w:val="uk-UA"/>
              </w:rPr>
              <w:t xml:space="preserve"> </w:t>
            </w:r>
            <w:r w:rsidRPr="003E1188">
              <w:rPr>
                <w:sz w:val="22"/>
                <w:szCs w:val="22"/>
                <w:lang w:val="uk-UA"/>
              </w:rPr>
              <w:t>I26–I52,</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супроводжуються</w:t>
            </w:r>
            <w:r>
              <w:rPr>
                <w:sz w:val="22"/>
                <w:szCs w:val="22"/>
                <w:lang w:val="uk-UA"/>
              </w:rPr>
              <w:t xml:space="preserve"> </w:t>
            </w:r>
            <w:r w:rsidRPr="003E1188">
              <w:rPr>
                <w:sz w:val="22"/>
                <w:szCs w:val="22"/>
                <w:lang w:val="uk-UA"/>
              </w:rPr>
              <w:b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II-Б</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III</w:t>
            </w:r>
            <w:r>
              <w:rPr>
                <w:sz w:val="22"/>
                <w:szCs w:val="22"/>
                <w:lang w:val="uk-UA"/>
              </w:rPr>
              <w:t xml:space="preserve"> </w:t>
            </w:r>
            <w:r w:rsidRPr="003E1188">
              <w:rPr>
                <w:sz w:val="22"/>
                <w:szCs w:val="22"/>
                <w:lang w:val="uk-UA"/>
              </w:rPr>
              <w:t>стадії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II-А</w:t>
            </w:r>
            <w:r>
              <w:rPr>
                <w:sz w:val="22"/>
                <w:szCs w:val="22"/>
                <w:lang w:val="uk-UA"/>
              </w:rPr>
              <w:t xml:space="preserve"> </w:t>
            </w:r>
            <w:r w:rsidRPr="003E1188">
              <w:rPr>
                <w:sz w:val="22"/>
                <w:szCs w:val="22"/>
                <w:lang w:val="uk-UA"/>
              </w:rPr>
              <w:t>стадії</w:t>
            </w:r>
          </w:p>
        </w:tc>
        <w:tc>
          <w:tcPr>
            <w:tcW w:w="4733" w:type="dxa"/>
            <w:gridSpan w:val="6"/>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1300"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I</w:t>
            </w:r>
            <w:r>
              <w:rPr>
                <w:sz w:val="22"/>
                <w:szCs w:val="22"/>
                <w:lang w:val="uk-UA"/>
              </w:rPr>
              <w:t xml:space="preserve"> </w:t>
            </w:r>
            <w:r w:rsidRPr="003E1188">
              <w:rPr>
                <w:sz w:val="22"/>
                <w:szCs w:val="22"/>
                <w:lang w:val="uk-UA"/>
              </w:rPr>
              <w:t>стадії</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pacing w:val="-4"/>
                <w:sz w:val="22"/>
                <w:szCs w:val="22"/>
                <w:lang w:val="uk-UA"/>
              </w:rPr>
              <w:t>без</w:t>
            </w:r>
            <w:r>
              <w:rPr>
                <w:spacing w:val="-4"/>
                <w:sz w:val="22"/>
                <w:szCs w:val="22"/>
                <w:lang w:val="uk-UA"/>
              </w:rPr>
              <w:t xml:space="preserve"> </w:t>
            </w:r>
            <w:r w:rsidRPr="003E1188">
              <w:rPr>
                <w:spacing w:val="-4"/>
                <w:sz w:val="22"/>
                <w:szCs w:val="22"/>
                <w:lang w:val="uk-UA"/>
              </w:rPr>
              <w:t>хронічної</w:t>
            </w:r>
            <w:r>
              <w:rPr>
                <w:spacing w:val="-4"/>
                <w:sz w:val="22"/>
                <w:szCs w:val="22"/>
                <w:lang w:val="uk-UA"/>
              </w:rPr>
              <w:t xml:space="preserve"> </w:t>
            </w:r>
            <w:r w:rsidRPr="003E1188">
              <w:rPr>
                <w:spacing w:val="-4"/>
                <w:sz w:val="22"/>
                <w:szCs w:val="22"/>
                <w:lang w:val="uk-UA"/>
              </w:rPr>
              <w:t>серцевої</w:t>
            </w:r>
            <w:r>
              <w:rPr>
                <w:spacing w:val="-4"/>
                <w:sz w:val="22"/>
                <w:szCs w:val="22"/>
                <w:lang w:val="uk-UA"/>
              </w:rPr>
              <w:t xml:space="preserve"> </w:t>
            </w:r>
            <w:r w:rsidRPr="003E1188">
              <w:rPr>
                <w:spacing w:val="-4"/>
                <w:sz w:val="22"/>
                <w:szCs w:val="22"/>
                <w:lang w:val="uk-UA"/>
              </w:rPr>
              <w:t>недостатності</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39</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характеризуються</w:t>
            </w:r>
            <w:r>
              <w:rPr>
                <w:sz w:val="22"/>
                <w:szCs w:val="22"/>
                <w:lang w:val="uk-UA"/>
              </w:rPr>
              <w:t xml:space="preserve"> </w:t>
            </w:r>
            <w:r w:rsidRPr="003E1188">
              <w:rPr>
                <w:sz w:val="22"/>
                <w:szCs w:val="22"/>
                <w:lang w:val="uk-UA"/>
              </w:rPr>
              <w:t>підвищеним</w:t>
            </w:r>
            <w:r>
              <w:rPr>
                <w:sz w:val="22"/>
                <w:szCs w:val="22"/>
                <w:lang w:val="uk-UA"/>
              </w:rPr>
              <w:t xml:space="preserve"> </w:t>
            </w:r>
            <w:r w:rsidRPr="003E1188">
              <w:rPr>
                <w:sz w:val="22"/>
                <w:szCs w:val="22"/>
                <w:lang w:val="uk-UA"/>
              </w:rPr>
              <w:t>кров’яним</w:t>
            </w:r>
            <w:r>
              <w:rPr>
                <w:sz w:val="22"/>
                <w:szCs w:val="22"/>
                <w:lang w:val="uk-UA"/>
              </w:rPr>
              <w:t xml:space="preserve"> </w:t>
            </w:r>
            <w:r w:rsidRPr="003E1188">
              <w:rPr>
                <w:sz w:val="22"/>
                <w:szCs w:val="22"/>
                <w:lang w:val="uk-UA"/>
              </w:rPr>
              <w:t>тиском</w:t>
            </w:r>
            <w:r>
              <w:rPr>
                <w:sz w:val="22"/>
                <w:szCs w:val="22"/>
                <w:lang w:val="uk-UA"/>
              </w:rPr>
              <w:t xml:space="preserve"> </w:t>
            </w:r>
            <w:r w:rsidRPr="003E1188">
              <w:rPr>
                <w:sz w:val="22"/>
                <w:szCs w:val="22"/>
                <w:lang w:val="uk-UA"/>
              </w:rPr>
              <w:t>I10–I15</w:t>
            </w:r>
            <w:r>
              <w:rPr>
                <w:sz w:val="22"/>
                <w:szCs w:val="22"/>
                <w:lang w:val="uk-UA"/>
              </w:rPr>
              <w:t xml:space="preserve"> </w:t>
            </w:r>
            <w:r w:rsidRPr="003E1188">
              <w:rPr>
                <w:sz w:val="22"/>
                <w:szCs w:val="22"/>
                <w:lang w:val="uk-UA"/>
              </w:rPr>
              <w:br/>
              <w:t>(гіпертонічна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вторинна</w:t>
            </w:r>
            <w:r>
              <w:rPr>
                <w:sz w:val="22"/>
                <w:szCs w:val="22"/>
                <w:lang w:val="uk-UA"/>
              </w:rPr>
              <w:t xml:space="preserve"> </w:t>
            </w:r>
            <w:r w:rsidRPr="003E1188">
              <w:rPr>
                <w:sz w:val="22"/>
                <w:szCs w:val="22"/>
                <w:lang w:val="uk-UA"/>
              </w:rPr>
              <w:t>гіпертензія)</w:t>
            </w:r>
          </w:p>
        </w:tc>
      </w:tr>
      <w:tr w:rsidR="003E6220" w:rsidRPr="003E1188" w:rsidTr="008646C4">
        <w:trPr>
          <w:trHeight w:val="2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гіпертонічна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III</w:t>
            </w:r>
            <w:r>
              <w:rPr>
                <w:sz w:val="22"/>
                <w:szCs w:val="22"/>
                <w:lang w:val="uk-UA"/>
              </w:rPr>
              <w:t xml:space="preserve"> </w:t>
            </w:r>
            <w:r w:rsidRPr="003E1188">
              <w:rPr>
                <w:sz w:val="22"/>
                <w:szCs w:val="22"/>
                <w:lang w:val="uk-UA"/>
              </w:rPr>
              <w:t>стадії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гіпертонічна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II</w:t>
            </w:r>
            <w:r>
              <w:rPr>
                <w:sz w:val="22"/>
                <w:szCs w:val="22"/>
                <w:lang w:val="uk-UA"/>
              </w:rPr>
              <w:t xml:space="preserve"> </w:t>
            </w:r>
            <w:r w:rsidRPr="003E1188">
              <w:rPr>
                <w:sz w:val="22"/>
                <w:szCs w:val="22"/>
                <w:lang w:val="uk-UA"/>
              </w:rPr>
              <w:t>стадії</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гіпертонічна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I</w:t>
            </w:r>
            <w:r>
              <w:rPr>
                <w:sz w:val="22"/>
                <w:szCs w:val="22"/>
                <w:lang w:val="uk-UA"/>
              </w:rPr>
              <w:t xml:space="preserve"> </w:t>
            </w:r>
            <w:r w:rsidRPr="003E1188">
              <w:rPr>
                <w:sz w:val="22"/>
                <w:szCs w:val="22"/>
                <w:lang w:val="uk-UA"/>
              </w:rPr>
              <w:t>стадії</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802"/>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40</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ішемічна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I20–I25</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стенокардії,</w:t>
            </w:r>
            <w:r>
              <w:rPr>
                <w:sz w:val="22"/>
                <w:szCs w:val="22"/>
                <w:lang w:val="uk-UA"/>
              </w:rPr>
              <w:t xml:space="preserve"> </w:t>
            </w:r>
            <w:r w:rsidRPr="003E1188">
              <w:rPr>
                <w:sz w:val="22"/>
                <w:szCs w:val="22"/>
                <w:lang w:val="uk-UA"/>
              </w:rPr>
              <w:t>гострий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повторний</w:t>
            </w:r>
            <w:r>
              <w:rPr>
                <w:sz w:val="22"/>
                <w:szCs w:val="22"/>
                <w:lang w:val="uk-UA"/>
              </w:rPr>
              <w:t xml:space="preserve"> </w:t>
            </w:r>
            <w:r w:rsidRPr="003E1188">
              <w:rPr>
                <w:sz w:val="22"/>
                <w:szCs w:val="22"/>
                <w:lang w:val="uk-UA"/>
              </w:rPr>
              <w:br/>
              <w:t>інфаркт</w:t>
            </w:r>
            <w:r>
              <w:rPr>
                <w:sz w:val="22"/>
                <w:szCs w:val="22"/>
                <w:lang w:val="uk-UA"/>
              </w:rPr>
              <w:t xml:space="preserve"> </w:t>
            </w:r>
            <w:r w:rsidRPr="003E1188">
              <w:rPr>
                <w:sz w:val="22"/>
                <w:szCs w:val="22"/>
                <w:lang w:val="uk-UA"/>
              </w:rPr>
              <w:t>міокарда,</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ускладнення);</w:t>
            </w:r>
            <w:r>
              <w:rPr>
                <w:sz w:val="22"/>
                <w:szCs w:val="22"/>
                <w:lang w:val="uk-UA"/>
              </w:rPr>
              <w:t xml:space="preserve"> </w:t>
            </w:r>
            <w:r w:rsidRPr="003E1188">
              <w:rPr>
                <w:sz w:val="22"/>
                <w:szCs w:val="22"/>
                <w:lang w:val="uk-UA"/>
              </w:rPr>
              <w:t>хронічна</w:t>
            </w:r>
            <w:r>
              <w:rPr>
                <w:sz w:val="22"/>
                <w:szCs w:val="22"/>
                <w:lang w:val="uk-UA"/>
              </w:rPr>
              <w:t xml:space="preserve"> </w:t>
            </w:r>
            <w:r w:rsidRPr="003E1188">
              <w:rPr>
                <w:sz w:val="22"/>
                <w:szCs w:val="22"/>
                <w:lang w:val="uk-UA"/>
              </w:rPr>
              <w:t>ішемічна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(атеросклеротична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аневризма</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коронарної</w:t>
            </w:r>
            <w:r>
              <w:rPr>
                <w:sz w:val="22"/>
                <w:szCs w:val="22"/>
                <w:lang w:val="uk-UA"/>
              </w:rPr>
              <w:t xml:space="preserve"> </w:t>
            </w:r>
            <w:r w:rsidRPr="003E1188">
              <w:rPr>
                <w:sz w:val="22"/>
                <w:szCs w:val="22"/>
                <w:lang w:val="uk-UA"/>
              </w:rPr>
              <w:t>артерії,</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хірургічних</w:t>
            </w:r>
            <w:r>
              <w:rPr>
                <w:sz w:val="22"/>
                <w:szCs w:val="22"/>
                <w:lang w:val="uk-UA"/>
              </w:rPr>
              <w:t xml:space="preserve"> </w:t>
            </w:r>
            <w:r w:rsidRPr="003E1188">
              <w:rPr>
                <w:sz w:val="22"/>
                <w:szCs w:val="22"/>
                <w:lang w:val="uk-UA"/>
              </w:rPr>
              <w:t>втручань</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судинах</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імплантації</w:t>
            </w:r>
            <w:r>
              <w:rPr>
                <w:sz w:val="22"/>
                <w:szCs w:val="22"/>
                <w:lang w:val="uk-UA"/>
              </w:rPr>
              <w:t xml:space="preserve"> </w:t>
            </w:r>
            <w:r w:rsidRPr="003E1188">
              <w:rPr>
                <w:sz w:val="22"/>
                <w:szCs w:val="22"/>
                <w:lang w:val="uk-UA"/>
              </w:rPr>
              <w:t>штучного</w:t>
            </w:r>
            <w:r>
              <w:rPr>
                <w:sz w:val="22"/>
                <w:szCs w:val="22"/>
                <w:lang w:val="uk-UA"/>
              </w:rPr>
              <w:t xml:space="preserve"> </w:t>
            </w:r>
            <w:r w:rsidRPr="003E1188">
              <w:rPr>
                <w:sz w:val="22"/>
                <w:szCs w:val="22"/>
                <w:lang w:val="uk-UA"/>
              </w:rPr>
              <w:t>водія</w:t>
            </w:r>
            <w:r>
              <w:rPr>
                <w:sz w:val="22"/>
                <w:szCs w:val="22"/>
                <w:lang w:val="uk-UA"/>
              </w:rPr>
              <w:t xml:space="preserve"> </w:t>
            </w:r>
            <w:r w:rsidRPr="003E1188">
              <w:rPr>
                <w:sz w:val="22"/>
                <w:szCs w:val="22"/>
                <w:lang w:val="uk-UA"/>
              </w:rPr>
              <w:t>ритму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супроводжуються</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II-Б</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III</w:t>
            </w:r>
            <w:r>
              <w:rPr>
                <w:sz w:val="22"/>
                <w:szCs w:val="22"/>
                <w:lang w:val="uk-UA"/>
              </w:rPr>
              <w:t xml:space="preserve"> </w:t>
            </w:r>
            <w:r w:rsidRPr="003E1188">
              <w:rPr>
                <w:sz w:val="22"/>
                <w:szCs w:val="22"/>
                <w:lang w:val="uk-UA"/>
              </w:rPr>
              <w:t>стадії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II-А</w:t>
            </w:r>
            <w:r>
              <w:rPr>
                <w:sz w:val="22"/>
                <w:szCs w:val="22"/>
                <w:lang w:val="uk-UA"/>
              </w:rPr>
              <w:t xml:space="preserve"> </w:t>
            </w:r>
            <w:r w:rsidRPr="003E1188">
              <w:rPr>
                <w:sz w:val="22"/>
                <w:szCs w:val="22"/>
                <w:lang w:val="uk-UA"/>
              </w:rPr>
              <w:t>стадії</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хронічною</w:t>
            </w:r>
            <w:r>
              <w:rPr>
                <w:sz w:val="22"/>
                <w:szCs w:val="22"/>
                <w:lang w:val="uk-UA"/>
              </w:rPr>
              <w:t xml:space="preserve"> </w:t>
            </w:r>
            <w:r w:rsidRPr="003E1188">
              <w:rPr>
                <w:sz w:val="22"/>
                <w:szCs w:val="22"/>
                <w:lang w:val="uk-UA"/>
              </w:rPr>
              <w:t>серцевою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I</w:t>
            </w:r>
            <w:r>
              <w:rPr>
                <w:sz w:val="22"/>
                <w:szCs w:val="22"/>
                <w:lang w:val="uk-UA"/>
              </w:rPr>
              <w:t xml:space="preserve"> </w:t>
            </w:r>
            <w:r w:rsidRPr="003E1188">
              <w:rPr>
                <w:sz w:val="22"/>
                <w:szCs w:val="22"/>
                <w:lang w:val="uk-UA"/>
              </w:rPr>
              <w:t>стадії</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pacing w:val="-4"/>
                <w:sz w:val="22"/>
                <w:szCs w:val="22"/>
                <w:lang w:val="uk-UA"/>
              </w:rPr>
              <w:t>без</w:t>
            </w:r>
            <w:r>
              <w:rPr>
                <w:spacing w:val="-4"/>
                <w:sz w:val="22"/>
                <w:szCs w:val="22"/>
                <w:lang w:val="uk-UA"/>
              </w:rPr>
              <w:t xml:space="preserve"> </w:t>
            </w:r>
            <w:r w:rsidRPr="003E1188">
              <w:rPr>
                <w:spacing w:val="-4"/>
                <w:sz w:val="22"/>
                <w:szCs w:val="22"/>
                <w:lang w:val="uk-UA"/>
              </w:rPr>
              <w:t>хронічної</w:t>
            </w:r>
            <w:r>
              <w:rPr>
                <w:spacing w:val="-4"/>
                <w:sz w:val="22"/>
                <w:szCs w:val="22"/>
                <w:lang w:val="uk-UA"/>
              </w:rPr>
              <w:t xml:space="preserve"> </w:t>
            </w:r>
            <w:r w:rsidRPr="003E1188">
              <w:rPr>
                <w:spacing w:val="-4"/>
                <w:sz w:val="22"/>
                <w:szCs w:val="22"/>
                <w:lang w:val="uk-UA"/>
              </w:rPr>
              <w:t>серцевої</w:t>
            </w:r>
            <w:r>
              <w:rPr>
                <w:spacing w:val="-4"/>
                <w:sz w:val="22"/>
                <w:szCs w:val="22"/>
                <w:lang w:val="uk-UA"/>
              </w:rPr>
              <w:t xml:space="preserve"> </w:t>
            </w:r>
            <w:r w:rsidRPr="003E1188">
              <w:rPr>
                <w:spacing w:val="-4"/>
                <w:sz w:val="22"/>
                <w:szCs w:val="22"/>
                <w:lang w:val="uk-UA"/>
              </w:rPr>
              <w:t>недостатності</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343"/>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41</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цереброваскулярні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I60–I69</w:t>
            </w:r>
            <w:r>
              <w:rPr>
                <w:sz w:val="22"/>
                <w:szCs w:val="22"/>
                <w:lang w:val="uk-UA"/>
              </w:rPr>
              <w:t xml:space="preserve"> </w:t>
            </w:r>
            <w:r w:rsidRPr="003E1188">
              <w:rPr>
                <w:sz w:val="22"/>
                <w:szCs w:val="22"/>
                <w:lang w:val="uk-UA"/>
              </w:rPr>
              <w:t>(субарахноїдальний,</w:t>
            </w:r>
            <w:r>
              <w:rPr>
                <w:sz w:val="22"/>
                <w:szCs w:val="22"/>
                <w:lang w:val="uk-UA"/>
              </w:rPr>
              <w:t xml:space="preserve"> </w:t>
            </w:r>
            <w:r w:rsidRPr="003E1188">
              <w:rPr>
                <w:sz w:val="22"/>
                <w:szCs w:val="22"/>
                <w:lang w:val="uk-UA"/>
              </w:rPr>
              <w:t>внутрішньошлуночковий,</w:t>
            </w:r>
            <w:r>
              <w:rPr>
                <w:sz w:val="22"/>
                <w:szCs w:val="22"/>
                <w:lang w:val="uk-UA"/>
              </w:rPr>
              <w:t xml:space="preserve"> </w:t>
            </w:r>
            <w:r w:rsidRPr="003E1188">
              <w:rPr>
                <w:sz w:val="22"/>
                <w:szCs w:val="22"/>
                <w:lang w:val="uk-UA"/>
              </w:rPr>
              <w:t>внутрішньочерепний</w:t>
            </w:r>
            <w:r>
              <w:rPr>
                <w:sz w:val="22"/>
                <w:szCs w:val="22"/>
                <w:lang w:val="uk-UA"/>
              </w:rPr>
              <w:t xml:space="preserve"> </w:t>
            </w:r>
            <w:r w:rsidRPr="003E1188">
              <w:rPr>
                <w:sz w:val="22"/>
                <w:szCs w:val="22"/>
                <w:lang w:val="uk-UA"/>
              </w:rPr>
              <w:t>(нетравматичний)</w:t>
            </w:r>
            <w:r>
              <w:rPr>
                <w:sz w:val="22"/>
                <w:szCs w:val="22"/>
                <w:lang w:val="uk-UA"/>
              </w:rPr>
              <w:t xml:space="preserve"> </w:t>
            </w:r>
            <w:r w:rsidRPr="003E1188">
              <w:rPr>
                <w:sz w:val="22"/>
                <w:szCs w:val="22"/>
                <w:lang w:val="uk-UA"/>
              </w:rPr>
              <w:t>крововилив),</w:t>
            </w:r>
            <w:r>
              <w:rPr>
                <w:sz w:val="22"/>
                <w:szCs w:val="22"/>
                <w:lang w:val="uk-UA"/>
              </w:rPr>
              <w:t xml:space="preserve"> </w:t>
            </w:r>
            <w:r w:rsidRPr="003E1188">
              <w:rPr>
                <w:sz w:val="22"/>
                <w:szCs w:val="22"/>
                <w:lang w:val="uk-UA"/>
              </w:rPr>
              <w:t>транзиторні</w:t>
            </w:r>
            <w:r>
              <w:rPr>
                <w:sz w:val="22"/>
                <w:szCs w:val="22"/>
                <w:lang w:val="uk-UA"/>
              </w:rPr>
              <w:t xml:space="preserve"> </w:t>
            </w:r>
            <w:r w:rsidRPr="003E1188">
              <w:rPr>
                <w:sz w:val="22"/>
                <w:szCs w:val="22"/>
                <w:lang w:val="uk-UA"/>
              </w:rPr>
              <w:t>церебральні</w:t>
            </w:r>
            <w:r>
              <w:rPr>
                <w:sz w:val="22"/>
                <w:szCs w:val="22"/>
                <w:lang w:val="uk-UA"/>
              </w:rPr>
              <w:t xml:space="preserve"> </w:t>
            </w:r>
            <w:r w:rsidRPr="003E1188">
              <w:rPr>
                <w:sz w:val="22"/>
                <w:szCs w:val="22"/>
                <w:lang w:val="uk-UA"/>
              </w:rPr>
              <w:t>ішемічні</w:t>
            </w:r>
            <w:r>
              <w:rPr>
                <w:sz w:val="22"/>
                <w:szCs w:val="22"/>
                <w:lang w:val="uk-UA"/>
              </w:rPr>
              <w:t xml:space="preserve"> </w:t>
            </w:r>
            <w:r w:rsidRPr="003E1188">
              <w:rPr>
                <w:sz w:val="22"/>
                <w:szCs w:val="22"/>
                <w:lang w:val="uk-UA"/>
              </w:rPr>
              <w:t>напади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споріднені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ними</w:t>
            </w:r>
            <w:r>
              <w:rPr>
                <w:sz w:val="22"/>
                <w:szCs w:val="22"/>
                <w:lang w:val="uk-UA"/>
              </w:rPr>
              <w:t xml:space="preserve"> </w:t>
            </w:r>
            <w:r w:rsidRPr="003E1188">
              <w:rPr>
                <w:sz w:val="22"/>
                <w:szCs w:val="22"/>
                <w:lang w:val="uk-UA"/>
              </w:rPr>
              <w:t>синдроми</w:t>
            </w:r>
            <w:r>
              <w:rPr>
                <w:sz w:val="22"/>
                <w:szCs w:val="22"/>
                <w:lang w:val="uk-UA"/>
              </w:rPr>
              <w:t xml:space="preserve"> </w:t>
            </w:r>
            <w:r w:rsidRPr="003E1188">
              <w:rPr>
                <w:sz w:val="22"/>
                <w:szCs w:val="22"/>
                <w:lang w:val="uk-UA"/>
              </w:rPr>
              <w:t>G45,</w:t>
            </w:r>
            <w:r>
              <w:rPr>
                <w:sz w:val="22"/>
                <w:szCs w:val="22"/>
                <w:lang w:val="uk-UA"/>
              </w:rPr>
              <w:t xml:space="preserve"> </w:t>
            </w:r>
            <w:r w:rsidRPr="003E1188">
              <w:rPr>
                <w:sz w:val="22"/>
                <w:szCs w:val="22"/>
                <w:lang w:val="uk-UA"/>
              </w:rPr>
              <w:t>інфаркт</w:t>
            </w:r>
            <w:r>
              <w:rPr>
                <w:sz w:val="22"/>
                <w:szCs w:val="22"/>
                <w:lang w:val="uk-UA"/>
              </w:rPr>
              <w:t xml:space="preserve"> </w:t>
            </w:r>
            <w:r w:rsidRPr="003E1188">
              <w:rPr>
                <w:sz w:val="22"/>
                <w:szCs w:val="22"/>
                <w:lang w:val="uk-UA"/>
              </w:rPr>
              <w:t>головного</w:t>
            </w:r>
            <w:r>
              <w:rPr>
                <w:sz w:val="22"/>
                <w:szCs w:val="22"/>
                <w:lang w:val="uk-UA"/>
              </w:rPr>
              <w:t xml:space="preserve"> </w:t>
            </w:r>
            <w:r w:rsidRPr="003E1188">
              <w:rPr>
                <w:sz w:val="22"/>
                <w:szCs w:val="22"/>
                <w:lang w:val="uk-UA"/>
              </w:rPr>
              <w:t>мозку,</w:t>
            </w:r>
            <w:r>
              <w:rPr>
                <w:sz w:val="22"/>
                <w:szCs w:val="22"/>
                <w:lang w:val="uk-UA"/>
              </w:rPr>
              <w:t xml:space="preserve"> </w:t>
            </w:r>
            <w:r w:rsidRPr="003E1188">
              <w:rPr>
                <w:sz w:val="22"/>
                <w:szCs w:val="22"/>
                <w:lang w:val="uk-UA"/>
              </w:rPr>
              <w:t>інсульт</w:t>
            </w:r>
            <w:r>
              <w:rPr>
                <w:sz w:val="22"/>
                <w:szCs w:val="22"/>
                <w:lang w:val="uk-UA"/>
              </w:rPr>
              <w:t xml:space="preserve"> </w:t>
            </w:r>
            <w:r w:rsidRPr="003E1188">
              <w:rPr>
                <w:sz w:val="22"/>
                <w:szCs w:val="22"/>
                <w:lang w:val="uk-UA"/>
              </w:rPr>
              <w:t>(геморагічний,</w:t>
            </w:r>
            <w:r>
              <w:rPr>
                <w:sz w:val="22"/>
                <w:szCs w:val="22"/>
                <w:lang w:val="uk-UA"/>
              </w:rPr>
              <w:t xml:space="preserve"> </w:t>
            </w:r>
            <w:r w:rsidRPr="003E1188">
              <w:rPr>
                <w:sz w:val="22"/>
                <w:szCs w:val="22"/>
                <w:lang w:val="uk-UA"/>
              </w:rPr>
              <w:t>ішемічний),</w:t>
            </w:r>
            <w:r>
              <w:rPr>
                <w:sz w:val="22"/>
                <w:szCs w:val="22"/>
                <w:lang w:val="uk-UA"/>
              </w:rPr>
              <w:t xml:space="preserve"> </w:t>
            </w:r>
            <w:r w:rsidRPr="003E1188">
              <w:rPr>
                <w:sz w:val="22"/>
                <w:szCs w:val="22"/>
                <w:lang w:val="uk-UA"/>
              </w:rPr>
              <w:t>його</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закупорення,</w:t>
            </w:r>
            <w:r>
              <w:rPr>
                <w:sz w:val="22"/>
                <w:szCs w:val="22"/>
                <w:lang w:val="uk-UA"/>
              </w:rPr>
              <w:t xml:space="preserve"> </w:t>
            </w:r>
            <w:r w:rsidRPr="003E1188">
              <w:rPr>
                <w:sz w:val="22"/>
                <w:szCs w:val="22"/>
                <w:lang w:val="uk-UA"/>
              </w:rPr>
              <w:t>стеноз,</w:t>
            </w:r>
            <w:r>
              <w:rPr>
                <w:sz w:val="22"/>
                <w:szCs w:val="22"/>
                <w:lang w:val="uk-UA"/>
              </w:rPr>
              <w:t xml:space="preserve"> </w:t>
            </w:r>
            <w:r w:rsidRPr="003E1188">
              <w:rPr>
                <w:sz w:val="22"/>
                <w:szCs w:val="22"/>
                <w:lang w:val="uk-UA"/>
              </w:rPr>
              <w:t>емболія,</w:t>
            </w:r>
            <w:r>
              <w:rPr>
                <w:sz w:val="22"/>
                <w:szCs w:val="22"/>
                <w:lang w:val="uk-UA"/>
              </w:rPr>
              <w:t xml:space="preserve"> </w:t>
            </w:r>
            <w:r w:rsidRPr="003E1188">
              <w:rPr>
                <w:sz w:val="22"/>
                <w:szCs w:val="22"/>
                <w:lang w:val="uk-UA"/>
              </w:rPr>
              <w:t>тромбоз,</w:t>
            </w:r>
            <w:r>
              <w:rPr>
                <w:sz w:val="22"/>
                <w:szCs w:val="22"/>
                <w:lang w:val="uk-UA"/>
              </w:rPr>
              <w:t xml:space="preserve"> </w:t>
            </w:r>
            <w:r w:rsidRPr="003E1188">
              <w:rPr>
                <w:sz w:val="22"/>
                <w:szCs w:val="22"/>
                <w:lang w:val="uk-UA"/>
              </w:rPr>
              <w:t>аневризма</w:t>
            </w:r>
            <w:r>
              <w:rPr>
                <w:sz w:val="22"/>
                <w:szCs w:val="22"/>
                <w:lang w:val="uk-UA"/>
              </w:rPr>
              <w:t xml:space="preserve"> </w:t>
            </w:r>
            <w:r w:rsidRPr="003E1188">
              <w:rPr>
                <w:sz w:val="22"/>
                <w:szCs w:val="22"/>
                <w:lang w:val="uk-UA"/>
              </w:rPr>
              <w:t>прецеребральних,</w:t>
            </w:r>
            <w:r>
              <w:rPr>
                <w:sz w:val="22"/>
                <w:szCs w:val="22"/>
                <w:lang w:val="uk-UA"/>
              </w:rPr>
              <w:t xml:space="preserve"> </w:t>
            </w:r>
            <w:r w:rsidRPr="003E1188">
              <w:rPr>
                <w:sz w:val="22"/>
                <w:szCs w:val="22"/>
                <w:lang w:val="uk-UA"/>
              </w:rPr>
              <w:br/>
              <w:t>базилярної,</w:t>
            </w:r>
            <w:r>
              <w:rPr>
                <w:sz w:val="22"/>
                <w:szCs w:val="22"/>
                <w:lang w:val="uk-UA"/>
              </w:rPr>
              <w:t xml:space="preserve"> </w:t>
            </w:r>
            <w:r w:rsidRPr="003E1188">
              <w:rPr>
                <w:sz w:val="22"/>
                <w:szCs w:val="22"/>
                <w:lang w:val="uk-UA"/>
              </w:rPr>
              <w:t>сонної,</w:t>
            </w:r>
            <w:r>
              <w:rPr>
                <w:sz w:val="22"/>
                <w:szCs w:val="22"/>
                <w:lang w:val="uk-UA"/>
              </w:rPr>
              <w:t xml:space="preserve"> </w:t>
            </w:r>
            <w:r w:rsidRPr="003E1188">
              <w:rPr>
                <w:sz w:val="22"/>
                <w:szCs w:val="22"/>
                <w:lang w:val="uk-UA"/>
              </w:rPr>
              <w:t>хребтової</w:t>
            </w:r>
            <w:r>
              <w:rPr>
                <w:sz w:val="22"/>
                <w:szCs w:val="22"/>
                <w:lang w:val="uk-UA"/>
              </w:rPr>
              <w:t xml:space="preserve"> </w:t>
            </w:r>
            <w:r w:rsidRPr="003E1188">
              <w:rPr>
                <w:sz w:val="22"/>
                <w:szCs w:val="22"/>
                <w:lang w:val="uk-UA"/>
              </w:rPr>
              <w:t>артерій;</w:t>
            </w:r>
            <w:r>
              <w:rPr>
                <w:sz w:val="22"/>
                <w:szCs w:val="22"/>
                <w:lang w:val="uk-UA"/>
              </w:rPr>
              <w:t xml:space="preserve"> </w:t>
            </w:r>
            <w:r w:rsidRPr="003E1188">
              <w:rPr>
                <w:sz w:val="22"/>
                <w:szCs w:val="22"/>
                <w:lang w:val="uk-UA"/>
              </w:rPr>
              <w:t>церебральний</w:t>
            </w:r>
            <w:r>
              <w:rPr>
                <w:sz w:val="22"/>
                <w:szCs w:val="22"/>
                <w:lang w:val="uk-UA"/>
              </w:rPr>
              <w:t xml:space="preserve"> </w:t>
            </w:r>
            <w:r w:rsidRPr="003E1188">
              <w:rPr>
                <w:sz w:val="22"/>
                <w:szCs w:val="22"/>
                <w:lang w:val="uk-UA"/>
              </w:rPr>
              <w:t>атеросклероз,</w:t>
            </w:r>
            <w:r>
              <w:rPr>
                <w:sz w:val="22"/>
                <w:szCs w:val="22"/>
                <w:lang w:val="uk-UA"/>
              </w:rPr>
              <w:t xml:space="preserve"> </w:t>
            </w:r>
            <w:r w:rsidRPr="003E1188">
              <w:rPr>
                <w:sz w:val="22"/>
                <w:szCs w:val="22"/>
                <w:lang w:val="uk-UA"/>
              </w:rPr>
              <w:br/>
              <w:t>гіпертензивна</w:t>
            </w:r>
            <w:r>
              <w:rPr>
                <w:sz w:val="22"/>
                <w:szCs w:val="22"/>
                <w:lang w:val="uk-UA"/>
              </w:rPr>
              <w:t xml:space="preserve"> </w:t>
            </w:r>
            <w:r w:rsidRPr="003E1188">
              <w:rPr>
                <w:sz w:val="22"/>
                <w:szCs w:val="22"/>
                <w:lang w:val="uk-UA"/>
              </w:rPr>
              <w:t>енцефалопатія,</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хірургічних</w:t>
            </w:r>
            <w:r>
              <w:rPr>
                <w:sz w:val="22"/>
                <w:szCs w:val="22"/>
                <w:lang w:val="uk-UA"/>
              </w:rPr>
              <w:t xml:space="preserve"> </w:t>
            </w:r>
            <w:r w:rsidRPr="003E1188">
              <w:rPr>
                <w:sz w:val="22"/>
                <w:szCs w:val="22"/>
                <w:lang w:val="uk-UA"/>
              </w:rPr>
              <w:t>втручань).</w:t>
            </w:r>
          </w:p>
          <w:p w:rsidR="003E6220" w:rsidRPr="003E1188" w:rsidRDefault="003E6220" w:rsidP="008646C4">
            <w:pPr>
              <w:pStyle w:val="tabletabl"/>
              <w:jc w:val="center"/>
              <w:rPr>
                <w:sz w:val="22"/>
                <w:szCs w:val="22"/>
              </w:rPr>
            </w:pPr>
            <w:r w:rsidRPr="003E1188">
              <w:rPr>
                <w:sz w:val="22"/>
                <w:szCs w:val="22"/>
                <w:lang w:val="uk-UA"/>
              </w:rPr>
              <w:t>Виключено:</w:t>
            </w:r>
            <w:r>
              <w:rPr>
                <w:sz w:val="22"/>
                <w:szCs w:val="22"/>
                <w:lang w:val="uk-UA"/>
              </w:rPr>
              <w:t xml:space="preserve"> </w:t>
            </w:r>
            <w:r w:rsidRPr="003E1188">
              <w:rPr>
                <w:sz w:val="22"/>
                <w:szCs w:val="22"/>
                <w:lang w:val="uk-UA"/>
              </w:rPr>
              <w:t>вегето-судинна</w:t>
            </w:r>
            <w:r>
              <w:rPr>
                <w:sz w:val="22"/>
                <w:szCs w:val="22"/>
                <w:lang w:val="uk-UA"/>
              </w:rPr>
              <w:t xml:space="preserve"> </w:t>
            </w:r>
            <w:r w:rsidRPr="003E1188">
              <w:rPr>
                <w:sz w:val="22"/>
                <w:szCs w:val="22"/>
                <w:lang w:val="uk-UA"/>
              </w:rPr>
              <w:t>дистонія</w:t>
            </w:r>
            <w:r>
              <w:rPr>
                <w:sz w:val="22"/>
                <w:szCs w:val="22"/>
                <w:lang w:val="uk-UA"/>
              </w:rPr>
              <w:t xml:space="preserve"> </w:t>
            </w:r>
            <w:r w:rsidRPr="003E1188">
              <w:rPr>
                <w:sz w:val="22"/>
                <w:szCs w:val="22"/>
                <w:lang w:val="uk-UA"/>
              </w:rPr>
              <w:t>G90</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83)</w:t>
            </w:r>
          </w:p>
        </w:tc>
      </w:tr>
      <w:tr w:rsidR="003E6220" w:rsidRPr="003E1188" w:rsidTr="008646C4">
        <w:trPr>
          <w:trHeight w:val="44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720"/>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42</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артерій,</w:t>
            </w:r>
            <w:r>
              <w:rPr>
                <w:sz w:val="22"/>
                <w:szCs w:val="22"/>
                <w:lang w:val="uk-UA"/>
              </w:rPr>
              <w:t xml:space="preserve"> </w:t>
            </w:r>
            <w:r w:rsidRPr="003E1188">
              <w:rPr>
                <w:sz w:val="22"/>
                <w:szCs w:val="22"/>
                <w:lang w:val="uk-UA"/>
              </w:rPr>
              <w:t>артеріол</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капілярів</w:t>
            </w:r>
            <w:r>
              <w:rPr>
                <w:sz w:val="22"/>
                <w:szCs w:val="22"/>
                <w:lang w:val="uk-UA"/>
              </w:rPr>
              <w:t xml:space="preserve"> </w:t>
            </w:r>
            <w:r w:rsidRPr="003E1188">
              <w:rPr>
                <w:sz w:val="22"/>
                <w:szCs w:val="22"/>
                <w:lang w:val="uk-UA"/>
              </w:rPr>
              <w:t>I70–I79</w:t>
            </w:r>
            <w:r>
              <w:rPr>
                <w:sz w:val="22"/>
                <w:szCs w:val="22"/>
                <w:lang w:val="uk-UA"/>
              </w:rPr>
              <w:t xml:space="preserve"> </w:t>
            </w:r>
            <w:r w:rsidRPr="003E1188">
              <w:rPr>
                <w:sz w:val="22"/>
                <w:szCs w:val="22"/>
                <w:lang w:val="uk-UA"/>
              </w:rPr>
              <w:t>(атеросклероз</w:t>
            </w:r>
            <w:r>
              <w:rPr>
                <w:sz w:val="22"/>
                <w:szCs w:val="22"/>
                <w:lang w:val="uk-UA"/>
              </w:rPr>
              <w:t xml:space="preserve"> </w:t>
            </w:r>
            <w:r w:rsidRPr="003E1188">
              <w:rPr>
                <w:sz w:val="22"/>
                <w:szCs w:val="22"/>
                <w:lang w:val="uk-UA"/>
              </w:rPr>
              <w:t>аорти,</w:t>
            </w:r>
            <w:r>
              <w:rPr>
                <w:sz w:val="22"/>
                <w:szCs w:val="22"/>
                <w:lang w:val="uk-UA"/>
              </w:rPr>
              <w:t xml:space="preserve"> </w:t>
            </w:r>
            <w:r w:rsidRPr="003E1188">
              <w:rPr>
                <w:sz w:val="22"/>
                <w:szCs w:val="22"/>
                <w:lang w:val="uk-UA"/>
              </w:rPr>
              <w:t>ниркової</w:t>
            </w:r>
            <w:r>
              <w:rPr>
                <w:sz w:val="22"/>
                <w:szCs w:val="22"/>
                <w:lang w:val="uk-UA"/>
              </w:rPr>
              <w:t xml:space="preserve"> </w:t>
            </w:r>
            <w:r w:rsidRPr="003E1188">
              <w:rPr>
                <w:sz w:val="22"/>
                <w:szCs w:val="22"/>
                <w:lang w:val="uk-UA"/>
              </w:rPr>
              <w:t>артерії,</w:t>
            </w:r>
            <w:r>
              <w:rPr>
                <w:sz w:val="22"/>
                <w:szCs w:val="22"/>
                <w:lang w:val="uk-UA"/>
              </w:rPr>
              <w:t xml:space="preserve"> </w:t>
            </w:r>
            <w:r w:rsidRPr="003E1188">
              <w:rPr>
                <w:sz w:val="22"/>
                <w:szCs w:val="22"/>
                <w:lang w:val="uk-UA"/>
              </w:rPr>
              <w:t>артерій</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генералізований</w:t>
            </w:r>
            <w:r>
              <w:rPr>
                <w:sz w:val="22"/>
                <w:szCs w:val="22"/>
                <w:lang w:val="uk-UA"/>
              </w:rPr>
              <w:t xml:space="preserve"> </w:t>
            </w:r>
            <w:r w:rsidRPr="003E1188">
              <w:rPr>
                <w:sz w:val="22"/>
                <w:szCs w:val="22"/>
                <w:lang w:val="uk-UA"/>
              </w:rPr>
              <w:t>атеросклероз;</w:t>
            </w:r>
            <w:r>
              <w:rPr>
                <w:sz w:val="22"/>
                <w:szCs w:val="22"/>
                <w:lang w:val="uk-UA"/>
              </w:rPr>
              <w:t xml:space="preserve"> </w:t>
            </w:r>
            <w:r w:rsidRPr="003E1188">
              <w:rPr>
                <w:sz w:val="22"/>
                <w:szCs w:val="22"/>
                <w:lang w:val="uk-UA"/>
              </w:rPr>
              <w:t>стеноз</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аневризма,</w:t>
            </w:r>
            <w:r>
              <w:rPr>
                <w:sz w:val="22"/>
                <w:szCs w:val="22"/>
                <w:lang w:val="uk-UA"/>
              </w:rPr>
              <w:t xml:space="preserve"> </w:t>
            </w:r>
            <w:r w:rsidRPr="003E1188">
              <w:rPr>
                <w:sz w:val="22"/>
                <w:szCs w:val="22"/>
                <w:lang w:val="uk-UA"/>
              </w:rPr>
              <w:t>розширення</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розшарування</w:t>
            </w:r>
            <w:r>
              <w:rPr>
                <w:sz w:val="22"/>
                <w:szCs w:val="22"/>
                <w:lang w:val="uk-UA"/>
              </w:rPr>
              <w:t xml:space="preserve"> </w:t>
            </w:r>
            <w:r w:rsidRPr="003E1188">
              <w:rPr>
                <w:sz w:val="22"/>
                <w:szCs w:val="22"/>
                <w:lang w:val="uk-UA"/>
              </w:rPr>
              <w:t>аорти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артерій;</w:t>
            </w:r>
            <w:r>
              <w:rPr>
                <w:sz w:val="22"/>
                <w:szCs w:val="22"/>
                <w:lang w:val="uk-UA"/>
              </w:rPr>
              <w:t xml:space="preserve"> </w:t>
            </w:r>
            <w:r w:rsidRPr="003E1188">
              <w:rPr>
                <w:sz w:val="22"/>
                <w:szCs w:val="22"/>
                <w:lang w:val="uk-UA"/>
              </w:rPr>
              <w:t>емболія</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тромбоз</w:t>
            </w:r>
            <w:r>
              <w:rPr>
                <w:sz w:val="22"/>
                <w:szCs w:val="22"/>
                <w:lang w:val="uk-UA"/>
              </w:rPr>
              <w:t xml:space="preserve"> </w:t>
            </w:r>
            <w:r w:rsidRPr="003E1188">
              <w:rPr>
                <w:sz w:val="22"/>
                <w:szCs w:val="22"/>
                <w:lang w:val="uk-UA"/>
              </w:rPr>
              <w:t>аорти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артерій;</w:t>
            </w:r>
            <w:r>
              <w:rPr>
                <w:sz w:val="22"/>
                <w:szCs w:val="22"/>
                <w:lang w:val="uk-UA"/>
              </w:rPr>
              <w:t xml:space="preserve"> </w:t>
            </w:r>
            <w:r w:rsidRPr="003E1188">
              <w:rPr>
                <w:sz w:val="22"/>
                <w:szCs w:val="22"/>
                <w:lang w:val="uk-UA"/>
              </w:rPr>
              <w:br/>
              <w:t>хвороби</w:t>
            </w:r>
            <w:r>
              <w:rPr>
                <w:sz w:val="22"/>
                <w:szCs w:val="22"/>
                <w:lang w:val="uk-UA"/>
              </w:rPr>
              <w:t xml:space="preserve"> </w:t>
            </w:r>
            <w:r w:rsidRPr="003E1188">
              <w:rPr>
                <w:sz w:val="22"/>
                <w:szCs w:val="22"/>
                <w:lang w:val="uk-UA"/>
              </w:rPr>
              <w:t>периферичних</w:t>
            </w:r>
            <w:r>
              <w:rPr>
                <w:sz w:val="22"/>
                <w:szCs w:val="22"/>
                <w:lang w:val="uk-UA"/>
              </w:rPr>
              <w:t xml:space="preserve"> </w:t>
            </w:r>
            <w:r w:rsidRPr="003E1188">
              <w:rPr>
                <w:sz w:val="22"/>
                <w:szCs w:val="22"/>
                <w:lang w:val="uk-UA"/>
              </w:rPr>
              <w:t>судин</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Рейно,</w:t>
            </w:r>
            <w:r>
              <w:rPr>
                <w:sz w:val="22"/>
                <w:szCs w:val="22"/>
                <w:lang w:val="uk-UA"/>
              </w:rPr>
              <w:t xml:space="preserve"> </w:t>
            </w:r>
            <w:r w:rsidRPr="003E1188">
              <w:rPr>
                <w:sz w:val="22"/>
                <w:szCs w:val="22"/>
                <w:lang w:val="uk-UA"/>
              </w:rPr>
              <w:t>облітеруючий</w:t>
            </w:r>
            <w:r>
              <w:rPr>
                <w:sz w:val="22"/>
                <w:szCs w:val="22"/>
                <w:lang w:val="uk-UA"/>
              </w:rPr>
              <w:t xml:space="preserve"> </w:t>
            </w:r>
            <w:r w:rsidRPr="003E1188">
              <w:rPr>
                <w:sz w:val="22"/>
                <w:szCs w:val="22"/>
                <w:lang w:val="uk-UA"/>
              </w:rPr>
              <w:t>тромбангіїт));</w:t>
            </w:r>
            <w:r>
              <w:rPr>
                <w:sz w:val="22"/>
                <w:szCs w:val="22"/>
                <w:lang w:val="uk-UA"/>
              </w:rPr>
              <w:t xml:space="preserve"> </w:t>
            </w:r>
            <w:r w:rsidRPr="003E1188">
              <w:rPr>
                <w:sz w:val="22"/>
                <w:szCs w:val="22"/>
                <w:lang w:val="uk-UA"/>
              </w:rPr>
              <w:br/>
              <w:t>набутий</w:t>
            </w:r>
            <w:r>
              <w:rPr>
                <w:sz w:val="22"/>
                <w:szCs w:val="22"/>
                <w:lang w:val="uk-UA"/>
              </w:rPr>
              <w:t xml:space="preserve"> </w:t>
            </w:r>
            <w:r w:rsidRPr="003E1188">
              <w:rPr>
                <w:sz w:val="22"/>
                <w:szCs w:val="22"/>
                <w:lang w:val="uk-UA"/>
              </w:rPr>
              <w:t>артеріовенозний</w:t>
            </w:r>
            <w:r>
              <w:rPr>
                <w:sz w:val="22"/>
                <w:szCs w:val="22"/>
                <w:lang w:val="uk-UA"/>
              </w:rPr>
              <w:t xml:space="preserve"> </w:t>
            </w:r>
            <w:r w:rsidRPr="003E1188">
              <w:rPr>
                <w:sz w:val="22"/>
                <w:szCs w:val="22"/>
                <w:lang w:val="uk-UA"/>
              </w:rPr>
              <w:t>свищ,</w:t>
            </w:r>
            <w:r>
              <w:rPr>
                <w:sz w:val="22"/>
                <w:szCs w:val="22"/>
                <w:lang w:val="uk-UA"/>
              </w:rPr>
              <w:t xml:space="preserve"> </w:t>
            </w:r>
            <w:r w:rsidRPr="003E1188">
              <w:rPr>
                <w:sz w:val="22"/>
                <w:szCs w:val="22"/>
                <w:lang w:val="uk-UA"/>
              </w:rPr>
              <w:t>спадкова</w:t>
            </w:r>
            <w:r>
              <w:rPr>
                <w:sz w:val="22"/>
                <w:szCs w:val="22"/>
                <w:lang w:val="uk-UA"/>
              </w:rPr>
              <w:t xml:space="preserve"> </w:t>
            </w:r>
            <w:r w:rsidRPr="003E1188">
              <w:rPr>
                <w:sz w:val="22"/>
                <w:szCs w:val="22"/>
                <w:lang w:val="uk-UA"/>
              </w:rPr>
              <w:t>гемолітична</w:t>
            </w:r>
            <w:r>
              <w:rPr>
                <w:sz w:val="22"/>
                <w:szCs w:val="22"/>
                <w:lang w:val="uk-UA"/>
              </w:rPr>
              <w:t xml:space="preserve"> </w:t>
            </w:r>
            <w:r w:rsidRPr="003E1188">
              <w:rPr>
                <w:sz w:val="22"/>
                <w:szCs w:val="22"/>
                <w:lang w:val="uk-UA"/>
              </w:rPr>
              <w:t>телеангіектазія,</w:t>
            </w:r>
            <w:r>
              <w:rPr>
                <w:sz w:val="22"/>
                <w:szCs w:val="22"/>
                <w:lang w:val="uk-UA"/>
              </w:rPr>
              <w:t xml:space="preserve"> </w:t>
            </w:r>
            <w:r w:rsidRPr="003E1188">
              <w:rPr>
                <w:sz w:val="22"/>
                <w:szCs w:val="22"/>
                <w:lang w:val="uk-UA"/>
              </w:rPr>
              <w:t>непухлинний</w:t>
            </w:r>
            <w:r>
              <w:rPr>
                <w:sz w:val="22"/>
                <w:szCs w:val="22"/>
                <w:lang w:val="uk-UA"/>
              </w:rPr>
              <w:t xml:space="preserve"> </w:t>
            </w:r>
            <w:r w:rsidRPr="003E1188">
              <w:rPr>
                <w:sz w:val="22"/>
                <w:szCs w:val="22"/>
                <w:lang w:val="uk-UA"/>
              </w:rPr>
              <w:t>невус;</w:t>
            </w:r>
            <w:r>
              <w:rPr>
                <w:sz w:val="22"/>
                <w:szCs w:val="22"/>
                <w:lang w:val="uk-UA"/>
              </w:rPr>
              <w:t xml:space="preserve"> </w:t>
            </w:r>
            <w:r w:rsidRPr="003E1188">
              <w:rPr>
                <w:sz w:val="22"/>
                <w:szCs w:val="22"/>
                <w:lang w:val="uk-UA"/>
              </w:rPr>
              <w:br/>
              <w:t>хвороби</w:t>
            </w:r>
            <w:r>
              <w:rPr>
                <w:sz w:val="22"/>
                <w:szCs w:val="22"/>
                <w:lang w:val="uk-UA"/>
              </w:rPr>
              <w:t xml:space="preserve"> </w:t>
            </w:r>
            <w:r w:rsidRPr="003E1188">
              <w:rPr>
                <w:sz w:val="22"/>
                <w:szCs w:val="22"/>
                <w:lang w:val="uk-UA"/>
              </w:rPr>
              <w:t>вен,</w:t>
            </w:r>
            <w:r>
              <w:rPr>
                <w:sz w:val="22"/>
                <w:szCs w:val="22"/>
                <w:lang w:val="uk-UA"/>
              </w:rPr>
              <w:t xml:space="preserve"> </w:t>
            </w:r>
            <w:r w:rsidRPr="003E1188">
              <w:rPr>
                <w:sz w:val="22"/>
                <w:szCs w:val="22"/>
                <w:lang w:val="uk-UA"/>
              </w:rPr>
              <w:t>лімфатичних</w:t>
            </w:r>
            <w:r>
              <w:rPr>
                <w:sz w:val="22"/>
                <w:szCs w:val="22"/>
                <w:lang w:val="uk-UA"/>
              </w:rPr>
              <w:t xml:space="preserve"> </w:t>
            </w:r>
            <w:r w:rsidRPr="003E1188">
              <w:rPr>
                <w:sz w:val="22"/>
                <w:szCs w:val="22"/>
                <w:lang w:val="uk-UA"/>
              </w:rPr>
              <w:t>судин</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вузлів</w:t>
            </w:r>
            <w:r>
              <w:rPr>
                <w:sz w:val="22"/>
                <w:szCs w:val="22"/>
                <w:lang w:val="uk-UA"/>
              </w:rPr>
              <w:t xml:space="preserve"> </w:t>
            </w:r>
            <w:r w:rsidRPr="003E1188">
              <w:rPr>
                <w:sz w:val="22"/>
                <w:szCs w:val="22"/>
                <w:lang w:val="uk-UA"/>
              </w:rPr>
              <w:t>I80–I89</w:t>
            </w:r>
            <w:r>
              <w:rPr>
                <w:sz w:val="22"/>
                <w:szCs w:val="22"/>
                <w:lang w:val="uk-UA"/>
              </w:rPr>
              <w:t xml:space="preserve"> </w:t>
            </w:r>
            <w:r w:rsidRPr="003E1188">
              <w:rPr>
                <w:sz w:val="22"/>
                <w:szCs w:val="22"/>
                <w:lang w:val="uk-UA"/>
              </w:rPr>
              <w:t>(флебіт,</w:t>
            </w:r>
            <w:r>
              <w:rPr>
                <w:sz w:val="22"/>
                <w:szCs w:val="22"/>
                <w:lang w:val="uk-UA"/>
              </w:rPr>
              <w:t xml:space="preserve"> </w:t>
            </w:r>
            <w:r w:rsidRPr="003E1188">
              <w:rPr>
                <w:sz w:val="22"/>
                <w:szCs w:val="22"/>
                <w:lang w:val="uk-UA"/>
              </w:rPr>
              <w:t>тромбофлебіт,</w:t>
            </w:r>
            <w:r>
              <w:rPr>
                <w:sz w:val="22"/>
                <w:szCs w:val="22"/>
                <w:lang w:val="uk-UA"/>
              </w:rPr>
              <w:t xml:space="preserve"> </w:t>
            </w:r>
            <w:r w:rsidRPr="003E1188">
              <w:rPr>
                <w:sz w:val="22"/>
                <w:szCs w:val="22"/>
                <w:lang w:val="uk-UA"/>
              </w:rPr>
              <w:t>тромбоз</w:t>
            </w:r>
            <w:r>
              <w:rPr>
                <w:sz w:val="22"/>
                <w:szCs w:val="22"/>
                <w:lang w:val="uk-UA"/>
              </w:rPr>
              <w:t xml:space="preserve"> </w:t>
            </w:r>
            <w:r w:rsidRPr="003E1188">
              <w:rPr>
                <w:sz w:val="22"/>
                <w:szCs w:val="22"/>
                <w:lang w:val="uk-UA"/>
              </w:rPr>
              <w:t>ворітної</w:t>
            </w:r>
            <w:r>
              <w:rPr>
                <w:sz w:val="22"/>
                <w:szCs w:val="22"/>
                <w:lang w:val="uk-UA"/>
              </w:rPr>
              <w:t xml:space="preserve"> </w:t>
            </w:r>
            <w:r w:rsidRPr="003E1188">
              <w:rPr>
                <w:sz w:val="22"/>
                <w:szCs w:val="22"/>
                <w:lang w:val="uk-UA"/>
              </w:rPr>
              <w:t>вени,</w:t>
            </w:r>
            <w:r>
              <w:rPr>
                <w:sz w:val="22"/>
                <w:szCs w:val="22"/>
                <w:lang w:val="uk-UA"/>
              </w:rPr>
              <w:t xml:space="preserve"> </w:t>
            </w:r>
            <w:r w:rsidRPr="003E1188">
              <w:rPr>
                <w:sz w:val="22"/>
                <w:szCs w:val="22"/>
                <w:lang w:val="uk-UA"/>
              </w:rPr>
              <w:t>емболія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тромбоз</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вен;</w:t>
            </w:r>
            <w:r>
              <w:rPr>
                <w:sz w:val="22"/>
                <w:szCs w:val="22"/>
                <w:lang w:val="uk-UA"/>
              </w:rPr>
              <w:t xml:space="preserve"> </w:t>
            </w:r>
            <w:r w:rsidRPr="003E1188">
              <w:rPr>
                <w:sz w:val="22"/>
                <w:szCs w:val="22"/>
                <w:lang w:val="uk-UA"/>
              </w:rPr>
              <w:t>варикозне</w:t>
            </w:r>
            <w:r>
              <w:rPr>
                <w:sz w:val="22"/>
                <w:szCs w:val="22"/>
                <w:lang w:val="uk-UA"/>
              </w:rPr>
              <w:t xml:space="preserve"> </w:t>
            </w:r>
            <w:r w:rsidRPr="003E1188">
              <w:rPr>
                <w:sz w:val="22"/>
                <w:szCs w:val="22"/>
                <w:lang w:val="uk-UA"/>
              </w:rPr>
              <w:t>розширення</w:t>
            </w:r>
            <w:r>
              <w:rPr>
                <w:sz w:val="22"/>
                <w:szCs w:val="22"/>
                <w:lang w:val="uk-UA"/>
              </w:rPr>
              <w:t xml:space="preserve"> </w:t>
            </w:r>
            <w:r w:rsidRPr="003E1188">
              <w:rPr>
                <w:sz w:val="22"/>
                <w:szCs w:val="22"/>
                <w:lang w:val="uk-UA"/>
              </w:rPr>
              <w:t>вен</w:t>
            </w:r>
            <w:r>
              <w:rPr>
                <w:sz w:val="22"/>
                <w:szCs w:val="22"/>
                <w:lang w:val="uk-UA"/>
              </w:rPr>
              <w:t xml:space="preserve"> </w:t>
            </w:r>
            <w:r w:rsidRPr="003E1188">
              <w:rPr>
                <w:sz w:val="22"/>
                <w:szCs w:val="22"/>
                <w:lang w:val="uk-UA"/>
              </w:rPr>
              <w:t>нижніх</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варикозне</w:t>
            </w:r>
            <w:r>
              <w:rPr>
                <w:sz w:val="22"/>
                <w:szCs w:val="22"/>
                <w:lang w:val="uk-UA"/>
              </w:rPr>
              <w:t xml:space="preserve"> </w:t>
            </w:r>
            <w:r w:rsidRPr="003E1188">
              <w:rPr>
                <w:sz w:val="22"/>
                <w:szCs w:val="22"/>
                <w:lang w:val="uk-UA"/>
              </w:rPr>
              <w:br/>
              <w:t>розширення</w:t>
            </w:r>
            <w:r>
              <w:rPr>
                <w:sz w:val="22"/>
                <w:szCs w:val="22"/>
                <w:lang w:val="uk-UA"/>
              </w:rPr>
              <w:t xml:space="preserve"> </w:t>
            </w:r>
            <w:r w:rsidRPr="003E1188">
              <w:rPr>
                <w:sz w:val="22"/>
                <w:szCs w:val="22"/>
                <w:lang w:val="uk-UA"/>
              </w:rPr>
              <w:t>вен</w:t>
            </w:r>
            <w:r>
              <w:rPr>
                <w:sz w:val="22"/>
                <w:szCs w:val="22"/>
                <w:lang w:val="uk-UA"/>
              </w:rPr>
              <w:t xml:space="preserve"> </w:t>
            </w:r>
            <w:r w:rsidRPr="003E1188">
              <w:rPr>
                <w:sz w:val="22"/>
                <w:szCs w:val="22"/>
                <w:lang w:val="uk-UA"/>
              </w:rPr>
              <w:t>стравоходу,</w:t>
            </w:r>
            <w:r>
              <w:rPr>
                <w:sz w:val="22"/>
                <w:szCs w:val="22"/>
                <w:lang w:val="uk-UA"/>
              </w:rPr>
              <w:t xml:space="preserve"> </w:t>
            </w:r>
            <w:r w:rsidRPr="003E1188">
              <w:rPr>
                <w:sz w:val="22"/>
                <w:szCs w:val="22"/>
                <w:lang w:val="uk-UA"/>
              </w:rPr>
              <w:t>мошонки,</w:t>
            </w:r>
            <w:r>
              <w:rPr>
                <w:sz w:val="22"/>
                <w:szCs w:val="22"/>
                <w:lang w:val="uk-UA"/>
              </w:rPr>
              <w:t xml:space="preserve"> </w:t>
            </w:r>
            <w:r w:rsidRPr="003E1188">
              <w:rPr>
                <w:sz w:val="22"/>
                <w:szCs w:val="22"/>
                <w:lang w:val="uk-UA"/>
              </w:rPr>
              <w:t>яєчка,</w:t>
            </w:r>
            <w:r>
              <w:rPr>
                <w:sz w:val="22"/>
                <w:szCs w:val="22"/>
                <w:lang w:val="uk-UA"/>
              </w:rPr>
              <w:t xml:space="preserve"> </w:t>
            </w:r>
            <w:r w:rsidRPr="003E1188">
              <w:rPr>
                <w:sz w:val="22"/>
                <w:szCs w:val="22"/>
                <w:lang w:val="uk-UA"/>
              </w:rPr>
              <w:t>таза,</w:t>
            </w:r>
            <w:r>
              <w:rPr>
                <w:sz w:val="22"/>
                <w:szCs w:val="22"/>
                <w:lang w:val="uk-UA"/>
              </w:rPr>
              <w:t xml:space="preserve"> </w:t>
            </w:r>
            <w:r w:rsidRPr="003E1188">
              <w:rPr>
                <w:sz w:val="22"/>
                <w:szCs w:val="22"/>
                <w:lang w:val="uk-UA"/>
              </w:rPr>
              <w:t>післяфлебітичний</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br/>
              <w:t>неспецифічний</w:t>
            </w:r>
            <w:r>
              <w:rPr>
                <w:sz w:val="22"/>
                <w:szCs w:val="22"/>
                <w:lang w:val="uk-UA"/>
              </w:rPr>
              <w:t xml:space="preserve"> </w:t>
            </w:r>
            <w:r w:rsidRPr="003E1188">
              <w:rPr>
                <w:sz w:val="22"/>
                <w:szCs w:val="22"/>
                <w:lang w:val="uk-UA"/>
              </w:rPr>
              <w:t>лімфаденіт,</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хірургічних</w:t>
            </w:r>
            <w:r>
              <w:rPr>
                <w:sz w:val="22"/>
                <w:szCs w:val="22"/>
                <w:lang w:val="uk-UA"/>
              </w:rPr>
              <w:t xml:space="preserve"> </w:t>
            </w:r>
            <w:r w:rsidRPr="003E1188">
              <w:rPr>
                <w:sz w:val="22"/>
                <w:szCs w:val="22"/>
                <w:lang w:val="uk-UA"/>
              </w:rPr>
              <w:t>втручань)</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кровообігу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кровообігу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кровообігу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pacing w:val="-4"/>
                <w:sz w:val="22"/>
                <w:szCs w:val="22"/>
                <w:lang w:val="uk-UA"/>
              </w:rPr>
              <w:t>без</w:t>
            </w:r>
            <w:r>
              <w:rPr>
                <w:spacing w:val="-4"/>
                <w:sz w:val="22"/>
                <w:szCs w:val="22"/>
                <w:lang w:val="uk-UA"/>
              </w:rPr>
              <w:t xml:space="preserve"> </w:t>
            </w:r>
            <w:r w:rsidRPr="003E1188">
              <w:rPr>
                <w:spacing w:val="-4"/>
                <w:sz w:val="22"/>
                <w:szCs w:val="22"/>
                <w:lang w:val="uk-UA"/>
              </w:rPr>
              <w:t>порушень</w:t>
            </w:r>
            <w:r>
              <w:rPr>
                <w:spacing w:val="-4"/>
                <w:sz w:val="22"/>
                <w:szCs w:val="22"/>
                <w:lang w:val="uk-UA"/>
              </w:rPr>
              <w:t xml:space="preserve"> </w:t>
            </w:r>
            <w:r w:rsidRPr="003E1188">
              <w:rPr>
                <w:spacing w:val="-4"/>
                <w:sz w:val="22"/>
                <w:szCs w:val="22"/>
                <w:lang w:val="uk-UA"/>
              </w:rPr>
              <w:t>кровообігу</w:t>
            </w:r>
            <w:r>
              <w:rPr>
                <w:spacing w:val="-4"/>
                <w:sz w:val="22"/>
                <w:szCs w:val="22"/>
                <w:lang w:val="uk-UA"/>
              </w:rPr>
              <w:t xml:space="preserve"> </w:t>
            </w:r>
            <w:r w:rsidRPr="003E1188">
              <w:rPr>
                <w:spacing w:val="-4"/>
                <w:sz w:val="22"/>
                <w:szCs w:val="22"/>
                <w:lang w:val="uk-UA"/>
              </w:rPr>
              <w:t>та</w:t>
            </w:r>
            <w:r>
              <w:rPr>
                <w:spacing w:val="-4"/>
                <w:sz w:val="22"/>
                <w:szCs w:val="22"/>
                <w:lang w:val="uk-UA"/>
              </w:rPr>
              <w:t xml:space="preserve"> </w:t>
            </w:r>
            <w:r w:rsidRPr="003E1188">
              <w:rPr>
                <w:spacing w:val="-4"/>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63"/>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43</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геморою</w:t>
            </w:r>
            <w:r>
              <w:rPr>
                <w:sz w:val="22"/>
                <w:szCs w:val="22"/>
                <w:lang w:val="uk-UA"/>
              </w:rPr>
              <w:t xml:space="preserve"> </w:t>
            </w:r>
            <w:r w:rsidRPr="003E1188">
              <w:rPr>
                <w:sz w:val="22"/>
                <w:szCs w:val="22"/>
                <w:lang w:val="uk-UA"/>
              </w:rPr>
              <w:t>I84</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частими</w:t>
            </w:r>
            <w:r>
              <w:rPr>
                <w:sz w:val="22"/>
                <w:szCs w:val="22"/>
                <w:lang w:val="uk-UA"/>
              </w:rPr>
              <w:t xml:space="preserve"> </w:t>
            </w:r>
            <w:r w:rsidRPr="003E1188">
              <w:rPr>
                <w:sz w:val="22"/>
                <w:szCs w:val="22"/>
                <w:lang w:val="uk-UA"/>
              </w:rPr>
              <w:t>загостреннями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вторинною</w:t>
            </w:r>
            <w:r>
              <w:rPr>
                <w:sz w:val="22"/>
                <w:szCs w:val="22"/>
                <w:lang w:val="uk-UA"/>
              </w:rPr>
              <w:t xml:space="preserve"> </w:t>
            </w:r>
            <w:r w:rsidRPr="003E1188">
              <w:rPr>
                <w:sz w:val="22"/>
                <w:szCs w:val="22"/>
                <w:lang w:val="uk-UA"/>
              </w:rPr>
              <w:t>анемією</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випадінням</w:t>
            </w:r>
            <w:r>
              <w:rPr>
                <w:sz w:val="22"/>
                <w:szCs w:val="22"/>
                <w:lang w:val="uk-UA"/>
              </w:rPr>
              <w:t xml:space="preserve"> </w:t>
            </w:r>
            <w:r w:rsidRPr="003E1188">
              <w:rPr>
                <w:sz w:val="22"/>
                <w:szCs w:val="22"/>
                <w:lang w:val="uk-UA"/>
              </w:rPr>
              <w:t>вузлів</w:t>
            </w:r>
            <w:r>
              <w:rPr>
                <w:sz w:val="22"/>
                <w:szCs w:val="22"/>
                <w:lang w:val="uk-UA"/>
              </w:rPr>
              <w:t xml:space="preserve"> </w:t>
            </w:r>
            <w:r w:rsidRPr="003E1188">
              <w:rPr>
                <w:sz w:val="22"/>
                <w:szCs w:val="22"/>
                <w:lang w:val="uk-UA"/>
              </w:rPr>
              <w:t>2</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3</w:t>
            </w:r>
            <w:r>
              <w:rPr>
                <w:sz w:val="22"/>
                <w:szCs w:val="22"/>
                <w:lang w:val="uk-UA"/>
              </w:rPr>
              <w:t xml:space="preserve"> </w:t>
            </w:r>
            <w:r w:rsidRPr="003E1188">
              <w:rPr>
                <w:sz w:val="22"/>
                <w:szCs w:val="22"/>
                <w:lang w:val="uk-UA"/>
              </w:rPr>
              <w:t>стадій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загостреннями</w:t>
            </w:r>
            <w:r>
              <w:rPr>
                <w:sz w:val="22"/>
                <w:szCs w:val="22"/>
                <w:lang w:val="uk-UA"/>
              </w:rPr>
              <w:t xml:space="preserve"> </w:t>
            </w:r>
            <w:r w:rsidRPr="003E1188">
              <w:rPr>
                <w:sz w:val="22"/>
                <w:szCs w:val="22"/>
                <w:lang w:val="uk-UA"/>
              </w:rPr>
              <w:br/>
              <w:t>при</w:t>
            </w:r>
            <w:r>
              <w:rPr>
                <w:sz w:val="22"/>
                <w:szCs w:val="22"/>
                <w:lang w:val="uk-UA"/>
              </w:rPr>
              <w:t xml:space="preserve"> </w:t>
            </w:r>
            <w:r w:rsidRPr="003E1188">
              <w:rPr>
                <w:sz w:val="22"/>
                <w:szCs w:val="22"/>
                <w:lang w:val="uk-UA"/>
              </w:rPr>
              <w:t>успішному</w:t>
            </w:r>
            <w:r>
              <w:rPr>
                <w:sz w:val="22"/>
                <w:szCs w:val="22"/>
                <w:lang w:val="uk-UA"/>
              </w:rPr>
              <w:t xml:space="preserve"> </w:t>
            </w:r>
            <w:r w:rsidRPr="003E1188">
              <w:rPr>
                <w:sz w:val="22"/>
                <w:szCs w:val="22"/>
                <w:lang w:val="uk-UA"/>
              </w:rPr>
              <w:t>лікуванні</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809"/>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44</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кровообігу</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64"/>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органів</w:t>
            </w:r>
            <w:r>
              <w:rPr>
                <w:rStyle w:val="bold"/>
                <w:sz w:val="22"/>
                <w:szCs w:val="22"/>
                <w:lang w:val="uk-UA"/>
              </w:rPr>
              <w:t xml:space="preserve"> </w:t>
            </w:r>
            <w:r w:rsidRPr="003E1188">
              <w:rPr>
                <w:rStyle w:val="bold"/>
                <w:sz w:val="22"/>
                <w:szCs w:val="22"/>
                <w:lang w:val="uk-UA"/>
              </w:rPr>
              <w:t>дихання</w:t>
            </w:r>
            <w:r>
              <w:rPr>
                <w:rStyle w:val="bold"/>
                <w:sz w:val="22"/>
                <w:szCs w:val="22"/>
                <w:lang w:val="uk-UA"/>
              </w:rPr>
              <w:t xml:space="preserve"> </w:t>
            </w:r>
            <w:r w:rsidRPr="003E1188">
              <w:rPr>
                <w:rStyle w:val="bold"/>
                <w:sz w:val="22"/>
                <w:szCs w:val="22"/>
                <w:lang w:val="uk-UA"/>
              </w:rPr>
              <w:t>(J00–J99),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809"/>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45</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гострі</w:t>
            </w:r>
            <w:r>
              <w:rPr>
                <w:sz w:val="22"/>
                <w:szCs w:val="22"/>
                <w:lang w:val="uk-UA"/>
              </w:rPr>
              <w:t xml:space="preserve"> </w:t>
            </w:r>
            <w:r w:rsidRPr="003E1188">
              <w:rPr>
                <w:sz w:val="22"/>
                <w:szCs w:val="22"/>
                <w:lang w:val="uk-UA"/>
              </w:rPr>
              <w:t>респіраторні</w:t>
            </w:r>
            <w:r>
              <w:rPr>
                <w:sz w:val="22"/>
                <w:szCs w:val="22"/>
                <w:lang w:val="uk-UA"/>
              </w:rPr>
              <w:t xml:space="preserve"> </w:t>
            </w:r>
            <w:r w:rsidRPr="003E1188">
              <w:rPr>
                <w:sz w:val="22"/>
                <w:szCs w:val="22"/>
                <w:lang w:val="uk-UA"/>
              </w:rPr>
              <w:t>інфекції</w:t>
            </w:r>
            <w:r>
              <w:rPr>
                <w:sz w:val="22"/>
                <w:szCs w:val="22"/>
                <w:lang w:val="uk-UA"/>
              </w:rPr>
              <w:t xml:space="preserve"> </w:t>
            </w:r>
            <w:r w:rsidRPr="003E1188">
              <w:rPr>
                <w:sz w:val="22"/>
                <w:szCs w:val="22"/>
                <w:lang w:val="uk-UA"/>
              </w:rPr>
              <w:t>верхніх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нижніх</w:t>
            </w:r>
            <w:r>
              <w:rPr>
                <w:sz w:val="22"/>
                <w:szCs w:val="22"/>
                <w:lang w:val="uk-UA"/>
              </w:rPr>
              <w:t xml:space="preserve"> </w:t>
            </w:r>
            <w:r w:rsidRPr="003E1188">
              <w:rPr>
                <w:sz w:val="22"/>
                <w:szCs w:val="22"/>
                <w:lang w:val="uk-UA"/>
              </w:rPr>
              <w:t>дихальних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t>грип</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пневмонія,</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верхніх</w:t>
            </w:r>
            <w:r>
              <w:rPr>
                <w:sz w:val="22"/>
                <w:szCs w:val="22"/>
                <w:lang w:val="uk-UA"/>
              </w:rPr>
              <w:t xml:space="preserve"> </w:t>
            </w:r>
            <w:r w:rsidRPr="003E1188">
              <w:rPr>
                <w:sz w:val="22"/>
                <w:szCs w:val="22"/>
                <w:lang w:val="uk-UA"/>
              </w:rPr>
              <w:t>дихальних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t>J00–J39</w:t>
            </w:r>
            <w:r>
              <w:rPr>
                <w:sz w:val="22"/>
                <w:szCs w:val="22"/>
                <w:lang w:val="uk-UA"/>
              </w:rPr>
              <w:t xml:space="preserve"> </w:t>
            </w:r>
            <w:r w:rsidRPr="003E1188">
              <w:rPr>
                <w:sz w:val="22"/>
                <w:szCs w:val="22"/>
                <w:lang w:val="uk-UA"/>
              </w:rPr>
              <w:t>(викривлення</w:t>
            </w:r>
            <w:r>
              <w:rPr>
                <w:sz w:val="22"/>
                <w:szCs w:val="22"/>
                <w:lang w:val="uk-UA"/>
              </w:rPr>
              <w:t xml:space="preserve"> </w:t>
            </w:r>
            <w:r w:rsidRPr="003E1188">
              <w:rPr>
                <w:sz w:val="22"/>
                <w:szCs w:val="22"/>
                <w:lang w:val="uk-UA"/>
              </w:rPr>
              <w:t>носової</w:t>
            </w:r>
            <w:r>
              <w:rPr>
                <w:sz w:val="22"/>
                <w:szCs w:val="22"/>
                <w:lang w:val="uk-UA"/>
              </w:rPr>
              <w:t xml:space="preserve"> </w:t>
            </w:r>
            <w:r w:rsidRPr="003E1188">
              <w:rPr>
                <w:sz w:val="22"/>
                <w:szCs w:val="22"/>
                <w:lang w:val="uk-UA"/>
              </w:rPr>
              <w:t>перетинки,</w:t>
            </w:r>
            <w:r>
              <w:rPr>
                <w:sz w:val="22"/>
                <w:szCs w:val="22"/>
                <w:lang w:val="uk-UA"/>
              </w:rPr>
              <w:t xml:space="preserve"> </w:t>
            </w:r>
            <w:r w:rsidRPr="003E1188">
              <w:rPr>
                <w:sz w:val="22"/>
                <w:szCs w:val="22"/>
                <w:lang w:val="uk-UA"/>
              </w:rPr>
              <w:br/>
              <w:t>поліпи</w:t>
            </w:r>
            <w:r>
              <w:rPr>
                <w:sz w:val="22"/>
                <w:szCs w:val="22"/>
                <w:lang w:val="uk-UA"/>
              </w:rPr>
              <w:t xml:space="preserve"> </w:t>
            </w:r>
            <w:r w:rsidRPr="003E1188">
              <w:rPr>
                <w:sz w:val="22"/>
                <w:szCs w:val="22"/>
                <w:lang w:val="uk-UA"/>
              </w:rPr>
              <w:t>порожнин</w:t>
            </w:r>
            <w:r>
              <w:rPr>
                <w:sz w:val="22"/>
                <w:szCs w:val="22"/>
                <w:lang w:val="uk-UA"/>
              </w:rPr>
              <w:t xml:space="preserve"> </w:t>
            </w:r>
            <w:r w:rsidRPr="003E1188">
              <w:rPr>
                <w:sz w:val="22"/>
                <w:szCs w:val="22"/>
                <w:lang w:val="uk-UA"/>
              </w:rPr>
              <w:t>носа,</w:t>
            </w:r>
            <w:r>
              <w:rPr>
                <w:sz w:val="22"/>
                <w:szCs w:val="22"/>
                <w:lang w:val="uk-UA"/>
              </w:rPr>
              <w:t xml:space="preserve"> </w:t>
            </w:r>
            <w:r w:rsidRPr="003E1188">
              <w:rPr>
                <w:sz w:val="22"/>
                <w:szCs w:val="22"/>
                <w:lang w:val="uk-UA"/>
              </w:rPr>
              <w:t>хронічний</w:t>
            </w:r>
            <w:r>
              <w:rPr>
                <w:sz w:val="22"/>
                <w:szCs w:val="22"/>
                <w:lang w:val="uk-UA"/>
              </w:rPr>
              <w:t xml:space="preserve"> </w:t>
            </w:r>
            <w:r w:rsidRPr="003E1188">
              <w:rPr>
                <w:sz w:val="22"/>
                <w:szCs w:val="22"/>
                <w:lang w:val="uk-UA"/>
              </w:rPr>
              <w:t>фарингіт,</w:t>
            </w:r>
            <w:r>
              <w:rPr>
                <w:sz w:val="22"/>
                <w:szCs w:val="22"/>
                <w:lang w:val="uk-UA"/>
              </w:rPr>
              <w:t xml:space="preserve"> </w:t>
            </w:r>
            <w:r w:rsidRPr="003E1188">
              <w:rPr>
                <w:sz w:val="22"/>
                <w:szCs w:val="22"/>
                <w:lang w:val="uk-UA"/>
              </w:rPr>
              <w:t>назофарингіт,</w:t>
            </w:r>
            <w:r>
              <w:rPr>
                <w:sz w:val="22"/>
                <w:szCs w:val="22"/>
                <w:lang w:val="uk-UA"/>
              </w:rPr>
              <w:t xml:space="preserve"> </w:t>
            </w:r>
            <w:r w:rsidRPr="003E1188">
              <w:rPr>
                <w:sz w:val="22"/>
                <w:szCs w:val="22"/>
                <w:lang w:val="uk-UA"/>
              </w:rPr>
              <w:t>ларингіт,</w:t>
            </w:r>
            <w:r>
              <w:rPr>
                <w:sz w:val="22"/>
                <w:szCs w:val="22"/>
                <w:lang w:val="uk-UA"/>
              </w:rPr>
              <w:t xml:space="preserve"> </w:t>
            </w:r>
            <w:r w:rsidRPr="003E1188">
              <w:rPr>
                <w:sz w:val="22"/>
                <w:szCs w:val="22"/>
                <w:lang w:val="uk-UA"/>
              </w:rPr>
              <w:t>ларинготрахеїт,</w:t>
            </w:r>
            <w:r>
              <w:rPr>
                <w:sz w:val="22"/>
                <w:szCs w:val="22"/>
                <w:lang w:val="uk-UA"/>
              </w:rPr>
              <w:t xml:space="preserve"> </w:t>
            </w:r>
            <w:r w:rsidRPr="003E1188">
              <w:rPr>
                <w:sz w:val="22"/>
                <w:szCs w:val="22"/>
                <w:lang w:val="uk-UA"/>
              </w:rPr>
              <w:br/>
              <w:t>хронічний</w:t>
            </w:r>
            <w:r>
              <w:rPr>
                <w:sz w:val="22"/>
                <w:szCs w:val="22"/>
                <w:lang w:val="uk-UA"/>
              </w:rPr>
              <w:t xml:space="preserve"> </w:t>
            </w:r>
            <w:r w:rsidRPr="003E1188">
              <w:rPr>
                <w:sz w:val="22"/>
                <w:szCs w:val="22"/>
                <w:lang w:val="uk-UA"/>
              </w:rPr>
              <w:t>синусит,</w:t>
            </w:r>
            <w:r>
              <w:rPr>
                <w:sz w:val="22"/>
                <w:szCs w:val="22"/>
                <w:lang w:val="uk-UA"/>
              </w:rPr>
              <w:t xml:space="preserve"> </w:t>
            </w:r>
            <w:r w:rsidRPr="003E1188">
              <w:rPr>
                <w:sz w:val="22"/>
                <w:szCs w:val="22"/>
                <w:lang w:val="uk-UA"/>
              </w:rPr>
              <w:t>озена,</w:t>
            </w:r>
            <w:r>
              <w:rPr>
                <w:sz w:val="22"/>
                <w:szCs w:val="22"/>
                <w:lang w:val="uk-UA"/>
              </w:rPr>
              <w:t xml:space="preserve"> </w:t>
            </w:r>
            <w:r w:rsidRPr="003E1188">
              <w:rPr>
                <w:sz w:val="22"/>
                <w:szCs w:val="22"/>
                <w:lang w:val="uk-UA"/>
              </w:rPr>
              <w:t>аденоїди,</w:t>
            </w:r>
            <w:r>
              <w:rPr>
                <w:sz w:val="22"/>
                <w:szCs w:val="22"/>
                <w:lang w:val="uk-UA"/>
              </w:rPr>
              <w:t xml:space="preserve"> </w:t>
            </w:r>
            <w:r w:rsidRPr="003E1188">
              <w:rPr>
                <w:sz w:val="22"/>
                <w:szCs w:val="22"/>
                <w:lang w:val="uk-UA"/>
              </w:rPr>
              <w:t>хронічні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мигдаликів)</w:t>
            </w:r>
          </w:p>
        </w:tc>
      </w:tr>
      <w:tr w:rsidR="003E6220" w:rsidRPr="003E1188" w:rsidTr="008646C4">
        <w:trPr>
          <w:trHeight w:val="26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озена</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6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поліпозні</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гнійні</w:t>
            </w:r>
            <w:r>
              <w:rPr>
                <w:sz w:val="22"/>
                <w:szCs w:val="22"/>
                <w:lang w:val="uk-UA"/>
              </w:rPr>
              <w:t xml:space="preserve"> </w:t>
            </w:r>
            <w:r w:rsidRPr="003E1188">
              <w:rPr>
                <w:sz w:val="22"/>
                <w:szCs w:val="22"/>
                <w:lang w:val="uk-UA"/>
              </w:rPr>
              <w:t>синусити</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негнійні</w:t>
            </w:r>
            <w:r>
              <w:rPr>
                <w:sz w:val="22"/>
                <w:szCs w:val="22"/>
                <w:lang w:val="uk-UA"/>
              </w:rPr>
              <w:t xml:space="preserve"> </w:t>
            </w:r>
            <w:r w:rsidRPr="003E1188">
              <w:rPr>
                <w:sz w:val="22"/>
                <w:szCs w:val="22"/>
                <w:lang w:val="uk-UA"/>
              </w:rPr>
              <w:t>синусити</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хронічний</w:t>
            </w:r>
            <w:r>
              <w:rPr>
                <w:sz w:val="22"/>
                <w:szCs w:val="22"/>
                <w:lang w:val="uk-UA"/>
              </w:rPr>
              <w:t xml:space="preserve"> </w:t>
            </w:r>
            <w:r w:rsidRPr="003E1188">
              <w:rPr>
                <w:sz w:val="22"/>
                <w:szCs w:val="22"/>
                <w:lang w:val="uk-UA"/>
              </w:rPr>
              <w:t>декомпенсований</w:t>
            </w:r>
            <w:r>
              <w:rPr>
                <w:sz w:val="22"/>
                <w:szCs w:val="22"/>
                <w:lang w:val="uk-UA"/>
              </w:rPr>
              <w:t xml:space="preserve"> </w:t>
            </w:r>
            <w:r w:rsidRPr="003E1188">
              <w:rPr>
                <w:sz w:val="22"/>
                <w:szCs w:val="22"/>
                <w:lang w:val="uk-UA"/>
              </w:rPr>
              <w:t>тонзиліт</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80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ґ)</w:t>
            </w:r>
            <w:r>
              <w:rPr>
                <w:sz w:val="22"/>
                <w:szCs w:val="22"/>
                <w:lang w:val="uk-UA"/>
              </w:rPr>
              <w:t xml:space="preserve"> </w:t>
            </w:r>
            <w:r w:rsidRPr="003E1188">
              <w:rPr>
                <w:sz w:val="22"/>
                <w:szCs w:val="22"/>
                <w:lang w:val="uk-UA"/>
              </w:rPr>
              <w:t>стійкий</w:t>
            </w:r>
            <w:r>
              <w:rPr>
                <w:sz w:val="22"/>
                <w:szCs w:val="22"/>
                <w:lang w:val="uk-UA"/>
              </w:rPr>
              <w:t xml:space="preserve"> </w:t>
            </w:r>
            <w:r w:rsidRPr="003E1188">
              <w:rPr>
                <w:sz w:val="22"/>
                <w:szCs w:val="22"/>
                <w:lang w:val="uk-UA"/>
              </w:rPr>
              <w:t>розлад</w:t>
            </w:r>
            <w:r>
              <w:rPr>
                <w:sz w:val="22"/>
                <w:szCs w:val="22"/>
                <w:lang w:val="uk-UA"/>
              </w:rPr>
              <w:t xml:space="preserve"> </w:t>
            </w:r>
            <w:r w:rsidRPr="003E1188">
              <w:rPr>
                <w:sz w:val="22"/>
                <w:szCs w:val="22"/>
                <w:lang w:val="uk-UA"/>
              </w:rPr>
              <w:t>барофункції</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біляносових</w:t>
            </w:r>
            <w:r>
              <w:rPr>
                <w:sz w:val="22"/>
                <w:szCs w:val="22"/>
                <w:lang w:val="uk-UA"/>
              </w:rPr>
              <w:t xml:space="preserve"> </w:t>
            </w:r>
            <w:r w:rsidRPr="003E1188">
              <w:rPr>
                <w:sz w:val="22"/>
                <w:szCs w:val="22"/>
                <w:lang w:val="uk-UA"/>
              </w:rPr>
              <w:t>пазух,</w:t>
            </w:r>
            <w:r>
              <w:rPr>
                <w:sz w:val="22"/>
                <w:szCs w:val="22"/>
                <w:lang w:val="uk-UA"/>
              </w:rPr>
              <w:t xml:space="preserve"> </w:t>
            </w:r>
            <w:r w:rsidRPr="003E1188">
              <w:rPr>
                <w:sz w:val="22"/>
                <w:szCs w:val="22"/>
                <w:lang w:val="uk-UA"/>
              </w:rPr>
              <w:t>а</w:t>
            </w:r>
            <w:r>
              <w:rPr>
                <w:sz w:val="22"/>
                <w:szCs w:val="22"/>
                <w:lang w:val="uk-UA"/>
              </w:rPr>
              <w:t xml:space="preserve"> </w:t>
            </w:r>
            <w:r w:rsidRPr="003E1188">
              <w:rPr>
                <w:sz w:val="22"/>
                <w:szCs w:val="22"/>
                <w:lang w:val="uk-UA"/>
              </w:rPr>
              <w:t>також</w:t>
            </w:r>
            <w:r>
              <w:rPr>
                <w:sz w:val="22"/>
                <w:szCs w:val="22"/>
                <w:lang w:val="uk-UA"/>
              </w:rPr>
              <w:t xml:space="preserve"> </w:t>
            </w:r>
            <w:r w:rsidRPr="003E1188">
              <w:rPr>
                <w:sz w:val="22"/>
                <w:szCs w:val="22"/>
                <w:lang w:val="uk-UA"/>
              </w:rPr>
              <w:t>викривлення</w:t>
            </w:r>
            <w:r>
              <w:rPr>
                <w:sz w:val="22"/>
                <w:szCs w:val="22"/>
                <w:lang w:val="uk-UA"/>
              </w:rPr>
              <w:t xml:space="preserve"> </w:t>
            </w:r>
            <w:r w:rsidRPr="003E1188">
              <w:rPr>
                <w:sz w:val="22"/>
                <w:szCs w:val="22"/>
                <w:lang w:val="uk-UA"/>
              </w:rPr>
              <w:t>носової</w:t>
            </w:r>
            <w:r>
              <w:rPr>
                <w:sz w:val="22"/>
                <w:szCs w:val="22"/>
                <w:lang w:val="uk-UA"/>
              </w:rPr>
              <w:t xml:space="preserve"> </w:t>
            </w:r>
            <w:r w:rsidRPr="003E1188">
              <w:rPr>
                <w:sz w:val="22"/>
                <w:szCs w:val="22"/>
                <w:lang w:val="uk-UA"/>
              </w:rPr>
              <w:t>перетинки</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порушенням</w:t>
            </w:r>
            <w:r>
              <w:rPr>
                <w:sz w:val="22"/>
                <w:szCs w:val="22"/>
                <w:lang w:val="uk-UA"/>
              </w:rPr>
              <w:t xml:space="preserve"> </w:t>
            </w:r>
            <w:r w:rsidRPr="003E1188">
              <w:rPr>
                <w:sz w:val="22"/>
                <w:szCs w:val="22"/>
                <w:lang w:val="uk-UA"/>
              </w:rPr>
              <w:t>носового</w:t>
            </w:r>
            <w:r>
              <w:rPr>
                <w:sz w:val="22"/>
                <w:szCs w:val="22"/>
                <w:lang w:val="uk-UA"/>
              </w:rPr>
              <w:t xml:space="preserve"> </w:t>
            </w:r>
            <w:r w:rsidRPr="003E1188">
              <w:rPr>
                <w:sz w:val="22"/>
                <w:szCs w:val="22"/>
                <w:lang w:val="uk-UA"/>
              </w:rPr>
              <w:t>дихання</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992"/>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46</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хронічні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нижніх</w:t>
            </w:r>
            <w:r>
              <w:rPr>
                <w:sz w:val="22"/>
                <w:szCs w:val="22"/>
                <w:lang w:val="uk-UA"/>
              </w:rPr>
              <w:t xml:space="preserve"> </w:t>
            </w:r>
            <w:r w:rsidRPr="003E1188">
              <w:rPr>
                <w:sz w:val="22"/>
                <w:szCs w:val="22"/>
                <w:lang w:val="uk-UA"/>
              </w:rPr>
              <w:t>дихальних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t>J40–J44,</w:t>
            </w:r>
            <w:r>
              <w:rPr>
                <w:sz w:val="22"/>
                <w:szCs w:val="22"/>
                <w:lang w:val="uk-UA"/>
              </w:rPr>
              <w:t xml:space="preserve"> </w:t>
            </w:r>
            <w:r w:rsidRPr="003E1188">
              <w:rPr>
                <w:sz w:val="22"/>
                <w:szCs w:val="22"/>
                <w:lang w:val="uk-UA"/>
              </w:rPr>
              <w:t>J47</w:t>
            </w:r>
            <w:r>
              <w:rPr>
                <w:sz w:val="22"/>
                <w:szCs w:val="22"/>
                <w:lang w:val="uk-UA"/>
              </w:rPr>
              <w:t xml:space="preserve"> </w:t>
            </w:r>
            <w:r w:rsidRPr="003E1188">
              <w:rPr>
                <w:sz w:val="22"/>
                <w:szCs w:val="22"/>
                <w:lang w:val="uk-UA"/>
              </w:rPr>
              <w:br/>
              <w:t>(хронічний</w:t>
            </w:r>
            <w:r>
              <w:rPr>
                <w:sz w:val="22"/>
                <w:szCs w:val="22"/>
                <w:lang w:val="uk-UA"/>
              </w:rPr>
              <w:t xml:space="preserve"> </w:t>
            </w:r>
            <w:r w:rsidRPr="003E1188">
              <w:rPr>
                <w:sz w:val="22"/>
                <w:szCs w:val="22"/>
                <w:lang w:val="uk-UA"/>
              </w:rPr>
              <w:t>бронхіт,</w:t>
            </w:r>
            <w:r>
              <w:rPr>
                <w:sz w:val="22"/>
                <w:szCs w:val="22"/>
                <w:lang w:val="uk-UA"/>
              </w:rPr>
              <w:t xml:space="preserve"> </w:t>
            </w:r>
            <w:r w:rsidRPr="003E1188">
              <w:rPr>
                <w:sz w:val="22"/>
                <w:szCs w:val="22"/>
                <w:lang w:val="uk-UA"/>
              </w:rPr>
              <w:t>емфізема,</w:t>
            </w:r>
            <w:r>
              <w:rPr>
                <w:sz w:val="22"/>
                <w:szCs w:val="22"/>
                <w:lang w:val="uk-UA"/>
              </w:rPr>
              <w:t xml:space="preserve"> </w:t>
            </w:r>
            <w:r w:rsidRPr="003E1188">
              <w:rPr>
                <w:sz w:val="22"/>
                <w:szCs w:val="22"/>
                <w:lang w:val="uk-UA"/>
              </w:rPr>
              <w:t>хронічна</w:t>
            </w:r>
            <w:r>
              <w:rPr>
                <w:sz w:val="22"/>
                <w:szCs w:val="22"/>
                <w:lang w:val="uk-UA"/>
              </w:rPr>
              <w:t xml:space="preserve"> </w:t>
            </w:r>
            <w:r w:rsidRPr="003E1188">
              <w:rPr>
                <w:sz w:val="22"/>
                <w:szCs w:val="22"/>
                <w:lang w:val="uk-UA"/>
              </w:rPr>
              <w:t>обструктивна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легенів,</w:t>
            </w:r>
            <w:r>
              <w:rPr>
                <w:sz w:val="22"/>
                <w:szCs w:val="22"/>
                <w:lang w:val="uk-UA"/>
              </w:rPr>
              <w:t xml:space="preserve"> </w:t>
            </w:r>
            <w:r w:rsidRPr="003E1188">
              <w:rPr>
                <w:sz w:val="22"/>
                <w:szCs w:val="22"/>
                <w:lang w:val="uk-UA"/>
              </w:rPr>
              <w:t>бронхоектатична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легенів,</w:t>
            </w:r>
            <w:r>
              <w:rPr>
                <w:sz w:val="22"/>
                <w:szCs w:val="22"/>
                <w:lang w:val="uk-UA"/>
              </w:rPr>
              <w:t xml:space="preserve"> </w:t>
            </w:r>
            <w:r w:rsidRPr="003E1188">
              <w:rPr>
                <w:sz w:val="22"/>
                <w:szCs w:val="22"/>
                <w:lang w:val="uk-UA"/>
              </w:rPr>
              <w:t>спричинені</w:t>
            </w:r>
            <w:r>
              <w:rPr>
                <w:sz w:val="22"/>
                <w:szCs w:val="22"/>
                <w:lang w:val="uk-UA"/>
              </w:rPr>
              <w:t xml:space="preserve"> </w:t>
            </w:r>
            <w:r w:rsidRPr="003E1188">
              <w:rPr>
                <w:sz w:val="22"/>
                <w:szCs w:val="22"/>
                <w:lang w:val="uk-UA"/>
              </w:rPr>
              <w:t>зовнішніми</w:t>
            </w:r>
            <w:r>
              <w:rPr>
                <w:sz w:val="22"/>
                <w:szCs w:val="22"/>
                <w:lang w:val="uk-UA"/>
              </w:rPr>
              <w:t xml:space="preserve"> </w:t>
            </w:r>
            <w:r w:rsidRPr="003E1188">
              <w:rPr>
                <w:sz w:val="22"/>
                <w:szCs w:val="22"/>
                <w:lang w:val="uk-UA"/>
              </w:rPr>
              <w:t>агентами,</w:t>
            </w:r>
            <w:r>
              <w:rPr>
                <w:sz w:val="22"/>
                <w:szCs w:val="22"/>
                <w:lang w:val="uk-UA"/>
              </w:rPr>
              <w:t xml:space="preserve"> </w:t>
            </w:r>
            <w:r w:rsidRPr="003E1188">
              <w:rPr>
                <w:sz w:val="22"/>
                <w:szCs w:val="22"/>
                <w:lang w:val="uk-UA"/>
              </w:rPr>
              <w:t>інтерстиціальні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легень</w:t>
            </w:r>
            <w:r>
              <w:rPr>
                <w:sz w:val="22"/>
                <w:szCs w:val="22"/>
                <w:lang w:val="uk-UA"/>
              </w:rPr>
              <w:t xml:space="preserve"> </w:t>
            </w:r>
            <w:r w:rsidRPr="003E1188">
              <w:rPr>
                <w:sz w:val="22"/>
                <w:szCs w:val="22"/>
                <w:lang w:val="uk-UA"/>
              </w:rPr>
              <w:t>J60–J84</w:t>
            </w:r>
            <w:r>
              <w:rPr>
                <w:sz w:val="22"/>
                <w:szCs w:val="22"/>
                <w:lang w:val="uk-UA"/>
              </w:rPr>
              <w:t xml:space="preserve"> </w:t>
            </w:r>
            <w:r w:rsidRPr="003E1188">
              <w:rPr>
                <w:sz w:val="22"/>
                <w:szCs w:val="22"/>
                <w:lang w:val="uk-UA"/>
              </w:rPr>
              <w:t>(пневмоконіози,</w:t>
            </w:r>
            <w:r>
              <w:rPr>
                <w:sz w:val="22"/>
                <w:szCs w:val="22"/>
                <w:lang w:val="uk-UA"/>
              </w:rPr>
              <w:t xml:space="preserve"> </w:t>
            </w:r>
            <w:r w:rsidRPr="003E1188">
              <w:rPr>
                <w:sz w:val="22"/>
                <w:szCs w:val="22"/>
                <w:lang w:val="uk-UA"/>
              </w:rPr>
              <w:t>хронічні</w:t>
            </w:r>
            <w:r>
              <w:rPr>
                <w:sz w:val="22"/>
                <w:szCs w:val="22"/>
                <w:lang w:val="uk-UA"/>
              </w:rPr>
              <w:t xml:space="preserve"> </w:t>
            </w:r>
            <w:r w:rsidRPr="003E1188">
              <w:rPr>
                <w:sz w:val="22"/>
                <w:szCs w:val="22"/>
                <w:lang w:val="uk-UA"/>
              </w:rPr>
              <w:t>пневмоніти,</w:t>
            </w:r>
            <w:r>
              <w:rPr>
                <w:sz w:val="22"/>
                <w:szCs w:val="22"/>
                <w:lang w:val="uk-UA"/>
              </w:rPr>
              <w:t xml:space="preserve"> </w:t>
            </w:r>
            <w:r w:rsidRPr="003E1188">
              <w:rPr>
                <w:sz w:val="22"/>
                <w:szCs w:val="22"/>
                <w:lang w:val="uk-UA"/>
              </w:rPr>
              <w:t>ідіопатичний</w:t>
            </w:r>
            <w:r>
              <w:rPr>
                <w:sz w:val="22"/>
                <w:szCs w:val="22"/>
                <w:lang w:val="uk-UA"/>
              </w:rPr>
              <w:t xml:space="preserve"> </w:t>
            </w:r>
            <w:r w:rsidRPr="003E1188">
              <w:rPr>
                <w:sz w:val="22"/>
                <w:szCs w:val="22"/>
                <w:lang w:val="uk-UA"/>
              </w:rPr>
              <w:t>фіброзуючий</w:t>
            </w:r>
            <w:r>
              <w:rPr>
                <w:sz w:val="22"/>
                <w:szCs w:val="22"/>
                <w:lang w:val="uk-UA"/>
              </w:rPr>
              <w:t xml:space="preserve"> </w:t>
            </w:r>
            <w:r w:rsidRPr="003E1188">
              <w:rPr>
                <w:sz w:val="22"/>
                <w:szCs w:val="22"/>
                <w:lang w:val="uk-UA"/>
              </w:rPr>
              <w:t>альвеоліт,</w:t>
            </w:r>
            <w:r>
              <w:rPr>
                <w:sz w:val="22"/>
                <w:szCs w:val="22"/>
                <w:lang w:val="uk-UA"/>
              </w:rPr>
              <w:t xml:space="preserve"> </w:t>
            </w:r>
            <w:r w:rsidRPr="003E1188">
              <w:rPr>
                <w:sz w:val="22"/>
                <w:szCs w:val="22"/>
                <w:lang w:val="uk-UA"/>
              </w:rPr>
              <w:br/>
              <w:t>легеневий</w:t>
            </w:r>
            <w:r>
              <w:rPr>
                <w:sz w:val="22"/>
                <w:szCs w:val="22"/>
                <w:lang w:val="uk-UA"/>
              </w:rPr>
              <w:t xml:space="preserve"> </w:t>
            </w:r>
            <w:r w:rsidRPr="003E1188">
              <w:rPr>
                <w:sz w:val="22"/>
                <w:szCs w:val="22"/>
                <w:lang w:val="uk-UA"/>
              </w:rPr>
              <w:t>альвеолярний</w:t>
            </w:r>
            <w:r>
              <w:rPr>
                <w:sz w:val="22"/>
                <w:szCs w:val="22"/>
                <w:lang w:val="uk-UA"/>
              </w:rPr>
              <w:t xml:space="preserve"> </w:t>
            </w:r>
            <w:r w:rsidRPr="003E1188">
              <w:rPr>
                <w:sz w:val="22"/>
                <w:szCs w:val="22"/>
                <w:lang w:val="uk-UA"/>
              </w:rPr>
              <w:t>протеїноз,</w:t>
            </w:r>
            <w:r>
              <w:rPr>
                <w:sz w:val="22"/>
                <w:szCs w:val="22"/>
                <w:lang w:val="uk-UA"/>
              </w:rPr>
              <w:t xml:space="preserve"> </w:t>
            </w:r>
            <w:r w:rsidRPr="003E1188">
              <w:rPr>
                <w:sz w:val="22"/>
                <w:szCs w:val="22"/>
                <w:lang w:val="uk-UA"/>
              </w:rPr>
              <w:t>гемосідероз</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дисеміновані</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t>легень);</w:t>
            </w:r>
          </w:p>
        </w:tc>
      </w:tr>
      <w:tr w:rsidR="003E6220" w:rsidRPr="003E1188" w:rsidTr="008646C4">
        <w:trPr>
          <w:trHeight w:val="422"/>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a"/>
              <w:jc w:val="center"/>
              <w:rPr>
                <w:sz w:val="22"/>
                <w:szCs w:val="22"/>
              </w:rPr>
            </w:pP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хронічні</w:t>
            </w:r>
            <w:r>
              <w:rPr>
                <w:sz w:val="22"/>
                <w:szCs w:val="22"/>
                <w:lang w:val="uk-UA"/>
              </w:rPr>
              <w:t xml:space="preserve"> </w:t>
            </w:r>
            <w:r w:rsidRPr="003E1188">
              <w:rPr>
                <w:sz w:val="22"/>
                <w:szCs w:val="22"/>
                <w:lang w:val="uk-UA"/>
              </w:rPr>
              <w:t>гнійні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некротичні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плеври,</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дихання</w:t>
            </w:r>
            <w:r>
              <w:rPr>
                <w:sz w:val="22"/>
                <w:szCs w:val="22"/>
                <w:lang w:val="uk-UA"/>
              </w:rPr>
              <w:t xml:space="preserve"> </w:t>
            </w:r>
            <w:r w:rsidRPr="003E1188">
              <w:rPr>
                <w:sz w:val="22"/>
                <w:szCs w:val="22"/>
                <w:lang w:val="uk-UA"/>
              </w:rPr>
              <w:t>J85–J99</w:t>
            </w:r>
            <w:r>
              <w:rPr>
                <w:sz w:val="22"/>
                <w:szCs w:val="22"/>
                <w:lang w:val="uk-UA"/>
              </w:rPr>
              <w:t xml:space="preserve"> </w:t>
            </w:r>
            <w:r w:rsidRPr="003E1188">
              <w:rPr>
                <w:sz w:val="22"/>
                <w:szCs w:val="22"/>
                <w:lang w:val="uk-UA"/>
              </w:rPr>
              <w:t>(абсцес</w:t>
            </w:r>
            <w:r>
              <w:rPr>
                <w:sz w:val="22"/>
                <w:szCs w:val="22"/>
                <w:lang w:val="uk-UA"/>
              </w:rPr>
              <w:t xml:space="preserve"> </w:t>
            </w:r>
            <w:r w:rsidRPr="003E1188">
              <w:rPr>
                <w:sz w:val="22"/>
                <w:szCs w:val="22"/>
                <w:lang w:val="uk-UA"/>
              </w:rPr>
              <w:t>легені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середостіння,</w:t>
            </w:r>
            <w:r>
              <w:rPr>
                <w:sz w:val="22"/>
                <w:szCs w:val="22"/>
                <w:lang w:val="uk-UA"/>
              </w:rPr>
              <w:t xml:space="preserve"> </w:t>
            </w:r>
            <w:r w:rsidRPr="003E1188">
              <w:rPr>
                <w:sz w:val="22"/>
                <w:szCs w:val="22"/>
                <w:lang w:val="uk-UA"/>
              </w:rPr>
              <w:t>піоторакс</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t>зовнішнього</w:t>
            </w:r>
            <w:r>
              <w:rPr>
                <w:sz w:val="22"/>
                <w:szCs w:val="22"/>
                <w:lang w:val="uk-UA"/>
              </w:rPr>
              <w:t xml:space="preserve"> </w:t>
            </w:r>
            <w:r w:rsidRPr="003E1188">
              <w:rPr>
                <w:sz w:val="22"/>
                <w:szCs w:val="22"/>
                <w:lang w:val="uk-UA"/>
              </w:rPr>
              <w:t>дихання</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t>зовнішнього</w:t>
            </w:r>
            <w:r>
              <w:rPr>
                <w:sz w:val="22"/>
                <w:szCs w:val="22"/>
                <w:lang w:val="uk-UA"/>
              </w:rPr>
              <w:t xml:space="preserve"> </w:t>
            </w:r>
            <w:r w:rsidRPr="003E1188">
              <w:rPr>
                <w:sz w:val="22"/>
                <w:szCs w:val="22"/>
                <w:lang w:val="uk-UA"/>
              </w:rPr>
              <w:t>дихання</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t>зовнішнього</w:t>
            </w:r>
            <w:r>
              <w:rPr>
                <w:sz w:val="22"/>
                <w:szCs w:val="22"/>
                <w:lang w:val="uk-UA"/>
              </w:rPr>
              <w:t xml:space="preserve"> </w:t>
            </w:r>
            <w:r w:rsidRPr="003E1188">
              <w:rPr>
                <w:sz w:val="22"/>
                <w:szCs w:val="22"/>
                <w:lang w:val="uk-UA"/>
              </w:rPr>
              <w:t>дихання</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59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функції</w:t>
            </w:r>
            <w:r>
              <w:rPr>
                <w:sz w:val="22"/>
                <w:szCs w:val="22"/>
                <w:lang w:val="uk-UA"/>
              </w:rPr>
              <w:t xml:space="preserve"> </w:t>
            </w:r>
            <w:r w:rsidRPr="003E1188">
              <w:rPr>
                <w:sz w:val="22"/>
                <w:szCs w:val="22"/>
                <w:lang w:val="uk-UA"/>
              </w:rPr>
              <w:br/>
              <w:t>зовнішнього</w:t>
            </w:r>
            <w:r>
              <w:rPr>
                <w:sz w:val="22"/>
                <w:szCs w:val="22"/>
                <w:lang w:val="uk-UA"/>
              </w:rPr>
              <w:t xml:space="preserve"> </w:t>
            </w:r>
            <w:r w:rsidRPr="003E1188">
              <w:rPr>
                <w:sz w:val="22"/>
                <w:szCs w:val="22"/>
                <w:lang w:val="uk-UA"/>
              </w:rPr>
              <w:t>дихання</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47"/>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47</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бронхіальна</w:t>
            </w:r>
            <w:r>
              <w:rPr>
                <w:sz w:val="22"/>
                <w:szCs w:val="22"/>
                <w:lang w:val="uk-UA"/>
              </w:rPr>
              <w:t xml:space="preserve"> </w:t>
            </w:r>
            <w:r w:rsidRPr="003E1188">
              <w:rPr>
                <w:sz w:val="22"/>
                <w:szCs w:val="22"/>
                <w:lang w:val="uk-UA"/>
              </w:rPr>
              <w:t>астма</w:t>
            </w:r>
            <w:r>
              <w:rPr>
                <w:sz w:val="22"/>
                <w:szCs w:val="22"/>
                <w:lang w:val="uk-UA"/>
              </w:rPr>
              <w:t xml:space="preserve"> </w:t>
            </w:r>
            <w:r w:rsidRPr="003E1188">
              <w:rPr>
                <w:sz w:val="22"/>
                <w:szCs w:val="22"/>
                <w:lang w:val="uk-UA"/>
              </w:rPr>
              <w:t>J45–J46</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тяжка</w:t>
            </w:r>
            <w:r>
              <w:rPr>
                <w:sz w:val="22"/>
                <w:szCs w:val="22"/>
                <w:lang w:val="uk-UA"/>
              </w:rPr>
              <w:t xml:space="preserve"> </w:t>
            </w:r>
            <w:r w:rsidRPr="003E1188">
              <w:rPr>
                <w:sz w:val="22"/>
                <w:szCs w:val="22"/>
                <w:lang w:val="uk-UA"/>
              </w:rPr>
              <w:t>персистуюча</w:t>
            </w:r>
            <w:r>
              <w:rPr>
                <w:sz w:val="22"/>
                <w:szCs w:val="22"/>
                <w:lang w:val="uk-UA"/>
              </w:rPr>
              <w:t xml:space="preserve"> </w:t>
            </w:r>
            <w:r w:rsidRPr="003E1188">
              <w:rPr>
                <w:sz w:val="22"/>
                <w:szCs w:val="22"/>
                <w:lang w:val="uk-UA"/>
              </w:rPr>
              <w:br/>
              <w:t>бронхіальна</w:t>
            </w:r>
            <w:r>
              <w:rPr>
                <w:sz w:val="22"/>
                <w:szCs w:val="22"/>
                <w:lang w:val="uk-UA"/>
              </w:rPr>
              <w:t xml:space="preserve"> </w:t>
            </w:r>
            <w:r w:rsidRPr="003E1188">
              <w:rPr>
                <w:sz w:val="22"/>
                <w:szCs w:val="22"/>
                <w:lang w:val="uk-UA"/>
              </w:rPr>
              <w:t>астма</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персистуюча</w:t>
            </w:r>
            <w:r>
              <w:rPr>
                <w:sz w:val="22"/>
                <w:szCs w:val="22"/>
                <w:lang w:val="uk-UA"/>
              </w:rPr>
              <w:t xml:space="preserve"> </w:t>
            </w:r>
            <w:r w:rsidRPr="003E1188">
              <w:rPr>
                <w:sz w:val="22"/>
                <w:szCs w:val="22"/>
                <w:lang w:val="uk-UA"/>
              </w:rPr>
              <w:t>бронхіальна</w:t>
            </w:r>
            <w:r>
              <w:rPr>
                <w:sz w:val="22"/>
                <w:szCs w:val="22"/>
                <w:lang w:val="uk-UA"/>
              </w:rPr>
              <w:t xml:space="preserve"> </w:t>
            </w:r>
            <w:r w:rsidRPr="003E1188">
              <w:rPr>
                <w:sz w:val="22"/>
                <w:szCs w:val="22"/>
                <w:lang w:val="uk-UA"/>
              </w:rPr>
              <w:t>астма</w:t>
            </w:r>
            <w:r>
              <w:rPr>
                <w:sz w:val="22"/>
                <w:szCs w:val="22"/>
                <w:lang w:val="uk-UA"/>
              </w:rPr>
              <w:t xml:space="preserve"> </w:t>
            </w:r>
            <w:r w:rsidRPr="003E1188">
              <w:rPr>
                <w:sz w:val="22"/>
                <w:szCs w:val="22"/>
                <w:lang w:val="uk-UA"/>
              </w:rPr>
              <w:t>середньої</w:t>
            </w:r>
            <w:r>
              <w:rPr>
                <w:sz w:val="22"/>
                <w:szCs w:val="22"/>
                <w:lang w:val="uk-UA"/>
              </w:rPr>
              <w:t xml:space="preserve"> </w:t>
            </w:r>
            <w:r w:rsidRPr="003E1188">
              <w:rPr>
                <w:sz w:val="22"/>
                <w:szCs w:val="22"/>
                <w:lang w:val="uk-UA"/>
              </w:rPr>
              <w:t>тяжкості</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легка</w:t>
            </w:r>
            <w:r>
              <w:rPr>
                <w:sz w:val="22"/>
                <w:szCs w:val="22"/>
                <w:lang w:val="uk-UA"/>
              </w:rPr>
              <w:t xml:space="preserve"> </w:t>
            </w:r>
            <w:r w:rsidRPr="003E1188">
              <w:rPr>
                <w:sz w:val="22"/>
                <w:szCs w:val="22"/>
                <w:lang w:val="uk-UA"/>
              </w:rPr>
              <w:t>персистуюча</w:t>
            </w:r>
            <w:r>
              <w:rPr>
                <w:sz w:val="22"/>
                <w:szCs w:val="22"/>
                <w:lang w:val="uk-UA"/>
              </w:rPr>
              <w:t xml:space="preserve"> </w:t>
            </w:r>
            <w:r w:rsidRPr="003E1188">
              <w:rPr>
                <w:sz w:val="22"/>
                <w:szCs w:val="22"/>
                <w:lang w:val="uk-UA"/>
              </w:rPr>
              <w:br/>
              <w:t>бронхіальна</w:t>
            </w:r>
            <w:r>
              <w:rPr>
                <w:sz w:val="22"/>
                <w:szCs w:val="22"/>
                <w:lang w:val="uk-UA"/>
              </w:rPr>
              <w:t xml:space="preserve"> </w:t>
            </w:r>
            <w:r w:rsidRPr="003E1188">
              <w:rPr>
                <w:sz w:val="22"/>
                <w:szCs w:val="22"/>
                <w:lang w:val="uk-UA"/>
              </w:rPr>
              <w:t>астма</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4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інтермітуюча</w:t>
            </w:r>
            <w:r>
              <w:rPr>
                <w:sz w:val="22"/>
                <w:szCs w:val="22"/>
                <w:lang w:val="uk-UA"/>
              </w:rPr>
              <w:t xml:space="preserve"> </w:t>
            </w:r>
            <w:r w:rsidRPr="003E1188">
              <w:rPr>
                <w:sz w:val="22"/>
                <w:szCs w:val="22"/>
                <w:lang w:val="uk-UA"/>
              </w:rPr>
              <w:t>бронхіальна</w:t>
            </w:r>
            <w:r>
              <w:rPr>
                <w:sz w:val="22"/>
                <w:szCs w:val="22"/>
                <w:lang w:val="uk-UA"/>
              </w:rPr>
              <w:t xml:space="preserve"> </w:t>
            </w:r>
            <w:r w:rsidRPr="003E1188">
              <w:rPr>
                <w:sz w:val="22"/>
                <w:szCs w:val="22"/>
                <w:lang w:val="uk-UA"/>
              </w:rPr>
              <w:t>астма</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71"/>
        </w:trPr>
        <w:tc>
          <w:tcPr>
            <w:tcW w:w="1085" w:type="dxa"/>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48</w:t>
            </w: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дихання</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47"/>
        </w:trPr>
        <w:tc>
          <w:tcPr>
            <w:tcW w:w="10262" w:type="dxa"/>
            <w:gridSpan w:val="9"/>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органів</w:t>
            </w:r>
            <w:r>
              <w:rPr>
                <w:rStyle w:val="bold"/>
                <w:sz w:val="22"/>
                <w:szCs w:val="22"/>
                <w:lang w:val="uk-UA"/>
              </w:rPr>
              <w:t xml:space="preserve"> </w:t>
            </w:r>
            <w:r w:rsidRPr="003E1188">
              <w:rPr>
                <w:rStyle w:val="bold"/>
                <w:sz w:val="22"/>
                <w:szCs w:val="22"/>
                <w:lang w:val="uk-UA"/>
              </w:rPr>
              <w:t>травлення</w:t>
            </w:r>
            <w:r>
              <w:rPr>
                <w:rStyle w:val="bold"/>
                <w:sz w:val="22"/>
                <w:szCs w:val="22"/>
                <w:lang w:val="uk-UA"/>
              </w:rPr>
              <w:t xml:space="preserve"> </w:t>
            </w:r>
            <w:r w:rsidRPr="003E1188">
              <w:rPr>
                <w:rStyle w:val="bold"/>
                <w:sz w:val="22"/>
                <w:szCs w:val="22"/>
                <w:lang w:val="uk-UA"/>
              </w:rPr>
              <w:t>(К00–К93),</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147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49</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порожнини</w:t>
            </w:r>
            <w:r>
              <w:rPr>
                <w:sz w:val="22"/>
                <w:szCs w:val="22"/>
                <w:lang w:val="uk-UA"/>
              </w:rPr>
              <w:t xml:space="preserve"> </w:t>
            </w:r>
            <w:r w:rsidRPr="003E1188">
              <w:rPr>
                <w:sz w:val="22"/>
                <w:szCs w:val="22"/>
                <w:lang w:val="uk-UA"/>
              </w:rPr>
              <w:t>рота,</w:t>
            </w:r>
            <w:r>
              <w:rPr>
                <w:sz w:val="22"/>
                <w:szCs w:val="22"/>
                <w:lang w:val="uk-UA"/>
              </w:rPr>
              <w:t xml:space="preserve"> </w:t>
            </w:r>
            <w:r w:rsidRPr="003E1188">
              <w:rPr>
                <w:sz w:val="22"/>
                <w:szCs w:val="22"/>
                <w:lang w:val="uk-UA"/>
              </w:rPr>
              <w:t>слинних</w:t>
            </w:r>
            <w:r>
              <w:rPr>
                <w:sz w:val="22"/>
                <w:szCs w:val="22"/>
                <w:lang w:val="uk-UA"/>
              </w:rPr>
              <w:t xml:space="preserve"> </w:t>
            </w:r>
            <w:r w:rsidRPr="003E1188">
              <w:rPr>
                <w:sz w:val="22"/>
                <w:szCs w:val="22"/>
                <w:lang w:val="uk-UA"/>
              </w:rPr>
              <w:t>залоз</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щелеп</w:t>
            </w:r>
            <w:r>
              <w:rPr>
                <w:sz w:val="22"/>
                <w:szCs w:val="22"/>
                <w:lang w:val="uk-UA"/>
              </w:rPr>
              <w:t xml:space="preserve"> </w:t>
            </w:r>
            <w:r w:rsidRPr="003E1188">
              <w:rPr>
                <w:sz w:val="22"/>
                <w:szCs w:val="22"/>
                <w:lang w:val="uk-UA"/>
              </w:rPr>
              <w:t>К00–К14</w:t>
            </w:r>
            <w:r>
              <w:rPr>
                <w:sz w:val="22"/>
                <w:szCs w:val="22"/>
                <w:lang w:val="uk-UA"/>
              </w:rPr>
              <w:t xml:space="preserve"> </w:t>
            </w:r>
            <w:r w:rsidRPr="003E1188">
              <w:rPr>
                <w:sz w:val="22"/>
                <w:szCs w:val="22"/>
                <w:lang w:val="uk-UA"/>
              </w:rPr>
              <w:br/>
              <w:t>(порушення</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прорізування</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ратиновані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імпактні</w:t>
            </w:r>
            <w:r>
              <w:rPr>
                <w:sz w:val="22"/>
                <w:szCs w:val="22"/>
                <w:lang w:val="uk-UA"/>
              </w:rPr>
              <w:t xml:space="preserve"> </w:t>
            </w:r>
            <w:r w:rsidRPr="003E1188">
              <w:rPr>
                <w:sz w:val="22"/>
                <w:szCs w:val="22"/>
                <w:lang w:val="uk-UA"/>
              </w:rPr>
              <w:t>зуби,</w:t>
            </w:r>
            <w:r>
              <w:rPr>
                <w:sz w:val="22"/>
                <w:szCs w:val="22"/>
                <w:lang w:val="uk-UA"/>
              </w:rPr>
              <w:t xml:space="preserve"> </w:t>
            </w:r>
            <w:r w:rsidRPr="003E1188">
              <w:rPr>
                <w:sz w:val="22"/>
                <w:szCs w:val="22"/>
                <w:lang w:val="uk-UA"/>
              </w:rPr>
              <w:t>карієс</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твердих</w:t>
            </w:r>
            <w:r>
              <w:rPr>
                <w:sz w:val="22"/>
                <w:szCs w:val="22"/>
                <w:lang w:val="uk-UA"/>
              </w:rPr>
              <w:t xml:space="preserve"> </w:t>
            </w:r>
            <w:r w:rsidRPr="003E1188">
              <w:rPr>
                <w:sz w:val="22"/>
                <w:szCs w:val="22"/>
                <w:lang w:val="uk-UA"/>
              </w:rPr>
              <w:t>тканин</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пульпи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периапікальних</w:t>
            </w:r>
            <w:r>
              <w:rPr>
                <w:sz w:val="22"/>
                <w:szCs w:val="22"/>
                <w:lang w:val="uk-UA"/>
              </w:rPr>
              <w:t xml:space="preserve"> </w:t>
            </w:r>
            <w:r w:rsidRPr="003E1188">
              <w:rPr>
                <w:sz w:val="22"/>
                <w:szCs w:val="22"/>
                <w:lang w:val="uk-UA"/>
              </w:rPr>
              <w:t>тканин,</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ушкодження</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опорного</w:t>
            </w:r>
            <w:r>
              <w:rPr>
                <w:sz w:val="22"/>
                <w:szCs w:val="22"/>
                <w:lang w:val="uk-UA"/>
              </w:rPr>
              <w:t xml:space="preserve"> </w:t>
            </w:r>
            <w:r w:rsidRPr="003E1188">
              <w:rPr>
                <w:sz w:val="22"/>
                <w:szCs w:val="22"/>
                <w:lang w:val="uk-UA"/>
              </w:rPr>
              <w:t>апарата;</w:t>
            </w:r>
            <w:r>
              <w:rPr>
                <w:sz w:val="22"/>
                <w:szCs w:val="22"/>
                <w:lang w:val="uk-UA"/>
              </w:rPr>
              <w:t xml:space="preserve"> </w:t>
            </w:r>
            <w:r w:rsidRPr="003E1188">
              <w:rPr>
                <w:sz w:val="22"/>
                <w:szCs w:val="22"/>
                <w:lang w:val="uk-UA"/>
              </w:rPr>
              <w:t>кісти</w:t>
            </w:r>
            <w:r>
              <w:rPr>
                <w:sz w:val="22"/>
                <w:szCs w:val="22"/>
                <w:lang w:val="uk-UA"/>
              </w:rPr>
              <w:t xml:space="preserve"> </w:t>
            </w:r>
            <w:r w:rsidRPr="003E1188">
              <w:rPr>
                <w:sz w:val="22"/>
                <w:szCs w:val="22"/>
                <w:lang w:val="uk-UA"/>
              </w:rPr>
              <w:t>ділянки</w:t>
            </w:r>
            <w:r>
              <w:rPr>
                <w:sz w:val="22"/>
                <w:szCs w:val="22"/>
                <w:lang w:val="uk-UA"/>
              </w:rPr>
              <w:t xml:space="preserve"> </w:t>
            </w:r>
            <w:r w:rsidRPr="003E1188">
              <w:rPr>
                <w:sz w:val="22"/>
                <w:szCs w:val="22"/>
                <w:lang w:val="uk-UA"/>
              </w:rPr>
              <w:t>рота;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щелеп;</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слинних</w:t>
            </w:r>
            <w:r>
              <w:rPr>
                <w:sz w:val="22"/>
                <w:szCs w:val="22"/>
                <w:lang w:val="uk-UA"/>
              </w:rPr>
              <w:t xml:space="preserve"> </w:t>
            </w:r>
            <w:r w:rsidRPr="003E1188">
              <w:rPr>
                <w:sz w:val="22"/>
                <w:szCs w:val="22"/>
                <w:lang w:val="uk-UA"/>
              </w:rPr>
              <w:t>залоз,</w:t>
            </w:r>
            <w:r>
              <w:rPr>
                <w:sz w:val="22"/>
                <w:szCs w:val="22"/>
                <w:lang w:val="uk-UA"/>
              </w:rPr>
              <w:t xml:space="preserve"> </w:t>
            </w:r>
            <w:r w:rsidRPr="003E1188">
              <w:rPr>
                <w:sz w:val="22"/>
                <w:szCs w:val="22"/>
                <w:lang w:val="uk-UA"/>
              </w:rPr>
              <w:br/>
              <w:t>стоматит</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пов’язані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ним</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губ,</w:t>
            </w:r>
            <w:r>
              <w:rPr>
                <w:sz w:val="22"/>
                <w:szCs w:val="22"/>
                <w:lang w:val="uk-UA"/>
              </w:rPr>
              <w:t xml:space="preserve"> </w:t>
            </w:r>
            <w:r w:rsidRPr="003E1188">
              <w:rPr>
                <w:sz w:val="22"/>
                <w:szCs w:val="22"/>
                <w:lang w:val="uk-UA"/>
              </w:rPr>
              <w:t>слизової</w:t>
            </w:r>
            <w:r>
              <w:rPr>
                <w:sz w:val="22"/>
                <w:szCs w:val="22"/>
                <w:lang w:val="uk-UA"/>
              </w:rPr>
              <w:t xml:space="preserve"> </w:t>
            </w:r>
            <w:r w:rsidRPr="003E1188">
              <w:rPr>
                <w:sz w:val="22"/>
                <w:szCs w:val="22"/>
                <w:lang w:val="uk-UA"/>
              </w:rPr>
              <w:t>оболонки</w:t>
            </w:r>
            <w:r>
              <w:rPr>
                <w:sz w:val="22"/>
                <w:szCs w:val="22"/>
                <w:lang w:val="uk-UA"/>
              </w:rPr>
              <w:t xml:space="preserve"> </w:t>
            </w:r>
            <w:r w:rsidRPr="003E1188">
              <w:rPr>
                <w:sz w:val="22"/>
                <w:szCs w:val="22"/>
                <w:lang w:val="uk-UA"/>
              </w:rPr>
              <w:t>рота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язика)</w:t>
            </w:r>
          </w:p>
          <w:p w:rsidR="003E6220" w:rsidRPr="003E1188" w:rsidRDefault="003E6220" w:rsidP="008646C4">
            <w:pPr>
              <w:pStyle w:val="tabletabl"/>
              <w:jc w:val="center"/>
              <w:rPr>
                <w:sz w:val="22"/>
                <w:szCs w:val="22"/>
              </w:rPr>
            </w:pPr>
            <w:r w:rsidRPr="003E1188">
              <w:rPr>
                <w:sz w:val="22"/>
                <w:szCs w:val="22"/>
                <w:lang w:val="uk-UA"/>
              </w:rPr>
              <w:t>Виключено:</w:t>
            </w:r>
            <w:r>
              <w:rPr>
                <w:sz w:val="22"/>
                <w:szCs w:val="22"/>
                <w:lang w:val="uk-UA"/>
              </w:rPr>
              <w:t xml:space="preserve"> </w:t>
            </w:r>
            <w:r w:rsidRPr="003E1188">
              <w:rPr>
                <w:sz w:val="22"/>
                <w:szCs w:val="22"/>
                <w:lang w:val="uk-UA"/>
              </w:rPr>
              <w:t>гінгівіт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пародонта</w:t>
            </w:r>
            <w:r>
              <w:rPr>
                <w:sz w:val="22"/>
                <w:szCs w:val="22"/>
                <w:lang w:val="uk-UA"/>
              </w:rPr>
              <w:t xml:space="preserve"> </w:t>
            </w:r>
            <w:r w:rsidRPr="003E1188">
              <w:rPr>
                <w:sz w:val="22"/>
                <w:szCs w:val="22"/>
                <w:lang w:val="uk-UA"/>
              </w:rPr>
              <w:t>К05,</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ясен</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беззубого</w:t>
            </w:r>
            <w:r>
              <w:rPr>
                <w:sz w:val="22"/>
                <w:szCs w:val="22"/>
                <w:lang w:val="uk-UA"/>
              </w:rPr>
              <w:t xml:space="preserve"> </w:t>
            </w:r>
            <w:r w:rsidRPr="003E1188">
              <w:rPr>
                <w:sz w:val="22"/>
                <w:szCs w:val="22"/>
                <w:lang w:val="uk-UA"/>
              </w:rPr>
              <w:br/>
              <w:t>альвеолярного</w:t>
            </w:r>
            <w:r>
              <w:rPr>
                <w:sz w:val="22"/>
                <w:szCs w:val="22"/>
                <w:lang w:val="uk-UA"/>
              </w:rPr>
              <w:t xml:space="preserve"> </w:t>
            </w:r>
            <w:r w:rsidRPr="003E1188">
              <w:rPr>
                <w:sz w:val="22"/>
                <w:szCs w:val="22"/>
                <w:lang w:val="uk-UA"/>
              </w:rPr>
              <w:t>відростка</w:t>
            </w:r>
            <w:r>
              <w:rPr>
                <w:sz w:val="22"/>
                <w:szCs w:val="22"/>
                <w:lang w:val="uk-UA"/>
              </w:rPr>
              <w:t xml:space="preserve"> </w:t>
            </w:r>
            <w:r w:rsidRPr="003E1188">
              <w:rPr>
                <w:sz w:val="22"/>
                <w:szCs w:val="22"/>
                <w:lang w:val="uk-UA"/>
              </w:rPr>
              <w:t>К06</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50),</w:t>
            </w:r>
            <w:r>
              <w:rPr>
                <w:sz w:val="22"/>
                <w:szCs w:val="22"/>
                <w:lang w:val="uk-UA"/>
              </w:rPr>
              <w:t xml:space="preserve"> </w:t>
            </w:r>
            <w:r w:rsidRPr="003E1188">
              <w:rPr>
                <w:sz w:val="22"/>
                <w:szCs w:val="22"/>
                <w:lang w:val="uk-UA"/>
              </w:rPr>
              <w:t>щелепнолицьові</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br/>
              <w:t>включаючи</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t>прикусу</w:t>
            </w:r>
            <w:r>
              <w:rPr>
                <w:sz w:val="22"/>
                <w:szCs w:val="22"/>
                <w:lang w:val="uk-UA"/>
              </w:rPr>
              <w:t xml:space="preserve"> </w:t>
            </w:r>
            <w:r w:rsidRPr="003E1188">
              <w:rPr>
                <w:sz w:val="22"/>
                <w:szCs w:val="22"/>
                <w:lang w:val="uk-UA"/>
              </w:rPr>
              <w:t>К07</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51)</w:t>
            </w:r>
          </w:p>
        </w:tc>
      </w:tr>
      <w:tr w:rsidR="003E6220" w:rsidRPr="003E1188" w:rsidTr="008646C4">
        <w:trPr>
          <w:trHeight w:val="164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10</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одній</w:t>
            </w:r>
            <w:r>
              <w:rPr>
                <w:sz w:val="22"/>
                <w:szCs w:val="22"/>
                <w:lang w:val="uk-UA"/>
              </w:rPr>
              <w:t xml:space="preserve"> </w:t>
            </w:r>
            <w:r w:rsidRPr="003E1188">
              <w:rPr>
                <w:sz w:val="22"/>
                <w:szCs w:val="22"/>
                <w:lang w:val="uk-UA"/>
              </w:rPr>
              <w:t>щелепі</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заміна</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знімним</w:t>
            </w:r>
            <w:r>
              <w:rPr>
                <w:sz w:val="22"/>
                <w:szCs w:val="22"/>
                <w:lang w:val="uk-UA"/>
              </w:rPr>
              <w:t xml:space="preserve"> </w:t>
            </w:r>
            <w:r w:rsidRPr="003E1188">
              <w:rPr>
                <w:sz w:val="22"/>
                <w:szCs w:val="22"/>
                <w:lang w:val="uk-UA"/>
              </w:rPr>
              <w:t>протезом,</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br/>
              <w:t>8</w:t>
            </w:r>
            <w:r>
              <w:rPr>
                <w:sz w:val="22"/>
                <w:szCs w:val="22"/>
                <w:lang w:val="uk-UA"/>
              </w:rPr>
              <w:t xml:space="preserve"> </w:t>
            </w:r>
            <w:r w:rsidRPr="003E1188">
              <w:rPr>
                <w:sz w:val="22"/>
                <w:szCs w:val="22"/>
                <w:lang w:val="uk-UA"/>
              </w:rPr>
              <w:t>кутніх</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одній</w:t>
            </w:r>
            <w:r>
              <w:rPr>
                <w:sz w:val="22"/>
                <w:szCs w:val="22"/>
                <w:lang w:val="uk-UA"/>
              </w:rPr>
              <w:t xml:space="preserve"> </w:t>
            </w:r>
            <w:r w:rsidRPr="003E1188">
              <w:rPr>
                <w:sz w:val="22"/>
                <w:szCs w:val="22"/>
                <w:lang w:val="uk-UA"/>
              </w:rPr>
              <w:t>щелепі,</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4</w:t>
            </w:r>
            <w:r>
              <w:rPr>
                <w:sz w:val="22"/>
                <w:szCs w:val="22"/>
                <w:lang w:val="uk-UA"/>
              </w:rPr>
              <w:t xml:space="preserve"> </w:t>
            </w:r>
            <w:r w:rsidRPr="003E1188">
              <w:rPr>
                <w:sz w:val="22"/>
                <w:szCs w:val="22"/>
                <w:lang w:val="uk-UA"/>
              </w:rPr>
              <w:t>кутніх</w:t>
            </w:r>
            <w:r>
              <w:rPr>
                <w:sz w:val="22"/>
                <w:szCs w:val="22"/>
                <w:lang w:val="uk-UA"/>
              </w:rPr>
              <w:t xml:space="preserve"> </w:t>
            </w:r>
            <w:r w:rsidRPr="003E1188">
              <w:rPr>
                <w:sz w:val="22"/>
                <w:szCs w:val="22"/>
                <w:lang w:val="uk-UA"/>
              </w:rPr>
              <w:t>зубів</w:t>
            </w:r>
            <w:r w:rsidRPr="003E1188">
              <w:rPr>
                <w:sz w:val="22"/>
                <w:szCs w:val="22"/>
                <w:lang w:val="uk-UA"/>
              </w:rPr>
              <w:br/>
              <w:t>на</w:t>
            </w:r>
            <w:r>
              <w:rPr>
                <w:sz w:val="22"/>
                <w:szCs w:val="22"/>
                <w:lang w:val="uk-UA"/>
              </w:rPr>
              <w:t xml:space="preserve"> </w:t>
            </w:r>
            <w:r w:rsidRPr="003E1188">
              <w:rPr>
                <w:sz w:val="22"/>
                <w:szCs w:val="22"/>
                <w:lang w:val="uk-UA"/>
              </w:rPr>
              <w:t>верхній</w:t>
            </w:r>
            <w:r>
              <w:rPr>
                <w:sz w:val="22"/>
                <w:szCs w:val="22"/>
                <w:lang w:val="uk-UA"/>
              </w:rPr>
              <w:t xml:space="preserve"> </w:t>
            </w:r>
            <w:r w:rsidRPr="003E1188">
              <w:rPr>
                <w:sz w:val="22"/>
                <w:szCs w:val="22"/>
                <w:lang w:val="uk-UA"/>
              </w:rPr>
              <w:t>щелепі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одного</w:t>
            </w:r>
            <w:r>
              <w:rPr>
                <w:sz w:val="22"/>
                <w:szCs w:val="22"/>
                <w:lang w:val="uk-UA"/>
              </w:rPr>
              <w:t xml:space="preserve"> </w:t>
            </w:r>
            <w:r w:rsidRPr="003E1188">
              <w:rPr>
                <w:sz w:val="22"/>
                <w:szCs w:val="22"/>
                <w:lang w:val="uk-UA"/>
              </w:rPr>
              <w:t>боку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4</w:t>
            </w:r>
            <w:r>
              <w:rPr>
                <w:sz w:val="22"/>
                <w:szCs w:val="22"/>
                <w:lang w:val="uk-UA"/>
              </w:rPr>
              <w:t xml:space="preserve"> </w:t>
            </w:r>
            <w:r w:rsidRPr="003E1188">
              <w:rPr>
                <w:sz w:val="22"/>
                <w:szCs w:val="22"/>
                <w:lang w:val="uk-UA"/>
              </w:rPr>
              <w:t>кутніх</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нижній</w:t>
            </w:r>
            <w:r>
              <w:rPr>
                <w:sz w:val="22"/>
                <w:szCs w:val="22"/>
                <w:lang w:val="uk-UA"/>
              </w:rPr>
              <w:t xml:space="preserve"> </w:t>
            </w:r>
            <w:r w:rsidRPr="003E1188">
              <w:rPr>
                <w:sz w:val="22"/>
                <w:szCs w:val="22"/>
                <w:lang w:val="uk-UA"/>
              </w:rPr>
              <w:t>щелепі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другого</w:t>
            </w:r>
            <w:r>
              <w:rPr>
                <w:sz w:val="22"/>
                <w:szCs w:val="22"/>
                <w:lang w:val="uk-UA"/>
              </w:rPr>
              <w:t xml:space="preserve"> </w:t>
            </w:r>
            <w:r w:rsidRPr="003E1188">
              <w:rPr>
                <w:sz w:val="22"/>
                <w:szCs w:val="22"/>
                <w:lang w:val="uk-UA"/>
              </w:rPr>
              <w:t>боку</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заміна</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знімними</w:t>
            </w:r>
            <w:r>
              <w:rPr>
                <w:sz w:val="22"/>
                <w:szCs w:val="22"/>
                <w:lang w:val="uk-UA"/>
              </w:rPr>
              <w:t xml:space="preserve"> </w:t>
            </w:r>
            <w:r w:rsidRPr="003E1188">
              <w:rPr>
                <w:sz w:val="22"/>
                <w:szCs w:val="22"/>
                <w:lang w:val="uk-UA"/>
              </w:rPr>
              <w:t>протезами</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12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4</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більше</w:t>
            </w:r>
            <w:r>
              <w:rPr>
                <w:sz w:val="22"/>
                <w:szCs w:val="22"/>
                <w:lang w:val="uk-UA"/>
              </w:rPr>
              <w:t xml:space="preserve"> </w:t>
            </w:r>
            <w:r w:rsidRPr="003E1188">
              <w:rPr>
                <w:sz w:val="22"/>
                <w:szCs w:val="22"/>
                <w:lang w:val="uk-UA"/>
              </w:rPr>
              <w:t>фронтальних</w:t>
            </w:r>
            <w:r>
              <w:rPr>
                <w:sz w:val="22"/>
                <w:szCs w:val="22"/>
                <w:lang w:val="uk-UA"/>
              </w:rPr>
              <w:t xml:space="preserve"> </w:t>
            </w:r>
            <w:r w:rsidRPr="003E1188">
              <w:rPr>
                <w:sz w:val="22"/>
                <w:szCs w:val="22"/>
                <w:lang w:val="uk-UA"/>
              </w:rPr>
              <w:t>зубів</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одній</w:t>
            </w:r>
            <w:r>
              <w:rPr>
                <w:sz w:val="22"/>
                <w:szCs w:val="22"/>
                <w:lang w:val="uk-UA"/>
              </w:rPr>
              <w:t xml:space="preserve"> </w:t>
            </w:r>
            <w:r w:rsidRPr="003E1188">
              <w:rPr>
                <w:sz w:val="22"/>
                <w:szCs w:val="22"/>
                <w:lang w:val="uk-UA"/>
              </w:rPr>
              <w:t>щелепі</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другого</w:t>
            </w:r>
            <w:r>
              <w:rPr>
                <w:sz w:val="22"/>
                <w:szCs w:val="22"/>
                <w:lang w:val="uk-UA"/>
              </w:rPr>
              <w:t xml:space="preserve"> </w:t>
            </w:r>
            <w:r w:rsidRPr="003E1188">
              <w:rPr>
                <w:sz w:val="22"/>
                <w:szCs w:val="22"/>
                <w:lang w:val="uk-UA"/>
              </w:rPr>
              <w:t>різця,</w:t>
            </w:r>
            <w:r>
              <w:rPr>
                <w:sz w:val="22"/>
                <w:szCs w:val="22"/>
                <w:lang w:val="uk-UA"/>
              </w:rPr>
              <w:t xml:space="preserve"> </w:t>
            </w:r>
            <w:r w:rsidRPr="003E1188">
              <w:rPr>
                <w:sz w:val="22"/>
                <w:szCs w:val="22"/>
                <w:lang w:val="uk-UA"/>
              </w:rPr>
              <w:t>ікла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першого</w:t>
            </w:r>
            <w:r>
              <w:rPr>
                <w:sz w:val="22"/>
                <w:szCs w:val="22"/>
                <w:lang w:val="uk-UA"/>
              </w:rPr>
              <w:t xml:space="preserve"> </w:t>
            </w:r>
            <w:r w:rsidRPr="003E1188">
              <w:rPr>
                <w:sz w:val="22"/>
                <w:szCs w:val="22"/>
                <w:lang w:val="uk-UA"/>
              </w:rPr>
              <w:t>малого</w:t>
            </w:r>
            <w:r>
              <w:rPr>
                <w:sz w:val="22"/>
                <w:szCs w:val="22"/>
                <w:lang w:val="uk-UA"/>
              </w:rPr>
              <w:t xml:space="preserve"> </w:t>
            </w:r>
            <w:r w:rsidRPr="003E1188">
              <w:rPr>
                <w:sz w:val="22"/>
                <w:szCs w:val="22"/>
                <w:lang w:val="uk-UA"/>
              </w:rPr>
              <w:t>кутнього</w:t>
            </w:r>
            <w:r>
              <w:rPr>
                <w:sz w:val="22"/>
                <w:szCs w:val="22"/>
                <w:lang w:val="uk-UA"/>
              </w:rPr>
              <w:t xml:space="preserve"> </w:t>
            </w:r>
            <w:r w:rsidRPr="003E1188">
              <w:rPr>
                <w:sz w:val="22"/>
                <w:szCs w:val="22"/>
                <w:lang w:val="uk-UA"/>
              </w:rPr>
              <w:t>зуба</w:t>
            </w:r>
            <w:r>
              <w:rPr>
                <w:sz w:val="22"/>
                <w:szCs w:val="22"/>
                <w:lang w:val="uk-UA"/>
              </w:rPr>
              <w:t xml:space="preserve"> </w:t>
            </w:r>
            <w:r w:rsidRPr="003E1188">
              <w:rPr>
                <w:sz w:val="22"/>
                <w:szCs w:val="22"/>
                <w:lang w:val="uk-UA"/>
              </w:rPr>
              <w:t>роспіль</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неможливості</w:t>
            </w:r>
            <w:r>
              <w:rPr>
                <w:sz w:val="22"/>
                <w:szCs w:val="22"/>
                <w:lang w:val="uk-UA"/>
              </w:rPr>
              <w:t xml:space="preserve"> </w:t>
            </w:r>
            <w:r w:rsidRPr="003E1188">
              <w:rPr>
                <w:sz w:val="22"/>
                <w:szCs w:val="22"/>
                <w:lang w:val="uk-UA"/>
              </w:rPr>
              <w:t>заміни</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незнімними</w:t>
            </w:r>
            <w:r>
              <w:rPr>
                <w:sz w:val="22"/>
                <w:szCs w:val="22"/>
                <w:lang w:val="uk-UA"/>
              </w:rPr>
              <w:t xml:space="preserve"> </w:t>
            </w:r>
            <w:r w:rsidRPr="003E1188">
              <w:rPr>
                <w:sz w:val="22"/>
                <w:szCs w:val="22"/>
                <w:lang w:val="uk-UA"/>
              </w:rPr>
              <w:t>протезами</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множинний</w:t>
            </w:r>
            <w:r>
              <w:rPr>
                <w:sz w:val="22"/>
                <w:szCs w:val="22"/>
                <w:lang w:val="uk-UA"/>
              </w:rPr>
              <w:t xml:space="preserve"> </w:t>
            </w:r>
            <w:r w:rsidRPr="003E1188">
              <w:rPr>
                <w:sz w:val="22"/>
                <w:szCs w:val="22"/>
                <w:lang w:val="uk-UA"/>
              </w:rPr>
              <w:t>ускладнений</w:t>
            </w:r>
            <w:r>
              <w:rPr>
                <w:sz w:val="22"/>
                <w:szCs w:val="22"/>
                <w:lang w:val="uk-UA"/>
              </w:rPr>
              <w:t xml:space="preserve"> </w:t>
            </w:r>
            <w:r w:rsidRPr="003E1188">
              <w:rPr>
                <w:sz w:val="22"/>
                <w:szCs w:val="22"/>
                <w:lang w:val="uk-UA"/>
              </w:rPr>
              <w:br/>
              <w:t>карієс</w:t>
            </w:r>
            <w:r>
              <w:rPr>
                <w:sz w:val="22"/>
                <w:szCs w:val="22"/>
                <w:lang w:val="uk-UA"/>
              </w:rPr>
              <w:t xml:space="preserve"> </w:t>
            </w:r>
            <w:r w:rsidRPr="003E1188">
              <w:rPr>
                <w:sz w:val="22"/>
                <w:szCs w:val="22"/>
                <w:lang w:val="uk-UA"/>
              </w:rPr>
              <w:t>зубів</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50</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гінгівіт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пародонта</w:t>
            </w:r>
            <w:r>
              <w:rPr>
                <w:sz w:val="22"/>
                <w:szCs w:val="22"/>
                <w:lang w:val="uk-UA"/>
              </w:rPr>
              <w:t xml:space="preserve"> </w:t>
            </w:r>
            <w:r w:rsidRPr="003E1188">
              <w:rPr>
                <w:sz w:val="22"/>
                <w:szCs w:val="22"/>
                <w:lang w:val="uk-UA"/>
              </w:rPr>
              <w:t>К05,</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ясен</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беззубого</w:t>
            </w:r>
            <w:r>
              <w:rPr>
                <w:sz w:val="22"/>
                <w:szCs w:val="22"/>
                <w:lang w:val="uk-UA"/>
              </w:rPr>
              <w:t xml:space="preserve"> </w:t>
            </w:r>
            <w:r w:rsidRPr="003E1188">
              <w:rPr>
                <w:sz w:val="22"/>
                <w:szCs w:val="22"/>
                <w:lang w:val="uk-UA"/>
              </w:rPr>
              <w:t>альвеолярного</w:t>
            </w:r>
            <w:r>
              <w:rPr>
                <w:sz w:val="22"/>
                <w:szCs w:val="22"/>
                <w:lang w:val="uk-UA"/>
              </w:rPr>
              <w:t xml:space="preserve"> </w:t>
            </w:r>
            <w:r w:rsidRPr="003E1188">
              <w:rPr>
                <w:sz w:val="22"/>
                <w:szCs w:val="22"/>
                <w:lang w:val="uk-UA"/>
              </w:rPr>
              <w:t>відростка</w:t>
            </w:r>
            <w:r>
              <w:rPr>
                <w:sz w:val="22"/>
                <w:szCs w:val="22"/>
                <w:lang w:val="uk-UA"/>
              </w:rPr>
              <w:t xml:space="preserve"> </w:t>
            </w:r>
            <w:r w:rsidRPr="003E1188">
              <w:rPr>
                <w:sz w:val="22"/>
                <w:szCs w:val="22"/>
                <w:lang w:val="uk-UA"/>
              </w:rPr>
              <w:t>К06</w:t>
            </w:r>
          </w:p>
        </w:tc>
      </w:tr>
      <w:tr w:rsidR="003E6220" w:rsidRPr="003E1188" w:rsidTr="008646C4">
        <w:trPr>
          <w:trHeight w:val="77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пародонтит,</w:t>
            </w:r>
            <w:r>
              <w:rPr>
                <w:sz w:val="22"/>
                <w:szCs w:val="22"/>
                <w:lang w:val="uk-UA"/>
              </w:rPr>
              <w:t xml:space="preserve"> </w:t>
            </w:r>
            <w:r w:rsidRPr="003E1188">
              <w:rPr>
                <w:sz w:val="22"/>
                <w:szCs w:val="22"/>
                <w:lang w:val="uk-UA"/>
              </w:rPr>
              <w:t>пародонтоз</w:t>
            </w:r>
            <w:r>
              <w:rPr>
                <w:sz w:val="22"/>
                <w:szCs w:val="22"/>
                <w:lang w:val="uk-UA"/>
              </w:rPr>
              <w:t xml:space="preserve"> </w:t>
            </w:r>
            <w:r w:rsidRPr="003E1188">
              <w:rPr>
                <w:sz w:val="22"/>
                <w:szCs w:val="22"/>
                <w:lang w:val="uk-UA"/>
              </w:rPr>
              <w:t>генералізований</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t>слизової</w:t>
            </w:r>
            <w:r>
              <w:rPr>
                <w:sz w:val="22"/>
                <w:szCs w:val="22"/>
                <w:lang w:val="uk-UA"/>
              </w:rPr>
              <w:t xml:space="preserve"> </w:t>
            </w:r>
            <w:r w:rsidRPr="003E1188">
              <w:rPr>
                <w:sz w:val="22"/>
                <w:szCs w:val="22"/>
                <w:lang w:val="uk-UA"/>
              </w:rPr>
              <w:t>оболонки</w:t>
            </w:r>
            <w:r>
              <w:rPr>
                <w:sz w:val="22"/>
                <w:szCs w:val="22"/>
                <w:lang w:val="uk-UA"/>
              </w:rPr>
              <w:t xml:space="preserve"> </w:t>
            </w:r>
            <w:r w:rsidRPr="003E1188">
              <w:rPr>
                <w:sz w:val="22"/>
                <w:szCs w:val="22"/>
                <w:lang w:val="uk-UA"/>
              </w:rPr>
              <w:t>порожнини</w:t>
            </w:r>
            <w:r>
              <w:rPr>
                <w:sz w:val="22"/>
                <w:szCs w:val="22"/>
                <w:lang w:val="uk-UA"/>
              </w:rPr>
              <w:t xml:space="preserve"> </w:t>
            </w:r>
            <w:r w:rsidRPr="003E1188">
              <w:rPr>
                <w:sz w:val="22"/>
                <w:szCs w:val="22"/>
                <w:lang w:val="uk-UA"/>
              </w:rPr>
              <w:t>рота,</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не</w:t>
            </w:r>
            <w:r>
              <w:rPr>
                <w:sz w:val="22"/>
                <w:szCs w:val="22"/>
                <w:lang w:val="uk-UA"/>
              </w:rPr>
              <w:t xml:space="preserve"> </w:t>
            </w:r>
            <w:r w:rsidRPr="003E1188">
              <w:rPr>
                <w:sz w:val="22"/>
                <w:szCs w:val="22"/>
                <w:lang w:val="uk-UA"/>
              </w:rPr>
              <w:t>піддаються</w:t>
            </w:r>
            <w:r>
              <w:rPr>
                <w:sz w:val="22"/>
                <w:szCs w:val="22"/>
                <w:lang w:val="uk-UA"/>
              </w:rPr>
              <w:t xml:space="preserve"> </w:t>
            </w:r>
            <w:r w:rsidRPr="003E1188">
              <w:rPr>
                <w:sz w:val="22"/>
                <w:szCs w:val="22"/>
                <w:lang w:val="uk-UA"/>
              </w:rPr>
              <w:t>лікуванню</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999"/>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пародонтит,</w:t>
            </w:r>
            <w:r>
              <w:rPr>
                <w:sz w:val="22"/>
                <w:szCs w:val="22"/>
                <w:lang w:val="uk-UA"/>
              </w:rPr>
              <w:t xml:space="preserve"> </w:t>
            </w:r>
            <w:r w:rsidRPr="003E1188">
              <w:rPr>
                <w:sz w:val="22"/>
                <w:szCs w:val="22"/>
                <w:lang w:val="uk-UA"/>
              </w:rPr>
              <w:t>пародонтоз,</w:t>
            </w:r>
            <w:r>
              <w:rPr>
                <w:sz w:val="22"/>
                <w:szCs w:val="22"/>
                <w:lang w:val="uk-UA"/>
              </w:rPr>
              <w:t xml:space="preserve"> </w:t>
            </w:r>
            <w:r w:rsidRPr="003E1188">
              <w:rPr>
                <w:sz w:val="22"/>
                <w:szCs w:val="22"/>
                <w:lang w:val="uk-UA"/>
              </w:rPr>
              <w:t>стоматити,</w:t>
            </w:r>
            <w:r>
              <w:rPr>
                <w:sz w:val="22"/>
                <w:szCs w:val="22"/>
                <w:lang w:val="uk-UA"/>
              </w:rPr>
              <w:t xml:space="preserve"> </w:t>
            </w:r>
            <w:r w:rsidRPr="003E1188">
              <w:rPr>
                <w:sz w:val="22"/>
                <w:szCs w:val="22"/>
                <w:lang w:val="uk-UA"/>
              </w:rPr>
              <w:t>гінгівіти,</w:t>
            </w:r>
            <w:r>
              <w:rPr>
                <w:sz w:val="22"/>
                <w:szCs w:val="22"/>
                <w:lang w:val="uk-UA"/>
              </w:rPr>
              <w:t xml:space="preserve"> </w:t>
            </w:r>
            <w:r w:rsidRPr="003E1188">
              <w:rPr>
                <w:sz w:val="22"/>
                <w:szCs w:val="22"/>
                <w:lang w:val="uk-UA"/>
              </w:rPr>
              <w:t>хейліти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захворювання</w:t>
            </w:r>
            <w:r>
              <w:rPr>
                <w:sz w:val="22"/>
                <w:szCs w:val="22"/>
                <w:lang w:val="uk-UA"/>
              </w:rPr>
              <w:t xml:space="preserve"> </w:t>
            </w:r>
            <w:r w:rsidRPr="003E1188">
              <w:rPr>
                <w:sz w:val="22"/>
                <w:szCs w:val="22"/>
                <w:lang w:val="uk-UA"/>
              </w:rPr>
              <w:t>слизової</w:t>
            </w:r>
            <w:r>
              <w:rPr>
                <w:sz w:val="22"/>
                <w:szCs w:val="22"/>
                <w:lang w:val="uk-UA"/>
              </w:rPr>
              <w:t xml:space="preserve"> </w:t>
            </w:r>
            <w:r w:rsidRPr="003E1188">
              <w:rPr>
                <w:sz w:val="22"/>
                <w:szCs w:val="22"/>
                <w:lang w:val="uk-UA"/>
              </w:rPr>
              <w:t>оболонки</w:t>
            </w:r>
            <w:r>
              <w:rPr>
                <w:sz w:val="22"/>
                <w:szCs w:val="22"/>
                <w:lang w:val="uk-UA"/>
              </w:rPr>
              <w:t xml:space="preserve"> </w:t>
            </w:r>
            <w:r w:rsidRPr="003E1188">
              <w:rPr>
                <w:sz w:val="22"/>
                <w:szCs w:val="22"/>
                <w:lang w:val="uk-UA"/>
              </w:rPr>
              <w:t>порожнини</w:t>
            </w:r>
            <w:r>
              <w:rPr>
                <w:sz w:val="22"/>
                <w:szCs w:val="22"/>
                <w:lang w:val="uk-UA"/>
              </w:rPr>
              <w:t xml:space="preserve"> </w:t>
            </w:r>
            <w:r w:rsidRPr="003E1188">
              <w:rPr>
                <w:sz w:val="22"/>
                <w:szCs w:val="22"/>
                <w:lang w:val="uk-UA"/>
              </w:rPr>
              <w:t>рота,</w:t>
            </w:r>
            <w:r>
              <w:rPr>
                <w:sz w:val="22"/>
                <w:szCs w:val="22"/>
                <w:lang w:val="uk-UA"/>
              </w:rPr>
              <w:t xml:space="preserve"> </w:t>
            </w:r>
            <w:r w:rsidRPr="003E1188">
              <w:rPr>
                <w:sz w:val="22"/>
                <w:szCs w:val="22"/>
                <w:lang w:val="uk-UA"/>
              </w:rPr>
              <w:t>слинних</w:t>
            </w:r>
            <w:r>
              <w:rPr>
                <w:sz w:val="22"/>
                <w:szCs w:val="22"/>
                <w:lang w:val="uk-UA"/>
              </w:rPr>
              <w:t xml:space="preserve"> </w:t>
            </w:r>
            <w:r w:rsidRPr="003E1188">
              <w:rPr>
                <w:sz w:val="22"/>
                <w:szCs w:val="22"/>
                <w:lang w:val="uk-UA"/>
              </w:rPr>
              <w:t>залоз</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язика,</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піддаються</w:t>
            </w:r>
            <w:r>
              <w:rPr>
                <w:sz w:val="22"/>
                <w:szCs w:val="22"/>
                <w:lang w:val="uk-UA"/>
              </w:rPr>
              <w:t xml:space="preserve"> </w:t>
            </w:r>
            <w:r w:rsidRPr="003E1188">
              <w:rPr>
                <w:sz w:val="22"/>
                <w:szCs w:val="22"/>
                <w:lang w:val="uk-UA"/>
              </w:rPr>
              <w:t>лікуванню</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p>
        </w:tc>
      </w:tr>
      <w:tr w:rsidR="003E6220" w:rsidRPr="003E1188" w:rsidTr="008646C4">
        <w:trPr>
          <w:trHeight w:val="26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51</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щелепно-лицьові</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t>включаючи</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t>прикусу</w:t>
            </w:r>
            <w:r>
              <w:rPr>
                <w:sz w:val="22"/>
                <w:szCs w:val="22"/>
                <w:lang w:val="uk-UA"/>
              </w:rPr>
              <w:t xml:space="preserve"> </w:t>
            </w:r>
            <w:r w:rsidRPr="003E1188">
              <w:rPr>
                <w:sz w:val="22"/>
                <w:szCs w:val="22"/>
                <w:lang w:val="uk-UA"/>
              </w:rPr>
              <w:t>К07</w:t>
            </w:r>
          </w:p>
        </w:tc>
      </w:tr>
      <w:tr w:rsidR="003E6220" w:rsidRPr="003E1188" w:rsidTr="008646C4">
        <w:trPr>
          <w:trHeight w:val="1183"/>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щелепно-лицьові</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br/>
              <w:t>(крім</w:t>
            </w:r>
            <w:r>
              <w:rPr>
                <w:sz w:val="22"/>
                <w:szCs w:val="22"/>
                <w:lang w:val="uk-UA"/>
              </w:rPr>
              <w:t xml:space="preserve"> </w:t>
            </w:r>
            <w:r w:rsidRPr="003E1188">
              <w:rPr>
                <w:sz w:val="22"/>
                <w:szCs w:val="22"/>
                <w:lang w:val="uk-UA"/>
              </w:rPr>
              <w:t>вроджених),</w:t>
            </w:r>
            <w:r>
              <w:rPr>
                <w:sz w:val="22"/>
                <w:szCs w:val="22"/>
                <w:lang w:val="uk-UA"/>
              </w:rPr>
              <w:t xml:space="preserve"> </w:t>
            </w:r>
            <w:r w:rsidRPr="003E1188">
              <w:rPr>
                <w:sz w:val="22"/>
                <w:szCs w:val="22"/>
                <w:lang w:val="uk-UA"/>
              </w:rPr>
              <w:t>включаючи</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t>прикусу</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дихальної,</w:t>
            </w:r>
            <w:r>
              <w:rPr>
                <w:sz w:val="22"/>
                <w:szCs w:val="22"/>
                <w:lang w:val="uk-UA"/>
              </w:rPr>
              <w:t xml:space="preserve"> </w:t>
            </w:r>
            <w:r w:rsidRPr="003E1188">
              <w:rPr>
                <w:sz w:val="22"/>
                <w:szCs w:val="22"/>
                <w:lang w:val="uk-UA"/>
              </w:rPr>
              <w:br/>
              <w:t>нюхової,</w:t>
            </w:r>
            <w:r>
              <w:rPr>
                <w:sz w:val="22"/>
                <w:szCs w:val="22"/>
                <w:lang w:val="uk-UA"/>
              </w:rPr>
              <w:t xml:space="preserve"> </w:t>
            </w:r>
            <w:r w:rsidRPr="003E1188">
              <w:rPr>
                <w:sz w:val="22"/>
                <w:szCs w:val="22"/>
                <w:lang w:val="uk-UA"/>
              </w:rPr>
              <w:t>жувальної,</w:t>
            </w:r>
            <w:r>
              <w:rPr>
                <w:sz w:val="22"/>
                <w:szCs w:val="22"/>
                <w:lang w:val="uk-UA"/>
              </w:rPr>
              <w:t xml:space="preserve"> </w:t>
            </w:r>
            <w:r w:rsidRPr="003E1188">
              <w:rPr>
                <w:sz w:val="22"/>
                <w:szCs w:val="22"/>
                <w:lang w:val="uk-UA"/>
              </w:rPr>
              <w:t>ковтальної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мовної</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81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ті</w:t>
            </w:r>
            <w:r>
              <w:rPr>
                <w:sz w:val="22"/>
                <w:szCs w:val="22"/>
                <w:lang w:val="uk-UA"/>
              </w:rPr>
              <w:t xml:space="preserve"> </w:t>
            </w:r>
            <w:r w:rsidRPr="003E1188">
              <w:rPr>
                <w:sz w:val="22"/>
                <w:szCs w:val="22"/>
                <w:lang w:val="uk-UA"/>
              </w:rPr>
              <w:t>самі</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дихальної,</w:t>
            </w:r>
            <w:r>
              <w:rPr>
                <w:sz w:val="22"/>
                <w:szCs w:val="22"/>
                <w:lang w:val="uk-UA"/>
              </w:rPr>
              <w:t xml:space="preserve"> </w:t>
            </w:r>
            <w:r w:rsidRPr="003E1188">
              <w:rPr>
                <w:sz w:val="22"/>
                <w:szCs w:val="22"/>
                <w:lang w:val="uk-UA"/>
              </w:rPr>
              <w:t>нюхової,</w:t>
            </w:r>
            <w:r>
              <w:rPr>
                <w:sz w:val="22"/>
                <w:szCs w:val="22"/>
                <w:lang w:val="uk-UA"/>
              </w:rPr>
              <w:t xml:space="preserve"> </w:t>
            </w:r>
            <w:r w:rsidRPr="003E1188">
              <w:rPr>
                <w:sz w:val="22"/>
                <w:szCs w:val="22"/>
                <w:lang w:val="uk-UA"/>
              </w:rPr>
              <w:t>ковтальної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мовної</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183"/>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52</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стравоходу,</w:t>
            </w:r>
            <w:r>
              <w:rPr>
                <w:sz w:val="22"/>
                <w:szCs w:val="22"/>
                <w:lang w:val="uk-UA"/>
              </w:rPr>
              <w:t xml:space="preserve"> </w:t>
            </w:r>
            <w:r w:rsidRPr="003E1188">
              <w:rPr>
                <w:sz w:val="22"/>
                <w:szCs w:val="22"/>
                <w:lang w:val="uk-UA"/>
              </w:rPr>
              <w:t>шлунка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дванадцятипалої</w:t>
            </w:r>
            <w:r>
              <w:rPr>
                <w:sz w:val="22"/>
                <w:szCs w:val="22"/>
                <w:lang w:val="uk-UA"/>
              </w:rPr>
              <w:t xml:space="preserve"> </w:t>
            </w:r>
            <w:r w:rsidRPr="003E1188">
              <w:rPr>
                <w:sz w:val="22"/>
                <w:szCs w:val="22"/>
                <w:lang w:val="uk-UA"/>
              </w:rPr>
              <w:t>кишки</w:t>
            </w:r>
            <w:r>
              <w:rPr>
                <w:sz w:val="22"/>
                <w:szCs w:val="22"/>
                <w:lang w:val="uk-UA"/>
              </w:rPr>
              <w:t xml:space="preserve"> </w:t>
            </w:r>
            <w:r w:rsidRPr="003E1188">
              <w:rPr>
                <w:sz w:val="22"/>
                <w:szCs w:val="22"/>
                <w:lang w:val="uk-UA"/>
              </w:rPr>
              <w:t>(крім</w:t>
            </w:r>
            <w:r>
              <w:rPr>
                <w:sz w:val="22"/>
                <w:szCs w:val="22"/>
                <w:lang w:val="uk-UA"/>
              </w:rPr>
              <w:t xml:space="preserve"> </w:t>
            </w:r>
            <w:r w:rsidRPr="003E1188">
              <w:rPr>
                <w:sz w:val="22"/>
                <w:szCs w:val="22"/>
                <w:lang w:val="uk-UA"/>
              </w:rPr>
              <w:t>виразкової</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br/>
              <w:t>К20–К31</w:t>
            </w:r>
            <w:r>
              <w:rPr>
                <w:sz w:val="22"/>
                <w:szCs w:val="22"/>
                <w:lang w:val="uk-UA"/>
              </w:rPr>
              <w:t xml:space="preserve"> </w:t>
            </w:r>
            <w:r w:rsidRPr="003E1188">
              <w:rPr>
                <w:sz w:val="22"/>
                <w:szCs w:val="22"/>
                <w:lang w:val="uk-UA"/>
              </w:rPr>
              <w:t>(езофагіт,</w:t>
            </w:r>
            <w:r>
              <w:rPr>
                <w:sz w:val="22"/>
                <w:szCs w:val="22"/>
                <w:lang w:val="uk-UA"/>
              </w:rPr>
              <w:t xml:space="preserve"> </w:t>
            </w:r>
            <w:r w:rsidRPr="003E1188">
              <w:rPr>
                <w:sz w:val="22"/>
                <w:szCs w:val="22"/>
                <w:lang w:val="uk-UA"/>
              </w:rPr>
              <w:t>гастрит,</w:t>
            </w:r>
            <w:r>
              <w:rPr>
                <w:sz w:val="22"/>
                <w:szCs w:val="22"/>
                <w:lang w:val="uk-UA"/>
              </w:rPr>
              <w:t xml:space="preserve"> </w:t>
            </w:r>
            <w:r w:rsidRPr="003E1188">
              <w:rPr>
                <w:sz w:val="22"/>
                <w:szCs w:val="22"/>
                <w:lang w:val="uk-UA"/>
              </w:rPr>
              <w:t>гастродуоденіт,</w:t>
            </w:r>
            <w:r>
              <w:rPr>
                <w:sz w:val="22"/>
                <w:szCs w:val="22"/>
                <w:lang w:val="uk-UA"/>
              </w:rPr>
              <w:t xml:space="preserve"> </w:t>
            </w:r>
            <w:r w:rsidRPr="003E1188">
              <w:rPr>
                <w:sz w:val="22"/>
                <w:szCs w:val="22"/>
                <w:lang w:val="uk-UA"/>
              </w:rPr>
              <w:t>гастроезофагеальна</w:t>
            </w:r>
            <w:r>
              <w:rPr>
                <w:sz w:val="22"/>
                <w:szCs w:val="22"/>
                <w:lang w:val="uk-UA"/>
              </w:rPr>
              <w:t xml:space="preserve"> </w:t>
            </w:r>
            <w:r w:rsidRPr="003E1188">
              <w:rPr>
                <w:sz w:val="22"/>
                <w:szCs w:val="22"/>
                <w:lang w:val="uk-UA"/>
              </w:rPr>
              <w:t>рефлюксна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апендикса</w:t>
            </w:r>
            <w:r>
              <w:rPr>
                <w:sz w:val="22"/>
                <w:szCs w:val="22"/>
                <w:lang w:val="uk-UA"/>
              </w:rPr>
              <w:t xml:space="preserve"> </w:t>
            </w:r>
            <w:r w:rsidRPr="003E1188">
              <w:rPr>
                <w:sz w:val="22"/>
                <w:szCs w:val="22"/>
                <w:lang w:val="uk-UA"/>
              </w:rPr>
              <w:t>К35–К38;</w:t>
            </w:r>
            <w:r>
              <w:rPr>
                <w:sz w:val="22"/>
                <w:szCs w:val="22"/>
                <w:lang w:val="uk-UA"/>
              </w:rPr>
              <w:t xml:space="preserve"> </w:t>
            </w:r>
            <w:r w:rsidRPr="003E1188">
              <w:rPr>
                <w:sz w:val="22"/>
                <w:szCs w:val="22"/>
                <w:lang w:val="uk-UA"/>
              </w:rPr>
              <w:t>неінфекційний</w:t>
            </w:r>
            <w:r>
              <w:rPr>
                <w:sz w:val="22"/>
                <w:szCs w:val="22"/>
                <w:lang w:val="uk-UA"/>
              </w:rPr>
              <w:t xml:space="preserve"> </w:t>
            </w:r>
            <w:r w:rsidRPr="003E1188">
              <w:rPr>
                <w:sz w:val="22"/>
                <w:szCs w:val="22"/>
                <w:lang w:val="uk-UA"/>
              </w:rPr>
              <w:t>ентерит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коліт</w:t>
            </w:r>
            <w:r>
              <w:rPr>
                <w:sz w:val="22"/>
                <w:szCs w:val="22"/>
                <w:lang w:val="uk-UA"/>
              </w:rPr>
              <w:t xml:space="preserve"> </w:t>
            </w:r>
            <w:r w:rsidRPr="003E1188">
              <w:rPr>
                <w:sz w:val="22"/>
                <w:szCs w:val="22"/>
                <w:lang w:val="uk-UA"/>
              </w:rPr>
              <w:t>К50–К52</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Крона,</w:t>
            </w:r>
            <w:r>
              <w:rPr>
                <w:sz w:val="22"/>
                <w:szCs w:val="22"/>
                <w:lang w:val="uk-UA"/>
              </w:rPr>
              <w:t xml:space="preserve"> </w:t>
            </w:r>
            <w:r w:rsidRPr="003E1188">
              <w:rPr>
                <w:sz w:val="22"/>
                <w:szCs w:val="22"/>
                <w:lang w:val="uk-UA"/>
              </w:rPr>
              <w:br/>
            </w:r>
            <w:r w:rsidRPr="003E1188">
              <w:rPr>
                <w:spacing w:val="-5"/>
                <w:sz w:val="22"/>
                <w:szCs w:val="22"/>
                <w:lang w:val="uk-UA"/>
              </w:rPr>
              <w:t>виразковий</w:t>
            </w:r>
            <w:r>
              <w:rPr>
                <w:spacing w:val="-5"/>
                <w:sz w:val="22"/>
                <w:szCs w:val="22"/>
                <w:lang w:val="uk-UA"/>
              </w:rPr>
              <w:t xml:space="preserve"> </w:t>
            </w:r>
            <w:r w:rsidRPr="003E1188">
              <w:rPr>
                <w:spacing w:val="-5"/>
                <w:sz w:val="22"/>
                <w:szCs w:val="22"/>
                <w:lang w:val="uk-UA"/>
              </w:rPr>
              <w:t>коліт);</w:t>
            </w:r>
            <w:r>
              <w:rPr>
                <w:spacing w:val="-5"/>
                <w:sz w:val="22"/>
                <w:szCs w:val="22"/>
                <w:lang w:val="uk-UA"/>
              </w:rPr>
              <w:t xml:space="preserve"> </w:t>
            </w:r>
            <w:r w:rsidRPr="003E1188">
              <w:rPr>
                <w:spacing w:val="-5"/>
                <w:sz w:val="22"/>
                <w:szCs w:val="22"/>
                <w:lang w:val="uk-UA"/>
              </w:rPr>
              <w:t>інші</w:t>
            </w:r>
            <w:r>
              <w:rPr>
                <w:spacing w:val="-5"/>
                <w:sz w:val="22"/>
                <w:szCs w:val="22"/>
                <w:lang w:val="uk-UA"/>
              </w:rPr>
              <w:t xml:space="preserve"> </w:t>
            </w:r>
            <w:r w:rsidRPr="003E1188">
              <w:rPr>
                <w:spacing w:val="-5"/>
                <w:sz w:val="22"/>
                <w:szCs w:val="22"/>
                <w:lang w:val="uk-UA"/>
              </w:rPr>
              <w:t>хвороби</w:t>
            </w:r>
            <w:r>
              <w:rPr>
                <w:spacing w:val="-5"/>
                <w:sz w:val="22"/>
                <w:szCs w:val="22"/>
                <w:lang w:val="uk-UA"/>
              </w:rPr>
              <w:t xml:space="preserve"> </w:t>
            </w:r>
            <w:r w:rsidRPr="003E1188">
              <w:rPr>
                <w:spacing w:val="-5"/>
                <w:sz w:val="22"/>
                <w:szCs w:val="22"/>
                <w:lang w:val="uk-UA"/>
              </w:rPr>
              <w:t>кишечнику</w:t>
            </w:r>
            <w:r>
              <w:rPr>
                <w:spacing w:val="-5"/>
                <w:sz w:val="22"/>
                <w:szCs w:val="22"/>
                <w:lang w:val="uk-UA"/>
              </w:rPr>
              <w:t xml:space="preserve"> </w:t>
            </w:r>
            <w:r w:rsidRPr="003E1188">
              <w:rPr>
                <w:spacing w:val="-5"/>
                <w:sz w:val="22"/>
                <w:szCs w:val="22"/>
                <w:lang w:val="uk-UA"/>
              </w:rPr>
              <w:t>та</w:t>
            </w:r>
            <w:r>
              <w:rPr>
                <w:spacing w:val="-5"/>
                <w:sz w:val="22"/>
                <w:szCs w:val="22"/>
                <w:lang w:val="uk-UA"/>
              </w:rPr>
              <w:t xml:space="preserve"> </w:t>
            </w:r>
            <w:r w:rsidRPr="003E1188">
              <w:rPr>
                <w:spacing w:val="-5"/>
                <w:sz w:val="22"/>
                <w:szCs w:val="22"/>
                <w:lang w:val="uk-UA"/>
              </w:rPr>
              <w:t>очеревини</w:t>
            </w:r>
            <w:r>
              <w:rPr>
                <w:spacing w:val="-5"/>
                <w:sz w:val="22"/>
                <w:szCs w:val="22"/>
                <w:lang w:val="uk-UA"/>
              </w:rPr>
              <w:t xml:space="preserve"> </w:t>
            </w:r>
            <w:r w:rsidRPr="003E1188">
              <w:rPr>
                <w:spacing w:val="-5"/>
                <w:sz w:val="22"/>
                <w:szCs w:val="22"/>
                <w:lang w:val="uk-UA"/>
              </w:rPr>
              <w:t>К55–К67</w:t>
            </w:r>
            <w:r>
              <w:rPr>
                <w:spacing w:val="-5"/>
                <w:sz w:val="22"/>
                <w:szCs w:val="22"/>
                <w:lang w:val="uk-UA"/>
              </w:rPr>
              <w:t xml:space="preserve"> </w:t>
            </w:r>
            <w:r w:rsidRPr="003E1188">
              <w:rPr>
                <w:spacing w:val="-5"/>
                <w:sz w:val="22"/>
                <w:szCs w:val="22"/>
                <w:lang w:val="uk-UA"/>
              </w:rPr>
              <w:t>(непрохідність,</w:t>
            </w:r>
            <w:r>
              <w:rPr>
                <w:spacing w:val="-5"/>
                <w:sz w:val="22"/>
                <w:szCs w:val="22"/>
                <w:lang w:val="uk-UA"/>
              </w:rPr>
              <w:t xml:space="preserve"> </w:t>
            </w:r>
            <w:r w:rsidRPr="003E1188">
              <w:rPr>
                <w:spacing w:val="-5"/>
                <w:sz w:val="22"/>
                <w:szCs w:val="22"/>
                <w:lang w:val="uk-UA"/>
              </w:rPr>
              <w:t>паралітичний</w:t>
            </w:r>
            <w:r>
              <w:rPr>
                <w:spacing w:val="-5"/>
                <w:sz w:val="22"/>
                <w:szCs w:val="22"/>
                <w:lang w:val="uk-UA"/>
              </w:rPr>
              <w:t xml:space="preserve"> </w:t>
            </w:r>
            <w:r w:rsidRPr="003E1188">
              <w:rPr>
                <w:spacing w:val="-5"/>
                <w:sz w:val="22"/>
                <w:szCs w:val="22"/>
                <w:lang w:val="uk-UA"/>
              </w:rPr>
              <w:t>ілеус,</w:t>
            </w:r>
            <w:r>
              <w:rPr>
                <w:sz w:val="22"/>
                <w:szCs w:val="22"/>
                <w:lang w:val="uk-UA"/>
              </w:rPr>
              <w:t xml:space="preserve"> </w:t>
            </w:r>
            <w:r w:rsidRPr="003E1188">
              <w:rPr>
                <w:sz w:val="22"/>
                <w:szCs w:val="22"/>
                <w:lang w:val="uk-UA"/>
              </w:rPr>
              <w:t>інвагінація,</w:t>
            </w:r>
            <w:r>
              <w:rPr>
                <w:sz w:val="22"/>
                <w:szCs w:val="22"/>
                <w:lang w:val="uk-UA"/>
              </w:rPr>
              <w:t xml:space="preserve"> </w:t>
            </w:r>
            <w:r w:rsidRPr="003E1188">
              <w:rPr>
                <w:sz w:val="22"/>
                <w:szCs w:val="22"/>
                <w:lang w:val="uk-UA"/>
              </w:rPr>
              <w:t>дивертикулярна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подразненого</w:t>
            </w:r>
            <w:r>
              <w:rPr>
                <w:sz w:val="22"/>
                <w:szCs w:val="22"/>
                <w:lang w:val="uk-UA"/>
              </w:rPr>
              <w:t xml:space="preserve"> </w:t>
            </w:r>
            <w:r w:rsidRPr="003E1188">
              <w:rPr>
                <w:sz w:val="22"/>
                <w:szCs w:val="22"/>
                <w:lang w:val="uk-UA"/>
              </w:rPr>
              <w:t>кишечнику,</w:t>
            </w:r>
            <w:r>
              <w:rPr>
                <w:sz w:val="22"/>
                <w:szCs w:val="22"/>
                <w:lang w:val="uk-UA"/>
              </w:rPr>
              <w:t xml:space="preserve"> </w:t>
            </w:r>
            <w:r w:rsidRPr="003E1188">
              <w:rPr>
                <w:sz w:val="22"/>
                <w:szCs w:val="22"/>
                <w:lang w:val="uk-UA"/>
              </w:rPr>
              <w:t>запор,</w:t>
            </w:r>
            <w:r>
              <w:rPr>
                <w:sz w:val="22"/>
                <w:szCs w:val="22"/>
                <w:lang w:val="uk-UA"/>
              </w:rPr>
              <w:t xml:space="preserve"> </w:t>
            </w:r>
            <w:r w:rsidRPr="003E1188">
              <w:rPr>
                <w:sz w:val="22"/>
                <w:szCs w:val="22"/>
                <w:lang w:val="uk-UA"/>
              </w:rPr>
              <w:t>мегаколон,</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заднього</w:t>
            </w:r>
            <w:r>
              <w:rPr>
                <w:sz w:val="22"/>
                <w:szCs w:val="22"/>
                <w:lang w:val="uk-UA"/>
              </w:rPr>
              <w:t xml:space="preserve"> </w:t>
            </w:r>
            <w:r w:rsidRPr="003E1188">
              <w:rPr>
                <w:sz w:val="22"/>
                <w:szCs w:val="22"/>
                <w:lang w:val="uk-UA"/>
              </w:rPr>
              <w:t>проходу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прямої</w:t>
            </w:r>
            <w:r>
              <w:rPr>
                <w:sz w:val="22"/>
                <w:szCs w:val="22"/>
                <w:lang w:val="uk-UA"/>
              </w:rPr>
              <w:t xml:space="preserve"> </w:t>
            </w:r>
            <w:r w:rsidRPr="003E1188">
              <w:rPr>
                <w:sz w:val="22"/>
                <w:szCs w:val="22"/>
                <w:lang w:val="uk-UA"/>
              </w:rPr>
              <w:t>кишки,</w:t>
            </w:r>
            <w:r>
              <w:rPr>
                <w:sz w:val="22"/>
                <w:szCs w:val="22"/>
                <w:lang w:val="uk-UA"/>
              </w:rPr>
              <w:t xml:space="preserve"> </w:t>
            </w:r>
            <w:r w:rsidRPr="003E1188">
              <w:rPr>
                <w:sz w:val="22"/>
                <w:szCs w:val="22"/>
                <w:lang w:val="uk-UA"/>
              </w:rPr>
              <w:t>перитоніт,</w:t>
            </w:r>
            <w:r>
              <w:rPr>
                <w:sz w:val="22"/>
                <w:szCs w:val="22"/>
                <w:lang w:val="uk-UA"/>
              </w:rPr>
              <w:t xml:space="preserve"> </w:t>
            </w:r>
            <w:r w:rsidRPr="003E1188">
              <w:rPr>
                <w:sz w:val="22"/>
                <w:szCs w:val="22"/>
                <w:lang w:val="uk-UA"/>
              </w:rPr>
              <w:t>спайкова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6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53</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виразкова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шлунка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дванадцятипалої</w:t>
            </w:r>
            <w:r>
              <w:rPr>
                <w:sz w:val="22"/>
                <w:szCs w:val="22"/>
                <w:lang w:val="uk-UA"/>
              </w:rPr>
              <w:t xml:space="preserve"> </w:t>
            </w:r>
            <w:r w:rsidRPr="003E1188">
              <w:rPr>
                <w:sz w:val="22"/>
                <w:szCs w:val="22"/>
                <w:lang w:val="uk-UA"/>
              </w:rPr>
              <w:t>кишки</w:t>
            </w:r>
            <w:r>
              <w:rPr>
                <w:sz w:val="22"/>
                <w:szCs w:val="22"/>
                <w:lang w:val="uk-UA"/>
              </w:rPr>
              <w:t xml:space="preserve"> </w:t>
            </w:r>
            <w:r w:rsidRPr="003E1188">
              <w:rPr>
                <w:sz w:val="22"/>
                <w:szCs w:val="22"/>
                <w:lang w:val="uk-UA"/>
              </w:rPr>
              <w:t>К25–К26</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32"/>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54</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печінки</w:t>
            </w:r>
            <w:r>
              <w:rPr>
                <w:sz w:val="22"/>
                <w:szCs w:val="22"/>
                <w:lang w:val="uk-UA"/>
              </w:rPr>
              <w:t xml:space="preserve"> </w:t>
            </w:r>
            <w:r w:rsidRPr="003E1188">
              <w:rPr>
                <w:sz w:val="22"/>
                <w:szCs w:val="22"/>
                <w:lang w:val="uk-UA"/>
              </w:rPr>
              <w:t>К70–К77</w:t>
            </w:r>
            <w:r>
              <w:rPr>
                <w:sz w:val="22"/>
                <w:szCs w:val="22"/>
                <w:lang w:val="uk-UA"/>
              </w:rPr>
              <w:t xml:space="preserve"> </w:t>
            </w:r>
            <w:r w:rsidRPr="003E1188">
              <w:rPr>
                <w:sz w:val="22"/>
                <w:szCs w:val="22"/>
                <w:lang w:val="uk-UA"/>
              </w:rPr>
              <w:t>(алкогольна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печінки,</w:t>
            </w:r>
            <w:r>
              <w:rPr>
                <w:sz w:val="22"/>
                <w:szCs w:val="22"/>
                <w:lang w:val="uk-UA"/>
              </w:rPr>
              <w:t xml:space="preserve"> </w:t>
            </w:r>
            <w:r w:rsidRPr="003E1188">
              <w:rPr>
                <w:sz w:val="22"/>
                <w:szCs w:val="22"/>
                <w:lang w:val="uk-UA"/>
              </w:rPr>
              <w:t>токсичне</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печінки,</w:t>
            </w:r>
            <w:r>
              <w:rPr>
                <w:sz w:val="22"/>
                <w:szCs w:val="22"/>
                <w:lang w:val="uk-UA"/>
              </w:rPr>
              <w:t xml:space="preserve"> </w:t>
            </w:r>
            <w:r w:rsidRPr="003E1188">
              <w:rPr>
                <w:sz w:val="22"/>
                <w:szCs w:val="22"/>
                <w:lang w:val="uk-UA"/>
              </w:rPr>
              <w:t>печінкова</w:t>
            </w:r>
            <w:r>
              <w:rPr>
                <w:sz w:val="22"/>
                <w:szCs w:val="22"/>
                <w:lang w:val="uk-UA"/>
              </w:rPr>
              <w:t xml:space="preserve"> </w:t>
            </w:r>
            <w:r w:rsidRPr="003E1188">
              <w:rPr>
                <w:sz w:val="22"/>
                <w:szCs w:val="22"/>
                <w:lang w:val="uk-UA"/>
              </w:rPr>
              <w:t>недостатність;</w:t>
            </w:r>
            <w:r>
              <w:rPr>
                <w:sz w:val="22"/>
                <w:szCs w:val="22"/>
                <w:lang w:val="uk-UA"/>
              </w:rPr>
              <w:t xml:space="preserve"> </w:t>
            </w:r>
            <w:r w:rsidRPr="003E1188">
              <w:rPr>
                <w:sz w:val="22"/>
                <w:szCs w:val="22"/>
                <w:lang w:val="uk-UA"/>
              </w:rPr>
              <w:t>хронічні</w:t>
            </w:r>
            <w:r>
              <w:rPr>
                <w:sz w:val="22"/>
                <w:szCs w:val="22"/>
                <w:lang w:val="uk-UA"/>
              </w:rPr>
              <w:t xml:space="preserve"> </w:t>
            </w:r>
            <w:r w:rsidRPr="003E1188">
              <w:rPr>
                <w:sz w:val="22"/>
                <w:szCs w:val="22"/>
                <w:lang w:val="uk-UA"/>
              </w:rPr>
              <w:t>гепатити,</w:t>
            </w:r>
            <w:r>
              <w:rPr>
                <w:sz w:val="22"/>
                <w:szCs w:val="22"/>
                <w:lang w:val="uk-UA"/>
              </w:rPr>
              <w:t xml:space="preserve"> </w:t>
            </w:r>
            <w:r w:rsidRPr="003E1188">
              <w:rPr>
                <w:sz w:val="22"/>
                <w:szCs w:val="22"/>
                <w:lang w:val="uk-UA"/>
              </w:rPr>
              <w:t>фіброз</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цироз);</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жовчного</w:t>
            </w:r>
            <w:r>
              <w:rPr>
                <w:sz w:val="22"/>
                <w:szCs w:val="22"/>
                <w:lang w:val="uk-UA"/>
              </w:rPr>
              <w:t xml:space="preserve"> </w:t>
            </w:r>
            <w:r w:rsidRPr="003E1188">
              <w:rPr>
                <w:sz w:val="22"/>
                <w:szCs w:val="22"/>
                <w:lang w:val="uk-UA"/>
              </w:rPr>
              <w:t>міхура,</w:t>
            </w:r>
            <w:r>
              <w:rPr>
                <w:sz w:val="22"/>
                <w:szCs w:val="22"/>
                <w:lang w:val="uk-UA"/>
              </w:rPr>
              <w:t xml:space="preserve"> </w:t>
            </w:r>
            <w:r w:rsidRPr="003E1188">
              <w:rPr>
                <w:sz w:val="22"/>
                <w:szCs w:val="22"/>
                <w:lang w:val="uk-UA"/>
              </w:rPr>
              <w:t>жовчовивідних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підшлункової</w:t>
            </w:r>
            <w:r>
              <w:rPr>
                <w:sz w:val="22"/>
                <w:szCs w:val="22"/>
                <w:lang w:val="uk-UA"/>
              </w:rPr>
              <w:t xml:space="preserve"> </w:t>
            </w:r>
            <w:r w:rsidRPr="003E1188">
              <w:rPr>
                <w:sz w:val="22"/>
                <w:szCs w:val="22"/>
                <w:lang w:val="uk-UA"/>
              </w:rPr>
              <w:t>залози</w:t>
            </w:r>
            <w:r>
              <w:rPr>
                <w:sz w:val="22"/>
                <w:szCs w:val="22"/>
                <w:lang w:val="uk-UA"/>
              </w:rPr>
              <w:t xml:space="preserve"> </w:t>
            </w:r>
            <w:r w:rsidRPr="003E1188">
              <w:rPr>
                <w:sz w:val="22"/>
                <w:szCs w:val="22"/>
                <w:lang w:val="uk-UA"/>
              </w:rPr>
              <w:t>К80–К87</w:t>
            </w:r>
            <w:r>
              <w:rPr>
                <w:sz w:val="22"/>
                <w:szCs w:val="22"/>
                <w:lang w:val="uk-UA"/>
              </w:rPr>
              <w:t xml:space="preserve"> </w:t>
            </w:r>
            <w:r w:rsidRPr="003E1188">
              <w:rPr>
                <w:sz w:val="22"/>
                <w:szCs w:val="22"/>
                <w:lang w:val="uk-UA"/>
              </w:rPr>
              <w:t>(холецистит,</w:t>
            </w:r>
            <w:r>
              <w:rPr>
                <w:sz w:val="22"/>
                <w:szCs w:val="22"/>
                <w:lang w:val="uk-UA"/>
              </w:rPr>
              <w:t xml:space="preserve"> </w:t>
            </w:r>
            <w:r w:rsidRPr="003E1188">
              <w:rPr>
                <w:sz w:val="22"/>
                <w:szCs w:val="22"/>
                <w:lang w:val="uk-UA"/>
              </w:rPr>
              <w:t>холангіт,</w:t>
            </w:r>
            <w:r>
              <w:rPr>
                <w:sz w:val="22"/>
                <w:szCs w:val="22"/>
                <w:lang w:val="uk-UA"/>
              </w:rPr>
              <w:t xml:space="preserve"> </w:t>
            </w:r>
            <w:r w:rsidRPr="003E1188">
              <w:rPr>
                <w:sz w:val="22"/>
                <w:szCs w:val="22"/>
                <w:lang w:val="uk-UA"/>
              </w:rPr>
              <w:t>панкреатит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3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частими</w:t>
            </w:r>
            <w:r>
              <w:rPr>
                <w:sz w:val="22"/>
                <w:szCs w:val="22"/>
                <w:lang w:val="uk-UA"/>
              </w:rPr>
              <w:t xml:space="preserve"> </w:t>
            </w:r>
            <w:r w:rsidRPr="003E1188">
              <w:rPr>
                <w:sz w:val="22"/>
                <w:szCs w:val="22"/>
                <w:lang w:val="uk-UA"/>
              </w:rPr>
              <w:t>загостреннями</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4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функції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9"/>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55</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грижа</w:t>
            </w:r>
            <w:r>
              <w:rPr>
                <w:sz w:val="22"/>
                <w:szCs w:val="22"/>
                <w:lang w:val="uk-UA"/>
              </w:rPr>
              <w:t xml:space="preserve"> </w:t>
            </w:r>
            <w:r w:rsidRPr="003E1188">
              <w:rPr>
                <w:sz w:val="22"/>
                <w:szCs w:val="22"/>
                <w:lang w:val="uk-UA"/>
              </w:rPr>
              <w:t>К40–К46</w:t>
            </w:r>
            <w:r>
              <w:rPr>
                <w:sz w:val="22"/>
                <w:szCs w:val="22"/>
                <w:lang w:val="uk-UA"/>
              </w:rPr>
              <w:t xml:space="preserve"> </w:t>
            </w:r>
            <w:r w:rsidRPr="003E1188">
              <w:rPr>
                <w:sz w:val="22"/>
                <w:szCs w:val="22"/>
                <w:lang w:val="uk-UA"/>
              </w:rPr>
              <w:t>(пахова,</w:t>
            </w:r>
            <w:r>
              <w:rPr>
                <w:sz w:val="22"/>
                <w:szCs w:val="22"/>
                <w:lang w:val="uk-UA"/>
              </w:rPr>
              <w:t xml:space="preserve"> </w:t>
            </w:r>
            <w:r w:rsidRPr="003E1188">
              <w:rPr>
                <w:sz w:val="22"/>
                <w:szCs w:val="22"/>
                <w:lang w:val="uk-UA"/>
              </w:rPr>
              <w:t>стегнова,</w:t>
            </w:r>
            <w:r>
              <w:rPr>
                <w:sz w:val="22"/>
                <w:szCs w:val="22"/>
                <w:lang w:val="uk-UA"/>
              </w:rPr>
              <w:t xml:space="preserve"> </w:t>
            </w:r>
            <w:r w:rsidRPr="003E1188">
              <w:rPr>
                <w:sz w:val="22"/>
                <w:szCs w:val="22"/>
                <w:lang w:val="uk-UA"/>
              </w:rPr>
              <w:t>пупкова</w:t>
            </w:r>
            <w:r>
              <w:rPr>
                <w:sz w:val="22"/>
                <w:szCs w:val="22"/>
                <w:lang w:val="uk-UA"/>
              </w:rPr>
              <w:t xml:space="preserve"> </w:t>
            </w:r>
            <w:r w:rsidRPr="003E1188">
              <w:rPr>
                <w:sz w:val="22"/>
                <w:szCs w:val="22"/>
                <w:lang w:val="uk-UA"/>
              </w:rPr>
              <w:t>грижа,</w:t>
            </w:r>
            <w:r>
              <w:rPr>
                <w:sz w:val="22"/>
                <w:szCs w:val="22"/>
                <w:lang w:val="uk-UA"/>
              </w:rPr>
              <w:t xml:space="preserve"> </w:t>
            </w:r>
            <w:r w:rsidRPr="003E1188">
              <w:rPr>
                <w:sz w:val="22"/>
                <w:szCs w:val="22"/>
                <w:lang w:val="uk-UA"/>
              </w:rPr>
              <w:t>грижа</w:t>
            </w:r>
            <w:r>
              <w:rPr>
                <w:sz w:val="22"/>
                <w:szCs w:val="22"/>
                <w:lang w:val="uk-UA"/>
              </w:rPr>
              <w:t xml:space="preserve"> </w:t>
            </w:r>
            <w:r w:rsidRPr="003E1188">
              <w:rPr>
                <w:sz w:val="22"/>
                <w:szCs w:val="22"/>
                <w:lang w:val="uk-UA"/>
              </w:rPr>
              <w:t>черевної</w:t>
            </w:r>
            <w:r>
              <w:rPr>
                <w:sz w:val="22"/>
                <w:szCs w:val="22"/>
                <w:lang w:val="uk-UA"/>
              </w:rPr>
              <w:t xml:space="preserve"> </w:t>
            </w:r>
            <w:r w:rsidRPr="003E1188">
              <w:rPr>
                <w:sz w:val="22"/>
                <w:szCs w:val="22"/>
                <w:lang w:val="uk-UA"/>
              </w:rPr>
              <w:t>стінки,</w:t>
            </w:r>
            <w:r>
              <w:rPr>
                <w:sz w:val="22"/>
                <w:szCs w:val="22"/>
                <w:lang w:val="uk-UA"/>
              </w:rPr>
              <w:t xml:space="preserve"> </w:t>
            </w:r>
            <w:r w:rsidRPr="003E1188">
              <w:rPr>
                <w:sz w:val="22"/>
                <w:szCs w:val="22"/>
                <w:lang w:val="uk-UA"/>
              </w:rPr>
              <w:br/>
              <w:t>діафрагмальна</w:t>
            </w:r>
            <w:r>
              <w:rPr>
                <w:sz w:val="22"/>
                <w:szCs w:val="22"/>
                <w:lang w:val="uk-UA"/>
              </w:rPr>
              <w:t xml:space="preserve"> </w:t>
            </w:r>
            <w:r w:rsidRPr="003E1188">
              <w:rPr>
                <w:sz w:val="22"/>
                <w:szCs w:val="22"/>
                <w:lang w:val="uk-UA"/>
              </w:rPr>
              <w:t>грижа,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неуточнені</w:t>
            </w:r>
            <w:r>
              <w:rPr>
                <w:sz w:val="22"/>
                <w:szCs w:val="22"/>
                <w:lang w:val="uk-UA"/>
              </w:rPr>
              <w:t xml:space="preserve"> </w:t>
            </w:r>
            <w:r w:rsidRPr="003E1188">
              <w:rPr>
                <w:sz w:val="22"/>
                <w:szCs w:val="22"/>
                <w:lang w:val="uk-UA"/>
              </w:rPr>
              <w:t>грижі</w:t>
            </w:r>
            <w:r>
              <w:rPr>
                <w:sz w:val="22"/>
                <w:szCs w:val="22"/>
                <w:lang w:val="uk-UA"/>
              </w:rPr>
              <w:t xml:space="preserve"> </w:t>
            </w:r>
            <w:r w:rsidRPr="003E1188">
              <w:rPr>
                <w:sz w:val="22"/>
                <w:szCs w:val="22"/>
                <w:lang w:val="uk-UA"/>
              </w:rPr>
              <w:t>черевної</w:t>
            </w:r>
            <w:r>
              <w:rPr>
                <w:sz w:val="22"/>
                <w:szCs w:val="22"/>
                <w:lang w:val="uk-UA"/>
              </w:rPr>
              <w:t xml:space="preserve"> </w:t>
            </w:r>
            <w:r w:rsidRPr="003E1188">
              <w:rPr>
                <w:sz w:val="22"/>
                <w:szCs w:val="22"/>
                <w:lang w:val="uk-UA"/>
              </w:rPr>
              <w:t>порожнини)</w:t>
            </w:r>
          </w:p>
        </w:tc>
      </w:tr>
      <w:tr w:rsidR="003E6220" w:rsidRPr="003E1188" w:rsidTr="008646C4">
        <w:trPr>
          <w:trHeight w:val="43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8"/>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56</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травлення,</w:t>
            </w:r>
            <w:r>
              <w:rPr>
                <w:sz w:val="22"/>
                <w:szCs w:val="22"/>
                <w:lang w:val="uk-UA"/>
              </w:rPr>
              <w:t xml:space="preserve"> </w:t>
            </w:r>
            <w:r w:rsidRPr="003E1188">
              <w:rPr>
                <w:sz w:val="22"/>
                <w:szCs w:val="22"/>
                <w:lang w:val="uk-UA"/>
              </w:rPr>
              <w:b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60"/>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шкіри</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підшкірної</w:t>
            </w:r>
            <w:r>
              <w:rPr>
                <w:rStyle w:val="bold"/>
                <w:sz w:val="22"/>
                <w:szCs w:val="22"/>
                <w:lang w:val="uk-UA"/>
              </w:rPr>
              <w:t xml:space="preserve"> </w:t>
            </w:r>
            <w:r w:rsidRPr="003E1188">
              <w:rPr>
                <w:rStyle w:val="bold"/>
                <w:sz w:val="22"/>
                <w:szCs w:val="22"/>
                <w:lang w:val="uk-UA"/>
              </w:rPr>
              <w:t>клітковини</w:t>
            </w:r>
            <w:r>
              <w:rPr>
                <w:rStyle w:val="bold"/>
                <w:sz w:val="22"/>
                <w:szCs w:val="22"/>
                <w:lang w:val="uk-UA"/>
              </w:rPr>
              <w:t xml:space="preserve"> </w:t>
            </w:r>
            <w:r w:rsidRPr="003E1188">
              <w:rPr>
                <w:rStyle w:val="bold"/>
                <w:sz w:val="22"/>
                <w:szCs w:val="22"/>
                <w:lang w:val="uk-UA"/>
              </w:rPr>
              <w:t>(L00–L99),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1157"/>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57</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інфекційні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підшкірної</w:t>
            </w:r>
            <w:r>
              <w:rPr>
                <w:sz w:val="22"/>
                <w:szCs w:val="22"/>
                <w:lang w:val="uk-UA"/>
              </w:rPr>
              <w:t xml:space="preserve"> </w:t>
            </w:r>
            <w:r w:rsidRPr="003E1188">
              <w:rPr>
                <w:sz w:val="22"/>
                <w:szCs w:val="22"/>
                <w:lang w:val="uk-UA"/>
              </w:rPr>
              <w:t>клітковини</w:t>
            </w:r>
            <w:r>
              <w:rPr>
                <w:sz w:val="22"/>
                <w:szCs w:val="22"/>
                <w:lang w:val="uk-UA"/>
              </w:rPr>
              <w:t xml:space="preserve"> </w:t>
            </w:r>
            <w:r w:rsidRPr="003E1188">
              <w:rPr>
                <w:sz w:val="22"/>
                <w:szCs w:val="22"/>
                <w:lang w:val="uk-UA"/>
              </w:rPr>
              <w:t>L00–L08</w:t>
            </w:r>
            <w:r>
              <w:rPr>
                <w:sz w:val="22"/>
                <w:szCs w:val="22"/>
                <w:lang w:val="uk-UA"/>
              </w:rPr>
              <w:t xml:space="preserve"> </w:t>
            </w:r>
            <w:r w:rsidRPr="003E1188">
              <w:rPr>
                <w:sz w:val="22"/>
                <w:szCs w:val="22"/>
                <w:lang w:val="uk-UA"/>
              </w:rPr>
              <w:t>(імпетиго,</w:t>
            </w:r>
            <w:r>
              <w:rPr>
                <w:sz w:val="22"/>
                <w:szCs w:val="22"/>
                <w:lang w:val="uk-UA"/>
              </w:rPr>
              <w:t xml:space="preserve"> </w:t>
            </w:r>
            <w:r w:rsidRPr="003E1188">
              <w:rPr>
                <w:sz w:val="22"/>
                <w:szCs w:val="22"/>
                <w:lang w:val="uk-UA"/>
              </w:rPr>
              <w:t>абсцес,</w:t>
            </w:r>
            <w:r>
              <w:rPr>
                <w:sz w:val="22"/>
                <w:szCs w:val="22"/>
                <w:lang w:val="uk-UA"/>
              </w:rPr>
              <w:t xml:space="preserve"> </w:t>
            </w:r>
            <w:r w:rsidRPr="003E1188">
              <w:rPr>
                <w:sz w:val="22"/>
                <w:szCs w:val="22"/>
                <w:lang w:val="uk-UA"/>
              </w:rPr>
              <w:t>фурункул</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карбункул,</w:t>
            </w:r>
            <w:r>
              <w:rPr>
                <w:sz w:val="22"/>
                <w:szCs w:val="22"/>
                <w:lang w:val="uk-UA"/>
              </w:rPr>
              <w:t xml:space="preserve"> </w:t>
            </w:r>
            <w:r w:rsidRPr="003E1188">
              <w:rPr>
                <w:sz w:val="22"/>
                <w:szCs w:val="22"/>
                <w:lang w:val="uk-UA"/>
              </w:rPr>
              <w:t>флегмона</w:t>
            </w:r>
            <w:r>
              <w:rPr>
                <w:sz w:val="22"/>
                <w:szCs w:val="22"/>
                <w:lang w:val="uk-UA"/>
              </w:rPr>
              <w:t xml:space="preserve"> </w:t>
            </w:r>
            <w:r w:rsidRPr="003E1188">
              <w:rPr>
                <w:sz w:val="22"/>
                <w:szCs w:val="22"/>
                <w:lang w:val="uk-UA"/>
              </w:rPr>
              <w:t>всіх</w:t>
            </w:r>
            <w:r>
              <w:rPr>
                <w:sz w:val="22"/>
                <w:szCs w:val="22"/>
                <w:lang w:val="uk-UA"/>
              </w:rPr>
              <w:t xml:space="preserve"> </w:t>
            </w:r>
            <w:r w:rsidRPr="003E1188">
              <w:rPr>
                <w:sz w:val="22"/>
                <w:szCs w:val="22"/>
                <w:lang w:val="uk-UA"/>
              </w:rPr>
              <w:t>локалізацій,</w:t>
            </w:r>
            <w:r>
              <w:rPr>
                <w:sz w:val="22"/>
                <w:szCs w:val="22"/>
                <w:lang w:val="uk-UA"/>
              </w:rPr>
              <w:t xml:space="preserve"> </w:t>
            </w:r>
            <w:r w:rsidRPr="003E1188">
              <w:rPr>
                <w:sz w:val="22"/>
                <w:szCs w:val="22"/>
                <w:lang w:val="uk-UA"/>
              </w:rPr>
              <w:t>гострий</w:t>
            </w:r>
            <w:r>
              <w:rPr>
                <w:sz w:val="22"/>
                <w:szCs w:val="22"/>
                <w:lang w:val="uk-UA"/>
              </w:rPr>
              <w:t xml:space="preserve"> </w:t>
            </w:r>
            <w:r w:rsidRPr="003E1188">
              <w:rPr>
                <w:sz w:val="22"/>
                <w:szCs w:val="22"/>
                <w:lang w:val="uk-UA"/>
              </w:rPr>
              <w:t>лімфаденіт,</w:t>
            </w:r>
            <w:r>
              <w:rPr>
                <w:sz w:val="22"/>
                <w:szCs w:val="22"/>
                <w:lang w:val="uk-UA"/>
              </w:rPr>
              <w:t xml:space="preserve"> </w:t>
            </w:r>
            <w:r w:rsidRPr="003E1188">
              <w:rPr>
                <w:sz w:val="22"/>
                <w:szCs w:val="22"/>
                <w:lang w:val="uk-UA"/>
              </w:rPr>
              <w:t>пілонідальна</w:t>
            </w:r>
            <w:r>
              <w:rPr>
                <w:sz w:val="22"/>
                <w:szCs w:val="22"/>
                <w:lang w:val="uk-UA"/>
              </w:rPr>
              <w:t xml:space="preserve"> </w:t>
            </w:r>
            <w:r w:rsidRPr="003E1188">
              <w:rPr>
                <w:sz w:val="22"/>
                <w:szCs w:val="22"/>
                <w:lang w:val="uk-UA"/>
              </w:rPr>
              <w:t>(куприкова)</w:t>
            </w:r>
            <w:r>
              <w:rPr>
                <w:sz w:val="22"/>
                <w:szCs w:val="22"/>
                <w:lang w:val="uk-UA"/>
              </w:rPr>
              <w:t xml:space="preserve"> </w:t>
            </w:r>
            <w:r w:rsidRPr="003E1188">
              <w:rPr>
                <w:sz w:val="22"/>
                <w:szCs w:val="22"/>
                <w:lang w:val="uk-UA"/>
              </w:rPr>
              <w:t>кіста;</w:t>
            </w:r>
            <w:r>
              <w:rPr>
                <w:sz w:val="22"/>
                <w:szCs w:val="22"/>
                <w:lang w:val="uk-UA"/>
              </w:rPr>
              <w:t xml:space="preserve"> </w:t>
            </w:r>
            <w:r w:rsidRPr="003E1188">
              <w:rPr>
                <w:sz w:val="22"/>
                <w:szCs w:val="22"/>
                <w:lang w:val="uk-UA"/>
              </w:rPr>
              <w:t>бульозні</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L10–L14</w:t>
            </w:r>
            <w:r>
              <w:rPr>
                <w:sz w:val="22"/>
                <w:szCs w:val="22"/>
                <w:lang w:val="uk-UA"/>
              </w:rPr>
              <w:t xml:space="preserve"> </w:t>
            </w:r>
            <w:r w:rsidRPr="003E1188">
              <w:rPr>
                <w:sz w:val="22"/>
                <w:szCs w:val="22"/>
                <w:lang w:val="uk-UA"/>
              </w:rPr>
              <w:t>(усі</w:t>
            </w:r>
            <w:r>
              <w:rPr>
                <w:sz w:val="22"/>
                <w:szCs w:val="22"/>
                <w:lang w:val="uk-UA"/>
              </w:rPr>
              <w:t xml:space="preserve"> </w:t>
            </w:r>
            <w:r w:rsidRPr="003E1188">
              <w:rPr>
                <w:sz w:val="22"/>
                <w:szCs w:val="22"/>
                <w:lang w:val="uk-UA"/>
              </w:rPr>
              <w:t>види</w:t>
            </w:r>
            <w:r>
              <w:rPr>
                <w:sz w:val="22"/>
                <w:szCs w:val="22"/>
                <w:lang w:val="uk-UA"/>
              </w:rPr>
              <w:t xml:space="preserve"> </w:t>
            </w:r>
            <w:r w:rsidRPr="003E1188">
              <w:rPr>
                <w:sz w:val="22"/>
                <w:szCs w:val="22"/>
                <w:lang w:val="uk-UA"/>
              </w:rPr>
              <w:t>пухирчатки,</w:t>
            </w:r>
            <w:r>
              <w:rPr>
                <w:sz w:val="22"/>
                <w:szCs w:val="22"/>
                <w:lang w:val="uk-UA"/>
              </w:rPr>
              <w:t xml:space="preserve"> </w:t>
            </w:r>
            <w:r w:rsidRPr="003E1188">
              <w:rPr>
                <w:sz w:val="22"/>
                <w:szCs w:val="22"/>
                <w:lang w:val="uk-UA"/>
              </w:rPr>
              <w:t>пемфігоїд,</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бульозні</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br/>
              <w:t>дерматит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екзема</w:t>
            </w:r>
            <w:r>
              <w:rPr>
                <w:sz w:val="22"/>
                <w:szCs w:val="22"/>
                <w:lang w:val="uk-UA"/>
              </w:rPr>
              <w:t xml:space="preserve"> </w:t>
            </w:r>
            <w:r w:rsidRPr="003E1188">
              <w:rPr>
                <w:sz w:val="22"/>
                <w:szCs w:val="22"/>
                <w:lang w:val="uk-UA"/>
              </w:rPr>
              <w:t>L20–L30</w:t>
            </w:r>
            <w:r>
              <w:rPr>
                <w:sz w:val="22"/>
                <w:szCs w:val="22"/>
                <w:lang w:val="uk-UA"/>
              </w:rPr>
              <w:t xml:space="preserve"> </w:t>
            </w:r>
            <w:r w:rsidRPr="003E1188">
              <w:rPr>
                <w:sz w:val="22"/>
                <w:szCs w:val="22"/>
                <w:lang w:val="uk-UA"/>
              </w:rPr>
              <w:t>(дерматит</w:t>
            </w:r>
            <w:r>
              <w:rPr>
                <w:sz w:val="22"/>
                <w:szCs w:val="22"/>
                <w:lang w:val="uk-UA"/>
              </w:rPr>
              <w:t xml:space="preserve"> </w:t>
            </w:r>
            <w:r w:rsidRPr="003E1188">
              <w:rPr>
                <w:sz w:val="22"/>
                <w:szCs w:val="22"/>
                <w:lang w:val="uk-UA"/>
              </w:rPr>
              <w:t>себорейний,</w:t>
            </w:r>
            <w:r>
              <w:rPr>
                <w:sz w:val="22"/>
                <w:szCs w:val="22"/>
                <w:lang w:val="uk-UA"/>
              </w:rPr>
              <w:t xml:space="preserve"> </w:t>
            </w:r>
            <w:r w:rsidRPr="003E1188">
              <w:rPr>
                <w:sz w:val="22"/>
                <w:szCs w:val="22"/>
                <w:lang w:val="uk-UA"/>
              </w:rPr>
              <w:t>атопічний,</w:t>
            </w:r>
            <w:r>
              <w:rPr>
                <w:sz w:val="22"/>
                <w:szCs w:val="22"/>
                <w:lang w:val="uk-UA"/>
              </w:rPr>
              <w:t xml:space="preserve"> </w:t>
            </w:r>
            <w:r w:rsidRPr="003E1188">
              <w:rPr>
                <w:sz w:val="22"/>
                <w:szCs w:val="22"/>
                <w:lang w:val="uk-UA"/>
              </w:rPr>
              <w:t>пелюшковий,</w:t>
            </w:r>
            <w:r>
              <w:rPr>
                <w:sz w:val="22"/>
                <w:szCs w:val="22"/>
                <w:lang w:val="uk-UA"/>
              </w:rPr>
              <w:t xml:space="preserve"> </w:t>
            </w:r>
            <w:r w:rsidRPr="003E1188">
              <w:rPr>
                <w:sz w:val="22"/>
                <w:szCs w:val="22"/>
                <w:lang w:val="uk-UA"/>
              </w:rPr>
              <w:t>алергічний,</w:t>
            </w:r>
            <w:r>
              <w:rPr>
                <w:sz w:val="22"/>
                <w:szCs w:val="22"/>
                <w:lang w:val="uk-UA"/>
              </w:rPr>
              <w:t xml:space="preserve"> </w:t>
            </w:r>
            <w:r w:rsidRPr="003E1188">
              <w:rPr>
                <w:sz w:val="22"/>
                <w:szCs w:val="22"/>
                <w:lang w:val="uk-UA"/>
              </w:rPr>
              <w:t>контактний,</w:t>
            </w:r>
            <w:r>
              <w:rPr>
                <w:sz w:val="22"/>
                <w:szCs w:val="22"/>
                <w:lang w:val="uk-UA"/>
              </w:rPr>
              <w:t xml:space="preserve"> </w:t>
            </w:r>
            <w:r w:rsidRPr="003E1188">
              <w:rPr>
                <w:sz w:val="22"/>
                <w:szCs w:val="22"/>
                <w:lang w:val="uk-UA"/>
              </w:rPr>
              <w:t>ексфоліативний,</w:t>
            </w:r>
            <w:r>
              <w:rPr>
                <w:sz w:val="22"/>
                <w:szCs w:val="22"/>
                <w:lang w:val="uk-UA"/>
              </w:rPr>
              <w:t xml:space="preserve"> </w:t>
            </w:r>
            <w:r w:rsidRPr="003E1188">
              <w:rPr>
                <w:sz w:val="22"/>
                <w:szCs w:val="22"/>
                <w:lang w:val="uk-UA"/>
              </w:rPr>
              <w:t>простий</w:t>
            </w:r>
            <w:r>
              <w:rPr>
                <w:sz w:val="22"/>
                <w:szCs w:val="22"/>
                <w:lang w:val="uk-UA"/>
              </w:rPr>
              <w:t xml:space="preserve"> </w:t>
            </w:r>
            <w:r w:rsidRPr="003E1188">
              <w:rPr>
                <w:sz w:val="22"/>
                <w:szCs w:val="22"/>
                <w:lang w:val="uk-UA"/>
              </w:rPr>
              <w:t>хроніч-ний</w:t>
            </w:r>
            <w:r>
              <w:rPr>
                <w:sz w:val="22"/>
                <w:szCs w:val="22"/>
                <w:lang w:val="uk-UA"/>
              </w:rPr>
              <w:t xml:space="preserve"> </w:t>
            </w:r>
            <w:r w:rsidRPr="003E1188">
              <w:rPr>
                <w:sz w:val="22"/>
                <w:szCs w:val="22"/>
                <w:lang w:val="uk-UA"/>
              </w:rPr>
              <w:t>лишай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свербець,</w:t>
            </w:r>
            <w:r>
              <w:rPr>
                <w:sz w:val="22"/>
                <w:szCs w:val="22"/>
                <w:lang w:val="uk-UA"/>
              </w:rPr>
              <w:t xml:space="preserve"> </w:t>
            </w:r>
            <w:r w:rsidRPr="003E1188">
              <w:rPr>
                <w:sz w:val="22"/>
                <w:szCs w:val="22"/>
                <w:lang w:val="uk-UA"/>
              </w:rPr>
              <w:t>свербіж);</w:t>
            </w:r>
            <w:r>
              <w:rPr>
                <w:sz w:val="22"/>
                <w:szCs w:val="22"/>
                <w:lang w:val="uk-UA"/>
              </w:rPr>
              <w:t xml:space="preserve"> </w:t>
            </w:r>
            <w:r w:rsidRPr="003E1188">
              <w:rPr>
                <w:sz w:val="22"/>
                <w:szCs w:val="22"/>
                <w:lang w:val="uk-UA"/>
              </w:rPr>
              <w:t>папулосквамозні</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L40–L45</w:t>
            </w:r>
            <w:r>
              <w:rPr>
                <w:sz w:val="22"/>
                <w:szCs w:val="22"/>
                <w:lang w:val="uk-UA"/>
              </w:rPr>
              <w:t xml:space="preserve"> </w:t>
            </w:r>
            <w:r w:rsidRPr="003E1188">
              <w:rPr>
                <w:sz w:val="22"/>
                <w:szCs w:val="22"/>
                <w:lang w:val="uk-UA"/>
              </w:rPr>
              <w:t>(псоріаз,</w:t>
            </w:r>
            <w:r>
              <w:rPr>
                <w:sz w:val="22"/>
                <w:szCs w:val="22"/>
                <w:lang w:val="uk-UA"/>
              </w:rPr>
              <w:t xml:space="preserve"> </w:t>
            </w:r>
            <w:r w:rsidRPr="003E1188">
              <w:rPr>
                <w:sz w:val="22"/>
                <w:szCs w:val="22"/>
                <w:lang w:val="uk-UA"/>
              </w:rPr>
              <w:t>парапсоріаз,</w:t>
            </w:r>
            <w:r>
              <w:rPr>
                <w:sz w:val="22"/>
                <w:szCs w:val="22"/>
                <w:lang w:val="uk-UA"/>
              </w:rPr>
              <w:t xml:space="preserve"> </w:t>
            </w:r>
            <w:r w:rsidRPr="003E1188">
              <w:rPr>
                <w:sz w:val="22"/>
                <w:szCs w:val="22"/>
                <w:lang w:val="uk-UA"/>
              </w:rPr>
              <w:t>пітиріаз</w:t>
            </w:r>
            <w:r>
              <w:rPr>
                <w:sz w:val="22"/>
                <w:szCs w:val="22"/>
                <w:lang w:val="uk-UA"/>
              </w:rPr>
              <w:t xml:space="preserve"> </w:t>
            </w:r>
            <w:r w:rsidRPr="003E1188">
              <w:rPr>
                <w:sz w:val="22"/>
                <w:szCs w:val="22"/>
                <w:lang w:val="uk-UA"/>
              </w:rPr>
              <w:t>рожевий,</w:t>
            </w:r>
            <w:r>
              <w:rPr>
                <w:sz w:val="22"/>
                <w:szCs w:val="22"/>
                <w:lang w:val="uk-UA"/>
              </w:rPr>
              <w:t xml:space="preserve"> </w:t>
            </w:r>
            <w:r w:rsidRPr="003E1188">
              <w:rPr>
                <w:sz w:val="22"/>
                <w:szCs w:val="22"/>
                <w:lang w:val="uk-UA"/>
              </w:rPr>
              <w:t>плоский</w:t>
            </w:r>
            <w:r>
              <w:rPr>
                <w:sz w:val="22"/>
                <w:szCs w:val="22"/>
                <w:lang w:val="uk-UA"/>
              </w:rPr>
              <w:t xml:space="preserve"> </w:t>
            </w:r>
            <w:r w:rsidRPr="003E1188">
              <w:rPr>
                <w:sz w:val="22"/>
                <w:szCs w:val="22"/>
                <w:lang w:val="uk-UA"/>
              </w:rPr>
              <w:t>червоний</w:t>
            </w:r>
            <w:r>
              <w:rPr>
                <w:sz w:val="22"/>
                <w:szCs w:val="22"/>
                <w:lang w:val="uk-UA"/>
              </w:rPr>
              <w:t xml:space="preserve"> </w:t>
            </w:r>
            <w:r w:rsidRPr="003E1188">
              <w:rPr>
                <w:sz w:val="22"/>
                <w:szCs w:val="22"/>
                <w:lang w:val="uk-UA"/>
              </w:rPr>
              <w:t>лишай)</w:t>
            </w:r>
          </w:p>
        </w:tc>
      </w:tr>
      <w:tr w:rsidR="003E6220" w:rsidRPr="003E1188" w:rsidTr="008646C4">
        <w:trPr>
          <w:trHeight w:val="97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а)</w:t>
            </w:r>
            <w:r>
              <w:rPr>
                <w:sz w:val="22"/>
                <w:szCs w:val="22"/>
                <w:lang w:val="uk-UA"/>
              </w:rPr>
              <w:t xml:space="preserve"> </w:t>
            </w:r>
            <w:r w:rsidRPr="003E1188">
              <w:rPr>
                <w:sz w:val="22"/>
                <w:szCs w:val="22"/>
                <w:lang w:val="uk-UA"/>
              </w:rPr>
              <w:t>дифузний</w:t>
            </w:r>
            <w:r>
              <w:rPr>
                <w:sz w:val="22"/>
                <w:szCs w:val="22"/>
                <w:lang w:val="uk-UA"/>
              </w:rPr>
              <w:t xml:space="preserve"> </w:t>
            </w:r>
            <w:r w:rsidRPr="003E1188">
              <w:rPr>
                <w:sz w:val="22"/>
                <w:szCs w:val="22"/>
                <w:lang w:val="uk-UA"/>
              </w:rPr>
              <w:t>нейродерміт</w:t>
            </w:r>
            <w:r>
              <w:rPr>
                <w:sz w:val="22"/>
                <w:szCs w:val="22"/>
                <w:lang w:val="uk-UA"/>
              </w:rPr>
              <w:t xml:space="preserve"> </w:t>
            </w:r>
            <w:r w:rsidRPr="003E1188">
              <w:rPr>
                <w:sz w:val="22"/>
                <w:szCs w:val="22"/>
                <w:lang w:val="uk-UA"/>
              </w:rPr>
              <w:t>(атопічний</w:t>
            </w:r>
            <w:r>
              <w:rPr>
                <w:sz w:val="22"/>
                <w:szCs w:val="22"/>
                <w:lang w:val="uk-UA"/>
              </w:rPr>
              <w:t xml:space="preserve"> </w:t>
            </w:r>
            <w:r w:rsidRPr="003E1188">
              <w:rPr>
                <w:sz w:val="22"/>
                <w:szCs w:val="22"/>
                <w:lang w:val="uk-UA"/>
              </w:rPr>
              <w:t>дерматит)</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поширеною</w:t>
            </w:r>
            <w:r>
              <w:rPr>
                <w:sz w:val="22"/>
                <w:szCs w:val="22"/>
                <w:lang w:val="uk-UA"/>
              </w:rPr>
              <w:t xml:space="preserve"> </w:t>
            </w:r>
            <w:r w:rsidRPr="003E1188">
              <w:rPr>
                <w:sz w:val="22"/>
                <w:szCs w:val="22"/>
                <w:lang w:val="uk-UA"/>
              </w:rPr>
              <w:t>ліхеніфікацією</w:t>
            </w:r>
            <w:r>
              <w:rPr>
                <w:sz w:val="22"/>
                <w:szCs w:val="22"/>
                <w:lang w:val="uk-UA"/>
              </w:rPr>
              <w:t xml:space="preserve"> </w:t>
            </w:r>
            <w:r w:rsidRPr="003E1188">
              <w:rPr>
                <w:sz w:val="22"/>
                <w:szCs w:val="22"/>
                <w:lang w:val="uk-UA"/>
              </w:rPr>
              <w:t>шкірного</w:t>
            </w:r>
            <w:r>
              <w:rPr>
                <w:sz w:val="22"/>
                <w:szCs w:val="22"/>
                <w:lang w:val="uk-UA"/>
              </w:rPr>
              <w:t xml:space="preserve"> </w:t>
            </w:r>
            <w:r w:rsidRPr="003E1188">
              <w:rPr>
                <w:sz w:val="22"/>
                <w:szCs w:val="22"/>
                <w:lang w:val="uk-UA"/>
              </w:rPr>
              <w:t>покриву,</w:t>
            </w:r>
            <w:r>
              <w:rPr>
                <w:sz w:val="22"/>
                <w:szCs w:val="22"/>
                <w:lang w:val="uk-UA"/>
              </w:rPr>
              <w:t xml:space="preserve"> </w:t>
            </w:r>
            <w:r w:rsidRPr="003E1188">
              <w:rPr>
                <w:sz w:val="22"/>
                <w:szCs w:val="22"/>
                <w:lang w:val="uk-UA"/>
              </w:rPr>
              <w:t>пухирчатка</w:t>
            </w:r>
            <w:r>
              <w:rPr>
                <w:sz w:val="22"/>
                <w:szCs w:val="22"/>
                <w:lang w:val="uk-UA"/>
              </w:rPr>
              <w:t xml:space="preserve"> </w:t>
            </w:r>
            <w:r w:rsidRPr="003E1188">
              <w:rPr>
                <w:sz w:val="22"/>
                <w:szCs w:val="22"/>
                <w:lang w:val="uk-UA"/>
              </w:rPr>
              <w:t>звичайна,</w:t>
            </w:r>
            <w:r>
              <w:rPr>
                <w:sz w:val="22"/>
                <w:szCs w:val="22"/>
                <w:lang w:val="uk-UA"/>
              </w:rPr>
              <w:t xml:space="preserve"> </w:t>
            </w:r>
            <w:r w:rsidRPr="003E1188">
              <w:rPr>
                <w:sz w:val="22"/>
                <w:szCs w:val="22"/>
                <w:lang w:val="uk-UA"/>
              </w:rPr>
              <w:t>герпетиформний</w:t>
            </w:r>
            <w:r>
              <w:rPr>
                <w:sz w:val="22"/>
                <w:szCs w:val="22"/>
                <w:lang w:val="uk-UA"/>
              </w:rPr>
              <w:t xml:space="preserve"> </w:t>
            </w:r>
            <w:r w:rsidRPr="003E1188">
              <w:rPr>
                <w:sz w:val="22"/>
                <w:szCs w:val="22"/>
                <w:lang w:val="uk-UA"/>
              </w:rPr>
              <w:t>дерматит</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1875"/>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поширений</w:t>
            </w:r>
            <w:r>
              <w:rPr>
                <w:sz w:val="22"/>
                <w:szCs w:val="22"/>
                <w:lang w:val="uk-UA"/>
              </w:rPr>
              <w:t xml:space="preserve"> </w:t>
            </w:r>
            <w:r w:rsidRPr="003E1188">
              <w:rPr>
                <w:sz w:val="22"/>
                <w:szCs w:val="22"/>
                <w:lang w:val="uk-UA"/>
              </w:rPr>
              <w:t>псоріаз,</w:t>
            </w:r>
            <w:r>
              <w:rPr>
                <w:sz w:val="22"/>
                <w:szCs w:val="22"/>
                <w:lang w:val="uk-UA"/>
              </w:rPr>
              <w:t xml:space="preserve"> </w:t>
            </w:r>
            <w:r w:rsidRPr="003E1188">
              <w:rPr>
                <w:sz w:val="22"/>
                <w:szCs w:val="22"/>
                <w:lang w:val="uk-UA"/>
              </w:rPr>
              <w:br/>
              <w:t>часто</w:t>
            </w:r>
            <w:r>
              <w:rPr>
                <w:sz w:val="22"/>
                <w:szCs w:val="22"/>
                <w:lang w:val="uk-UA"/>
              </w:rPr>
              <w:t xml:space="preserve"> </w:t>
            </w:r>
            <w:r w:rsidRPr="003E1188">
              <w:rPr>
                <w:sz w:val="22"/>
                <w:szCs w:val="22"/>
                <w:lang w:val="uk-UA"/>
              </w:rPr>
              <w:t>рецидивуючі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обмеженої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поширеної</w:t>
            </w:r>
            <w:r>
              <w:rPr>
                <w:sz w:val="22"/>
                <w:szCs w:val="22"/>
                <w:lang w:val="uk-UA"/>
              </w:rPr>
              <w:t xml:space="preserve"> </w:t>
            </w:r>
            <w:r w:rsidRPr="003E1188">
              <w:rPr>
                <w:sz w:val="22"/>
                <w:szCs w:val="22"/>
                <w:lang w:val="uk-UA"/>
              </w:rPr>
              <w:t>екземи,</w:t>
            </w:r>
            <w:r>
              <w:rPr>
                <w:sz w:val="22"/>
                <w:szCs w:val="22"/>
                <w:lang w:val="uk-UA"/>
              </w:rPr>
              <w:t xml:space="preserve"> </w:t>
            </w:r>
            <w:r w:rsidRPr="003E1188">
              <w:rPr>
                <w:sz w:val="22"/>
                <w:szCs w:val="22"/>
                <w:lang w:val="uk-UA"/>
              </w:rPr>
              <w:t>дифузний</w:t>
            </w:r>
            <w:r>
              <w:rPr>
                <w:sz w:val="22"/>
                <w:szCs w:val="22"/>
                <w:lang w:val="uk-UA"/>
              </w:rPr>
              <w:t xml:space="preserve"> </w:t>
            </w:r>
            <w:r w:rsidRPr="003E1188">
              <w:rPr>
                <w:sz w:val="22"/>
                <w:szCs w:val="22"/>
                <w:lang w:val="uk-UA"/>
              </w:rPr>
              <w:t>нейродерміт</w:t>
            </w:r>
            <w:r>
              <w:rPr>
                <w:sz w:val="22"/>
                <w:szCs w:val="22"/>
                <w:lang w:val="uk-UA"/>
              </w:rPr>
              <w:t xml:space="preserve"> </w:t>
            </w:r>
            <w:r w:rsidRPr="003E1188">
              <w:rPr>
                <w:sz w:val="22"/>
                <w:szCs w:val="22"/>
                <w:lang w:val="uk-UA"/>
              </w:rPr>
              <w:br/>
              <w:t>(атопічний</w:t>
            </w:r>
            <w:r>
              <w:rPr>
                <w:sz w:val="22"/>
                <w:szCs w:val="22"/>
                <w:lang w:val="uk-UA"/>
              </w:rPr>
              <w:t xml:space="preserve"> </w:t>
            </w:r>
            <w:r w:rsidRPr="003E1188">
              <w:rPr>
                <w:sz w:val="22"/>
                <w:szCs w:val="22"/>
                <w:lang w:val="uk-UA"/>
              </w:rPr>
              <w:t>дерматит)</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обмеженою</w:t>
            </w:r>
            <w:r>
              <w:rPr>
                <w:sz w:val="22"/>
                <w:szCs w:val="22"/>
                <w:lang w:val="uk-UA"/>
              </w:rPr>
              <w:t xml:space="preserve"> </w:t>
            </w:r>
            <w:r w:rsidRPr="003E1188">
              <w:rPr>
                <w:sz w:val="22"/>
                <w:szCs w:val="22"/>
                <w:lang w:val="uk-UA"/>
              </w:rPr>
              <w:t>ліхеніфікацією</w:t>
            </w:r>
            <w:r>
              <w:rPr>
                <w:sz w:val="22"/>
                <w:szCs w:val="22"/>
                <w:lang w:val="uk-UA"/>
              </w:rPr>
              <w:t xml:space="preserve"> </w:t>
            </w:r>
            <w:r w:rsidRPr="003E1188">
              <w:rPr>
                <w:sz w:val="22"/>
                <w:szCs w:val="22"/>
                <w:lang w:val="uk-UA"/>
              </w:rPr>
              <w:t>шкірного</w:t>
            </w:r>
            <w:r>
              <w:rPr>
                <w:sz w:val="22"/>
                <w:szCs w:val="22"/>
                <w:lang w:val="uk-UA"/>
              </w:rPr>
              <w:t xml:space="preserve"> </w:t>
            </w:r>
            <w:r w:rsidRPr="003E1188">
              <w:rPr>
                <w:sz w:val="22"/>
                <w:szCs w:val="22"/>
                <w:lang w:val="uk-UA"/>
              </w:rPr>
              <w:t>покриву,</w:t>
            </w:r>
            <w:r>
              <w:rPr>
                <w:sz w:val="22"/>
                <w:szCs w:val="22"/>
                <w:lang w:val="uk-UA"/>
              </w:rPr>
              <w:t xml:space="preserve"> </w:t>
            </w:r>
            <w:r w:rsidRPr="003E1188">
              <w:rPr>
                <w:sz w:val="22"/>
                <w:szCs w:val="22"/>
                <w:lang w:val="uk-UA"/>
              </w:rPr>
              <w:t>дискоїдний</w:t>
            </w:r>
            <w:r>
              <w:rPr>
                <w:sz w:val="22"/>
                <w:szCs w:val="22"/>
                <w:lang w:val="uk-UA"/>
              </w:rPr>
              <w:t xml:space="preserve"> </w:t>
            </w:r>
            <w:r w:rsidRPr="003E1188">
              <w:rPr>
                <w:sz w:val="22"/>
                <w:szCs w:val="22"/>
                <w:lang w:val="uk-UA"/>
              </w:rPr>
              <w:t>червоний</w:t>
            </w:r>
            <w:r>
              <w:rPr>
                <w:sz w:val="22"/>
                <w:szCs w:val="22"/>
                <w:lang w:val="uk-UA"/>
              </w:rPr>
              <w:t xml:space="preserve"> </w:t>
            </w:r>
            <w:r w:rsidRPr="003E1188">
              <w:rPr>
                <w:sz w:val="22"/>
                <w:szCs w:val="22"/>
                <w:lang w:val="uk-UA"/>
              </w:rPr>
              <w:t>вовчак,</w:t>
            </w:r>
            <w:r>
              <w:rPr>
                <w:sz w:val="22"/>
                <w:szCs w:val="22"/>
                <w:lang w:val="uk-UA"/>
              </w:rPr>
              <w:t xml:space="preserve"> </w:t>
            </w:r>
            <w:r w:rsidRPr="003E1188">
              <w:rPr>
                <w:sz w:val="22"/>
                <w:szCs w:val="22"/>
                <w:lang w:val="uk-UA"/>
              </w:rPr>
              <w:t>фотодерматити,</w:t>
            </w:r>
            <w:r>
              <w:rPr>
                <w:sz w:val="22"/>
                <w:szCs w:val="22"/>
                <w:lang w:val="uk-UA"/>
              </w:rPr>
              <w:t xml:space="preserve"> </w:t>
            </w:r>
            <w:r w:rsidRPr="003E1188">
              <w:rPr>
                <w:sz w:val="22"/>
                <w:szCs w:val="22"/>
                <w:lang w:val="uk-UA"/>
              </w:rPr>
              <w:t>вульгарний</w:t>
            </w:r>
            <w:r>
              <w:rPr>
                <w:sz w:val="22"/>
                <w:szCs w:val="22"/>
                <w:lang w:val="uk-UA"/>
              </w:rPr>
              <w:t xml:space="preserve"> </w:t>
            </w:r>
            <w:r w:rsidRPr="003E1188">
              <w:rPr>
                <w:sz w:val="22"/>
                <w:szCs w:val="22"/>
                <w:lang w:val="uk-UA"/>
              </w:rPr>
              <w:t>іхтіоз,</w:t>
            </w:r>
            <w:r>
              <w:rPr>
                <w:sz w:val="22"/>
                <w:szCs w:val="22"/>
                <w:lang w:val="uk-UA"/>
              </w:rPr>
              <w:t xml:space="preserve"> </w:t>
            </w:r>
            <w:r w:rsidRPr="003E1188">
              <w:rPr>
                <w:sz w:val="22"/>
                <w:szCs w:val="22"/>
                <w:lang w:val="uk-UA"/>
              </w:rPr>
              <w:t>рецидивуюча</w:t>
            </w:r>
            <w:r>
              <w:rPr>
                <w:sz w:val="22"/>
                <w:szCs w:val="22"/>
                <w:lang w:val="uk-UA"/>
              </w:rPr>
              <w:t xml:space="preserve"> </w:t>
            </w:r>
            <w:r w:rsidRPr="003E1188">
              <w:rPr>
                <w:sz w:val="22"/>
                <w:szCs w:val="22"/>
                <w:lang w:val="uk-UA"/>
              </w:rPr>
              <w:t>багатоформна</w:t>
            </w:r>
            <w:r>
              <w:rPr>
                <w:sz w:val="22"/>
                <w:szCs w:val="22"/>
                <w:lang w:val="uk-UA"/>
              </w:rPr>
              <w:t xml:space="preserve"> </w:t>
            </w:r>
            <w:r w:rsidRPr="003E1188">
              <w:rPr>
                <w:sz w:val="22"/>
                <w:szCs w:val="22"/>
                <w:lang w:val="uk-UA"/>
              </w:rPr>
              <w:t>еритема</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79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обмежені,</w:t>
            </w:r>
            <w:r>
              <w:rPr>
                <w:sz w:val="22"/>
                <w:szCs w:val="22"/>
                <w:lang w:val="uk-UA"/>
              </w:rPr>
              <w:t xml:space="preserve"> </w:t>
            </w:r>
            <w:r w:rsidRPr="003E1188">
              <w:rPr>
                <w:sz w:val="22"/>
                <w:szCs w:val="22"/>
                <w:lang w:val="uk-UA"/>
              </w:rPr>
              <w:t>нечасто</w:t>
            </w:r>
            <w:r>
              <w:rPr>
                <w:sz w:val="22"/>
                <w:szCs w:val="22"/>
                <w:lang w:val="uk-UA"/>
              </w:rPr>
              <w:t xml:space="preserve"> </w:t>
            </w:r>
            <w:r w:rsidRPr="003E1188">
              <w:rPr>
                <w:sz w:val="22"/>
                <w:szCs w:val="22"/>
                <w:lang w:val="uk-UA"/>
              </w:rPr>
              <w:t>рецидивуючі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екземи,</w:t>
            </w:r>
            <w:r>
              <w:rPr>
                <w:sz w:val="22"/>
                <w:szCs w:val="22"/>
                <w:lang w:val="uk-UA"/>
              </w:rPr>
              <w:t xml:space="preserve"> </w:t>
            </w:r>
            <w:r w:rsidRPr="003E1188">
              <w:rPr>
                <w:sz w:val="22"/>
                <w:szCs w:val="22"/>
                <w:lang w:val="uk-UA"/>
              </w:rPr>
              <w:t>обмежені</w:t>
            </w:r>
            <w:r>
              <w:rPr>
                <w:sz w:val="22"/>
                <w:szCs w:val="22"/>
                <w:lang w:val="uk-UA"/>
              </w:rPr>
              <w:t xml:space="preserve"> </w:t>
            </w:r>
            <w:r w:rsidRPr="003E1188">
              <w:rPr>
                <w:sz w:val="22"/>
                <w:szCs w:val="22"/>
                <w:lang w:val="uk-UA"/>
              </w:rPr>
              <w:br/>
              <w:t>форми</w:t>
            </w:r>
            <w:r>
              <w:rPr>
                <w:sz w:val="22"/>
                <w:szCs w:val="22"/>
                <w:lang w:val="uk-UA"/>
              </w:rPr>
              <w:t xml:space="preserve"> </w:t>
            </w:r>
            <w:r w:rsidRPr="003E1188">
              <w:rPr>
                <w:sz w:val="22"/>
                <w:szCs w:val="22"/>
                <w:lang w:val="uk-UA"/>
              </w:rPr>
              <w:t>псоріазу,</w:t>
            </w:r>
            <w:r>
              <w:rPr>
                <w:sz w:val="22"/>
                <w:szCs w:val="22"/>
                <w:lang w:val="uk-UA"/>
              </w:rPr>
              <w:t xml:space="preserve"> </w:t>
            </w:r>
            <w:r w:rsidRPr="003E1188">
              <w:rPr>
                <w:sz w:val="22"/>
                <w:szCs w:val="22"/>
                <w:lang w:val="uk-UA"/>
              </w:rPr>
              <w:t>нейродерміту;</w:t>
            </w:r>
            <w:r>
              <w:rPr>
                <w:sz w:val="22"/>
                <w:szCs w:val="22"/>
                <w:lang w:val="uk-UA"/>
              </w:rPr>
              <w:t xml:space="preserve"> </w:t>
            </w:r>
            <w:r w:rsidRPr="003E1188">
              <w:rPr>
                <w:sz w:val="22"/>
                <w:szCs w:val="22"/>
                <w:lang w:val="uk-UA"/>
              </w:rPr>
              <w:t>червоний</w:t>
            </w:r>
            <w:r>
              <w:rPr>
                <w:sz w:val="22"/>
                <w:szCs w:val="22"/>
                <w:lang w:val="uk-UA"/>
              </w:rPr>
              <w:t xml:space="preserve"> </w:t>
            </w:r>
            <w:r w:rsidRPr="003E1188">
              <w:rPr>
                <w:sz w:val="22"/>
                <w:szCs w:val="22"/>
                <w:lang w:val="uk-UA"/>
              </w:rPr>
              <w:t>плоский</w:t>
            </w:r>
            <w:r>
              <w:rPr>
                <w:sz w:val="22"/>
                <w:szCs w:val="22"/>
                <w:lang w:val="uk-UA"/>
              </w:rPr>
              <w:t xml:space="preserve"> </w:t>
            </w:r>
            <w:r w:rsidRPr="003E1188">
              <w:rPr>
                <w:sz w:val="22"/>
                <w:szCs w:val="22"/>
                <w:lang w:val="uk-UA"/>
              </w:rPr>
              <w:t>лишай</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516"/>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58</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кропивниця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еритема</w:t>
            </w:r>
            <w:r>
              <w:rPr>
                <w:sz w:val="22"/>
                <w:szCs w:val="22"/>
                <w:lang w:val="uk-UA"/>
              </w:rPr>
              <w:t xml:space="preserve"> </w:t>
            </w:r>
            <w:r w:rsidRPr="003E1188">
              <w:rPr>
                <w:sz w:val="22"/>
                <w:szCs w:val="22"/>
                <w:lang w:val="uk-UA"/>
              </w:rPr>
              <w:t>L50–L54</w:t>
            </w:r>
            <w:r>
              <w:rPr>
                <w:sz w:val="22"/>
                <w:szCs w:val="22"/>
                <w:lang w:val="uk-UA"/>
              </w:rPr>
              <w:t xml:space="preserve"> </w:t>
            </w:r>
            <w:r w:rsidRPr="003E1188">
              <w:rPr>
                <w:sz w:val="22"/>
                <w:szCs w:val="22"/>
                <w:lang w:val="uk-UA"/>
              </w:rPr>
              <w:t>(кропивниця,</w:t>
            </w:r>
            <w:r>
              <w:rPr>
                <w:sz w:val="22"/>
                <w:szCs w:val="22"/>
                <w:lang w:val="uk-UA"/>
              </w:rPr>
              <w:t xml:space="preserve"> </w:t>
            </w:r>
            <w:r w:rsidRPr="003E1188">
              <w:rPr>
                <w:sz w:val="22"/>
                <w:szCs w:val="22"/>
                <w:lang w:val="uk-UA"/>
              </w:rPr>
              <w:t>багатоформна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вузлувата</w:t>
            </w:r>
            <w:r>
              <w:rPr>
                <w:sz w:val="22"/>
                <w:szCs w:val="22"/>
                <w:lang w:val="uk-UA"/>
              </w:rPr>
              <w:t xml:space="preserve"> </w:t>
            </w:r>
            <w:r w:rsidRPr="003E1188">
              <w:rPr>
                <w:sz w:val="22"/>
                <w:szCs w:val="22"/>
                <w:lang w:val="uk-UA"/>
              </w:rPr>
              <w:t>еритема);</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підшкірної</w:t>
            </w:r>
            <w:r>
              <w:rPr>
                <w:sz w:val="22"/>
                <w:szCs w:val="22"/>
                <w:lang w:val="uk-UA"/>
              </w:rPr>
              <w:t xml:space="preserve"> </w:t>
            </w:r>
            <w:r w:rsidRPr="003E1188">
              <w:rPr>
                <w:sz w:val="22"/>
                <w:szCs w:val="22"/>
                <w:lang w:val="uk-UA"/>
              </w:rPr>
              <w:t>клітковини,</w:t>
            </w:r>
            <w:r>
              <w:rPr>
                <w:sz w:val="22"/>
                <w:szCs w:val="22"/>
                <w:lang w:val="uk-UA"/>
              </w:rPr>
              <w:t xml:space="preserve"> </w:t>
            </w:r>
            <w:r w:rsidRPr="003E1188">
              <w:rPr>
                <w:sz w:val="22"/>
                <w:szCs w:val="22"/>
                <w:lang w:val="uk-UA"/>
              </w:rPr>
              <w:t>пов’язані</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дією</w:t>
            </w:r>
            <w:r>
              <w:rPr>
                <w:sz w:val="22"/>
                <w:szCs w:val="22"/>
                <w:lang w:val="uk-UA"/>
              </w:rPr>
              <w:t xml:space="preserve"> </w:t>
            </w:r>
            <w:r w:rsidRPr="003E1188">
              <w:rPr>
                <w:sz w:val="22"/>
                <w:szCs w:val="22"/>
                <w:lang w:val="uk-UA"/>
              </w:rPr>
              <w:t>випромінювання</w:t>
            </w:r>
            <w:r>
              <w:rPr>
                <w:sz w:val="22"/>
                <w:szCs w:val="22"/>
                <w:lang w:val="uk-UA"/>
              </w:rPr>
              <w:t xml:space="preserve"> </w:t>
            </w:r>
            <w:r w:rsidRPr="003E1188">
              <w:rPr>
                <w:sz w:val="22"/>
                <w:szCs w:val="22"/>
                <w:lang w:val="uk-UA"/>
              </w:rPr>
              <w:t>(ультрафіолетове</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неіонізуюче,</w:t>
            </w:r>
            <w:r>
              <w:rPr>
                <w:sz w:val="22"/>
                <w:szCs w:val="22"/>
                <w:lang w:val="uk-UA"/>
              </w:rPr>
              <w:t xml:space="preserve"> </w:t>
            </w:r>
            <w:r w:rsidRPr="003E1188">
              <w:rPr>
                <w:sz w:val="22"/>
                <w:szCs w:val="22"/>
                <w:lang w:val="uk-UA"/>
              </w:rPr>
              <w:t>сонячний</w:t>
            </w:r>
            <w:r>
              <w:rPr>
                <w:sz w:val="22"/>
                <w:szCs w:val="22"/>
                <w:lang w:val="uk-UA"/>
              </w:rPr>
              <w:t xml:space="preserve"> </w:t>
            </w:r>
            <w:r w:rsidRPr="003E1188">
              <w:rPr>
                <w:sz w:val="22"/>
                <w:szCs w:val="22"/>
                <w:lang w:val="uk-UA"/>
              </w:rPr>
              <w:t>опік),</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придатків</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t>L60–L75</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нігтів,</w:t>
            </w:r>
            <w:r>
              <w:rPr>
                <w:sz w:val="22"/>
                <w:szCs w:val="22"/>
                <w:lang w:val="uk-UA"/>
              </w:rPr>
              <w:t xml:space="preserve"> </w:t>
            </w:r>
            <w:r w:rsidRPr="003E1188">
              <w:rPr>
                <w:sz w:val="22"/>
                <w:szCs w:val="22"/>
                <w:lang w:val="uk-UA"/>
              </w:rPr>
              <w:t>алопеція,</w:t>
            </w:r>
            <w:r>
              <w:rPr>
                <w:sz w:val="22"/>
                <w:szCs w:val="22"/>
                <w:lang w:val="uk-UA"/>
              </w:rPr>
              <w:t xml:space="preserve"> </w:t>
            </w:r>
            <w:r w:rsidRPr="003E1188">
              <w:rPr>
                <w:sz w:val="22"/>
                <w:szCs w:val="22"/>
                <w:lang w:val="uk-UA"/>
              </w:rPr>
              <w:t>аномалія</w:t>
            </w:r>
            <w:r>
              <w:rPr>
                <w:sz w:val="22"/>
                <w:szCs w:val="22"/>
                <w:lang w:val="uk-UA"/>
              </w:rPr>
              <w:t xml:space="preserve"> </w:t>
            </w:r>
            <w:r w:rsidRPr="003E1188">
              <w:rPr>
                <w:sz w:val="22"/>
                <w:szCs w:val="22"/>
                <w:lang w:val="uk-UA"/>
              </w:rPr>
              <w:t>кольору</w:t>
            </w:r>
            <w:r>
              <w:rPr>
                <w:sz w:val="22"/>
                <w:szCs w:val="22"/>
                <w:lang w:val="uk-UA"/>
              </w:rPr>
              <w:t xml:space="preserve"> </w:t>
            </w:r>
            <w:r w:rsidRPr="003E1188">
              <w:rPr>
                <w:sz w:val="22"/>
                <w:szCs w:val="22"/>
                <w:lang w:val="uk-UA"/>
              </w:rPr>
              <w:t>волосся,</w:t>
            </w:r>
            <w:r>
              <w:rPr>
                <w:sz w:val="22"/>
                <w:szCs w:val="22"/>
                <w:lang w:val="uk-UA"/>
              </w:rPr>
              <w:t xml:space="preserve"> </w:t>
            </w:r>
            <w:r w:rsidRPr="003E1188">
              <w:rPr>
                <w:sz w:val="22"/>
                <w:szCs w:val="22"/>
                <w:lang w:val="uk-UA"/>
              </w:rPr>
              <w:t>гіпертрихоз,</w:t>
            </w:r>
            <w:r>
              <w:rPr>
                <w:sz w:val="22"/>
                <w:szCs w:val="22"/>
                <w:lang w:val="uk-UA"/>
              </w:rPr>
              <w:t xml:space="preserve"> </w:t>
            </w:r>
            <w:r w:rsidRPr="003E1188">
              <w:rPr>
                <w:sz w:val="22"/>
                <w:szCs w:val="22"/>
                <w:lang w:val="uk-UA"/>
              </w:rPr>
              <w:t>вугрі,</w:t>
            </w:r>
            <w:r>
              <w:rPr>
                <w:sz w:val="22"/>
                <w:szCs w:val="22"/>
                <w:lang w:val="uk-UA"/>
              </w:rPr>
              <w:t xml:space="preserve"> </w:t>
            </w:r>
            <w:r w:rsidRPr="003E1188">
              <w:rPr>
                <w:sz w:val="22"/>
                <w:szCs w:val="22"/>
                <w:lang w:val="uk-UA"/>
              </w:rPr>
              <w:t>розацеа,</w:t>
            </w:r>
            <w:r>
              <w:rPr>
                <w:sz w:val="22"/>
                <w:szCs w:val="22"/>
                <w:lang w:val="uk-UA"/>
              </w:rPr>
              <w:t xml:space="preserve"> </w:t>
            </w:r>
            <w:r w:rsidRPr="003E1188">
              <w:rPr>
                <w:sz w:val="22"/>
                <w:szCs w:val="22"/>
                <w:lang w:val="uk-UA"/>
              </w:rPr>
              <w:t>фолікулярні</w:t>
            </w:r>
            <w:r>
              <w:rPr>
                <w:sz w:val="22"/>
                <w:szCs w:val="22"/>
                <w:lang w:val="uk-UA"/>
              </w:rPr>
              <w:t xml:space="preserve"> </w:t>
            </w:r>
            <w:r w:rsidRPr="003E1188">
              <w:rPr>
                <w:sz w:val="22"/>
                <w:szCs w:val="22"/>
                <w:lang w:val="uk-UA"/>
              </w:rPr>
              <w:t>кісти</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мерокринних,</w:t>
            </w:r>
            <w:r>
              <w:rPr>
                <w:sz w:val="22"/>
                <w:szCs w:val="22"/>
                <w:lang w:val="uk-UA"/>
              </w:rPr>
              <w:t xml:space="preserve"> </w:t>
            </w:r>
            <w:r w:rsidRPr="003E1188">
              <w:rPr>
                <w:sz w:val="22"/>
                <w:szCs w:val="22"/>
                <w:lang w:val="uk-UA"/>
              </w:rPr>
              <w:t>апокринних</w:t>
            </w:r>
            <w:r>
              <w:rPr>
                <w:sz w:val="22"/>
                <w:szCs w:val="22"/>
                <w:lang w:val="uk-UA"/>
              </w:rPr>
              <w:t xml:space="preserve"> </w:t>
            </w:r>
            <w:r w:rsidRPr="003E1188">
              <w:rPr>
                <w:sz w:val="22"/>
                <w:szCs w:val="22"/>
                <w:lang w:val="uk-UA"/>
              </w:rPr>
              <w:t>потових</w:t>
            </w:r>
            <w:r>
              <w:rPr>
                <w:sz w:val="22"/>
                <w:szCs w:val="22"/>
                <w:lang w:val="uk-UA"/>
              </w:rPr>
              <w:t xml:space="preserve"> </w:t>
            </w:r>
            <w:r w:rsidRPr="003E1188">
              <w:rPr>
                <w:sz w:val="22"/>
                <w:szCs w:val="22"/>
                <w:lang w:val="uk-UA"/>
              </w:rPr>
              <w:t>залоз);</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підшкірної</w:t>
            </w:r>
            <w:r>
              <w:rPr>
                <w:sz w:val="22"/>
                <w:szCs w:val="22"/>
                <w:lang w:val="uk-UA"/>
              </w:rPr>
              <w:t xml:space="preserve"> </w:t>
            </w:r>
            <w:r w:rsidRPr="003E1188">
              <w:rPr>
                <w:sz w:val="22"/>
                <w:szCs w:val="22"/>
                <w:lang w:val="uk-UA"/>
              </w:rPr>
              <w:t>клітковини</w:t>
            </w:r>
            <w:r>
              <w:rPr>
                <w:sz w:val="22"/>
                <w:szCs w:val="22"/>
                <w:lang w:val="uk-UA"/>
              </w:rPr>
              <w:t xml:space="preserve"> </w:t>
            </w:r>
            <w:r w:rsidRPr="003E1188">
              <w:rPr>
                <w:sz w:val="22"/>
                <w:szCs w:val="22"/>
                <w:lang w:val="uk-UA"/>
              </w:rPr>
              <w:t>L80–L99</w:t>
            </w:r>
            <w:r>
              <w:rPr>
                <w:sz w:val="22"/>
                <w:szCs w:val="22"/>
                <w:lang w:val="uk-UA"/>
              </w:rPr>
              <w:t xml:space="preserve"> </w:t>
            </w:r>
            <w:r w:rsidRPr="003E1188">
              <w:rPr>
                <w:sz w:val="22"/>
                <w:szCs w:val="22"/>
                <w:lang w:val="uk-UA"/>
              </w:rPr>
              <w:t>(вітиліго,</w:t>
            </w:r>
            <w:r>
              <w:rPr>
                <w:sz w:val="22"/>
                <w:szCs w:val="22"/>
                <w:lang w:val="uk-UA"/>
              </w:rPr>
              <w:t xml:space="preserve"> </w:t>
            </w:r>
            <w:r w:rsidRPr="003E1188">
              <w:rPr>
                <w:sz w:val="22"/>
                <w:szCs w:val="22"/>
                <w:lang w:val="uk-UA"/>
              </w:rPr>
              <w:t>себорейний</w:t>
            </w:r>
            <w:r>
              <w:rPr>
                <w:sz w:val="22"/>
                <w:szCs w:val="22"/>
                <w:lang w:val="uk-UA"/>
              </w:rPr>
              <w:t xml:space="preserve"> </w:t>
            </w:r>
            <w:r w:rsidRPr="003E1188">
              <w:rPr>
                <w:sz w:val="22"/>
                <w:szCs w:val="22"/>
                <w:lang w:val="uk-UA"/>
              </w:rPr>
              <w:t>кератоз,</w:t>
            </w:r>
            <w:r>
              <w:rPr>
                <w:sz w:val="22"/>
                <w:szCs w:val="22"/>
                <w:lang w:val="uk-UA"/>
              </w:rPr>
              <w:t xml:space="preserve"> </w:t>
            </w:r>
            <w:r w:rsidRPr="003E1188">
              <w:rPr>
                <w:sz w:val="22"/>
                <w:szCs w:val="22"/>
                <w:lang w:val="uk-UA"/>
              </w:rPr>
              <w:t>чорний</w:t>
            </w:r>
            <w:r>
              <w:rPr>
                <w:sz w:val="22"/>
                <w:szCs w:val="22"/>
                <w:lang w:val="uk-UA"/>
              </w:rPr>
              <w:t xml:space="preserve"> </w:t>
            </w:r>
            <w:r w:rsidRPr="003E1188">
              <w:rPr>
                <w:sz w:val="22"/>
                <w:szCs w:val="22"/>
                <w:lang w:val="uk-UA"/>
              </w:rPr>
              <w:t>акантоз,</w:t>
            </w:r>
            <w:r>
              <w:rPr>
                <w:sz w:val="22"/>
                <w:szCs w:val="22"/>
                <w:lang w:val="uk-UA"/>
              </w:rPr>
              <w:t xml:space="preserve"> </w:t>
            </w:r>
            <w:r w:rsidRPr="003E1188">
              <w:rPr>
                <w:sz w:val="22"/>
                <w:szCs w:val="22"/>
                <w:lang w:val="uk-UA"/>
              </w:rPr>
              <w:t>мозолі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омозолілості,</w:t>
            </w:r>
            <w:r>
              <w:rPr>
                <w:sz w:val="22"/>
                <w:szCs w:val="22"/>
                <w:lang w:val="uk-UA"/>
              </w:rPr>
              <w:t xml:space="preserve"> </w:t>
            </w:r>
            <w:r w:rsidRPr="003E1188">
              <w:rPr>
                <w:sz w:val="22"/>
                <w:szCs w:val="22"/>
                <w:lang w:val="uk-UA"/>
              </w:rPr>
              <w:t>піодермія</w:t>
            </w:r>
            <w:r>
              <w:rPr>
                <w:sz w:val="22"/>
                <w:szCs w:val="22"/>
                <w:lang w:val="uk-UA"/>
              </w:rPr>
              <w:t xml:space="preserve"> </w:t>
            </w:r>
            <w:r w:rsidRPr="003E1188">
              <w:rPr>
                <w:sz w:val="22"/>
                <w:szCs w:val="22"/>
                <w:lang w:val="uk-UA"/>
              </w:rPr>
              <w:t>гангренозна,</w:t>
            </w:r>
            <w:r>
              <w:rPr>
                <w:sz w:val="22"/>
                <w:szCs w:val="22"/>
                <w:lang w:val="uk-UA"/>
              </w:rPr>
              <w:t xml:space="preserve"> </w:t>
            </w:r>
            <w:r w:rsidRPr="003E1188">
              <w:rPr>
                <w:sz w:val="22"/>
                <w:szCs w:val="22"/>
                <w:lang w:val="uk-UA"/>
              </w:rPr>
              <w:t>декубітальна</w:t>
            </w:r>
            <w:r>
              <w:rPr>
                <w:sz w:val="22"/>
                <w:szCs w:val="22"/>
                <w:lang w:val="uk-UA"/>
              </w:rPr>
              <w:t xml:space="preserve"> </w:t>
            </w:r>
            <w:r w:rsidRPr="003E1188">
              <w:rPr>
                <w:sz w:val="22"/>
                <w:szCs w:val="22"/>
                <w:lang w:val="uk-UA"/>
              </w:rPr>
              <w:t>виразка,</w:t>
            </w:r>
            <w:r>
              <w:rPr>
                <w:sz w:val="22"/>
                <w:szCs w:val="22"/>
                <w:lang w:val="uk-UA"/>
              </w:rPr>
              <w:t xml:space="preserve"> </w:t>
            </w:r>
            <w:r w:rsidRPr="003E1188">
              <w:rPr>
                <w:sz w:val="22"/>
                <w:szCs w:val="22"/>
                <w:lang w:val="uk-UA"/>
              </w:rPr>
              <w:t>атрофічні,</w:t>
            </w:r>
            <w:r>
              <w:rPr>
                <w:sz w:val="22"/>
                <w:szCs w:val="22"/>
                <w:lang w:val="uk-UA"/>
              </w:rPr>
              <w:t xml:space="preserve"> </w:t>
            </w:r>
            <w:r w:rsidRPr="003E1188">
              <w:rPr>
                <w:sz w:val="22"/>
                <w:szCs w:val="22"/>
                <w:lang w:val="uk-UA"/>
              </w:rPr>
              <w:t>гіпертрофічні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гранулематозні</w:t>
            </w:r>
            <w:r>
              <w:rPr>
                <w:sz w:val="22"/>
                <w:szCs w:val="22"/>
                <w:lang w:val="uk-UA"/>
              </w:rPr>
              <w:t xml:space="preserve"> </w:t>
            </w:r>
            <w:r w:rsidRPr="003E1188">
              <w:rPr>
                <w:sz w:val="22"/>
                <w:szCs w:val="22"/>
                <w:lang w:val="uk-UA"/>
              </w:rPr>
              <w:t>зміни</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br/>
              <w:t>дискоїдний</w:t>
            </w:r>
            <w:r>
              <w:rPr>
                <w:sz w:val="22"/>
                <w:szCs w:val="22"/>
                <w:lang w:val="uk-UA"/>
              </w:rPr>
              <w:t xml:space="preserve"> </w:t>
            </w:r>
            <w:r w:rsidRPr="003E1188">
              <w:rPr>
                <w:sz w:val="22"/>
                <w:szCs w:val="22"/>
                <w:lang w:val="uk-UA"/>
              </w:rPr>
              <w:t>червоний</w:t>
            </w:r>
            <w:r>
              <w:rPr>
                <w:sz w:val="22"/>
                <w:szCs w:val="22"/>
                <w:lang w:val="uk-UA"/>
              </w:rPr>
              <w:t xml:space="preserve"> </w:t>
            </w:r>
            <w:r w:rsidRPr="003E1188">
              <w:rPr>
                <w:sz w:val="22"/>
                <w:szCs w:val="22"/>
                <w:lang w:val="uk-UA"/>
              </w:rPr>
              <w:t>вовчак,</w:t>
            </w:r>
            <w:r>
              <w:rPr>
                <w:sz w:val="22"/>
                <w:szCs w:val="22"/>
                <w:lang w:val="uk-UA"/>
              </w:rPr>
              <w:t xml:space="preserve"> </w:t>
            </w:r>
            <w:r w:rsidRPr="003E1188">
              <w:rPr>
                <w:sz w:val="22"/>
                <w:szCs w:val="22"/>
                <w:lang w:val="uk-UA"/>
              </w:rPr>
              <w:t>васкуліт,</w:t>
            </w:r>
            <w:r>
              <w:rPr>
                <w:sz w:val="22"/>
                <w:szCs w:val="22"/>
                <w:lang w:val="uk-UA"/>
              </w:rPr>
              <w:t xml:space="preserve"> </w:t>
            </w:r>
            <w:r w:rsidRPr="003E1188">
              <w:rPr>
                <w:sz w:val="22"/>
                <w:szCs w:val="22"/>
                <w:lang w:val="uk-UA"/>
              </w:rPr>
              <w:t>обмежений</w:t>
            </w:r>
            <w:r>
              <w:rPr>
                <w:sz w:val="22"/>
                <w:szCs w:val="22"/>
                <w:lang w:val="uk-UA"/>
              </w:rPr>
              <w:t xml:space="preserve"> </w:t>
            </w:r>
            <w:r w:rsidRPr="003E1188">
              <w:rPr>
                <w:sz w:val="22"/>
                <w:szCs w:val="22"/>
                <w:lang w:val="uk-UA"/>
              </w:rPr>
              <w:t>шкірою)</w:t>
            </w:r>
          </w:p>
        </w:tc>
      </w:tr>
      <w:tr w:rsidR="003E6220" w:rsidRPr="003E1188" w:rsidTr="008646C4">
        <w:trPr>
          <w:trHeight w:val="439"/>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поширені</w:t>
            </w:r>
            <w:r>
              <w:rPr>
                <w:sz w:val="22"/>
                <w:szCs w:val="22"/>
                <w:lang w:val="uk-UA"/>
              </w:rPr>
              <w:t xml:space="preserve"> </w:t>
            </w:r>
            <w:r w:rsidRPr="003E1188">
              <w:rPr>
                <w:sz w:val="22"/>
                <w:szCs w:val="22"/>
                <w:lang w:val="uk-UA"/>
              </w:rPr>
              <w:t>форми</w:t>
            </w:r>
            <w:r>
              <w:rPr>
                <w:sz w:val="22"/>
                <w:szCs w:val="22"/>
                <w:lang w:val="uk-UA"/>
              </w:rPr>
              <w:t xml:space="preserve"> </w:t>
            </w:r>
            <w:r w:rsidRPr="003E1188">
              <w:rPr>
                <w:sz w:val="22"/>
                <w:szCs w:val="22"/>
                <w:lang w:val="uk-UA"/>
              </w:rPr>
              <w:t>гніздового</w:t>
            </w:r>
            <w:r>
              <w:rPr>
                <w:sz w:val="22"/>
                <w:szCs w:val="22"/>
                <w:lang w:val="uk-UA"/>
              </w:rPr>
              <w:t xml:space="preserve"> </w:t>
            </w:r>
            <w:r w:rsidRPr="003E1188">
              <w:rPr>
                <w:sz w:val="22"/>
                <w:szCs w:val="22"/>
                <w:lang w:val="uk-UA"/>
              </w:rPr>
              <w:t>облисіння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вітіліго</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97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обмежена</w:t>
            </w:r>
            <w:r>
              <w:rPr>
                <w:sz w:val="22"/>
                <w:szCs w:val="22"/>
                <w:lang w:val="uk-UA"/>
              </w:rPr>
              <w:t xml:space="preserve"> </w:t>
            </w:r>
            <w:r w:rsidRPr="003E1188">
              <w:rPr>
                <w:sz w:val="22"/>
                <w:szCs w:val="22"/>
                <w:lang w:val="uk-UA"/>
              </w:rPr>
              <w:t>склеродермія;</w:t>
            </w:r>
            <w:r>
              <w:rPr>
                <w:sz w:val="22"/>
                <w:szCs w:val="22"/>
                <w:lang w:val="uk-UA"/>
              </w:rPr>
              <w:t xml:space="preserve"> </w:t>
            </w:r>
            <w:r w:rsidRPr="003E1188">
              <w:rPr>
                <w:sz w:val="22"/>
                <w:szCs w:val="22"/>
                <w:lang w:val="uk-UA"/>
              </w:rPr>
              <w:t>себорея,</w:t>
            </w:r>
            <w:r>
              <w:rPr>
                <w:sz w:val="22"/>
                <w:szCs w:val="22"/>
                <w:lang w:val="uk-UA"/>
              </w:rPr>
              <w:t xml:space="preserve"> </w:t>
            </w:r>
            <w:r w:rsidRPr="003E1188">
              <w:rPr>
                <w:sz w:val="22"/>
                <w:szCs w:val="22"/>
                <w:lang w:val="uk-UA"/>
              </w:rPr>
              <w:t>ускладнена</w:t>
            </w:r>
            <w:r>
              <w:rPr>
                <w:sz w:val="22"/>
                <w:szCs w:val="22"/>
                <w:lang w:val="uk-UA"/>
              </w:rPr>
              <w:t xml:space="preserve"> </w:t>
            </w:r>
            <w:r w:rsidRPr="003E1188">
              <w:rPr>
                <w:sz w:val="22"/>
                <w:szCs w:val="22"/>
                <w:lang w:val="uk-UA"/>
              </w:rPr>
              <w:t>абсцедувальними</w:t>
            </w:r>
            <w:r>
              <w:rPr>
                <w:sz w:val="22"/>
                <w:szCs w:val="22"/>
                <w:lang w:val="uk-UA"/>
              </w:rPr>
              <w:t xml:space="preserve"> </w:t>
            </w:r>
            <w:r w:rsidRPr="003E1188">
              <w:rPr>
                <w:sz w:val="22"/>
                <w:szCs w:val="22"/>
                <w:lang w:val="uk-UA"/>
              </w:rPr>
              <w:t>вуграми,</w:t>
            </w:r>
            <w:r>
              <w:rPr>
                <w:sz w:val="22"/>
                <w:szCs w:val="22"/>
                <w:lang w:val="uk-UA"/>
              </w:rPr>
              <w:t xml:space="preserve"> </w:t>
            </w:r>
            <w:r w:rsidRPr="003E1188">
              <w:rPr>
                <w:sz w:val="22"/>
                <w:szCs w:val="22"/>
                <w:lang w:val="uk-UA"/>
              </w:rPr>
              <w:t>хронічна</w:t>
            </w:r>
            <w:r>
              <w:rPr>
                <w:sz w:val="22"/>
                <w:szCs w:val="22"/>
                <w:lang w:val="uk-UA"/>
              </w:rPr>
              <w:t xml:space="preserve"> </w:t>
            </w:r>
            <w:r w:rsidRPr="003E1188">
              <w:rPr>
                <w:sz w:val="22"/>
                <w:szCs w:val="22"/>
                <w:lang w:val="uk-UA"/>
              </w:rPr>
              <w:t>кропивниця,</w:t>
            </w:r>
            <w:r>
              <w:rPr>
                <w:sz w:val="22"/>
                <w:szCs w:val="22"/>
                <w:lang w:val="uk-UA"/>
              </w:rPr>
              <w:t xml:space="preserve"> </w:t>
            </w:r>
            <w:r w:rsidRPr="003E1188">
              <w:rPr>
                <w:sz w:val="22"/>
                <w:szCs w:val="22"/>
                <w:lang w:val="uk-UA"/>
              </w:rPr>
              <w:br/>
              <w:t>рецидивний</w:t>
            </w:r>
            <w:r>
              <w:rPr>
                <w:sz w:val="22"/>
                <w:szCs w:val="22"/>
                <w:lang w:val="uk-UA"/>
              </w:rPr>
              <w:t xml:space="preserve"> </w:t>
            </w:r>
            <w:r w:rsidRPr="003E1188">
              <w:rPr>
                <w:sz w:val="22"/>
                <w:szCs w:val="22"/>
                <w:lang w:val="uk-UA"/>
              </w:rPr>
              <w:t>набряк</w:t>
            </w:r>
            <w:r>
              <w:rPr>
                <w:sz w:val="22"/>
                <w:szCs w:val="22"/>
                <w:lang w:val="uk-UA"/>
              </w:rPr>
              <w:t xml:space="preserve"> </w:t>
            </w:r>
            <w:r w:rsidRPr="003E1188">
              <w:rPr>
                <w:sz w:val="22"/>
                <w:szCs w:val="22"/>
                <w:lang w:val="uk-UA"/>
              </w:rPr>
              <w:t>Квінке</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8"/>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59</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шкіри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підшкірної</w:t>
            </w:r>
            <w:r>
              <w:rPr>
                <w:sz w:val="22"/>
                <w:szCs w:val="22"/>
                <w:lang w:val="uk-UA"/>
              </w:rPr>
              <w:t xml:space="preserve"> </w:t>
            </w:r>
            <w:r w:rsidRPr="003E1188">
              <w:rPr>
                <w:sz w:val="22"/>
                <w:szCs w:val="22"/>
                <w:lang w:val="uk-UA"/>
              </w:rPr>
              <w:t>клітковини,</w:t>
            </w:r>
            <w:r>
              <w:rPr>
                <w:sz w:val="22"/>
                <w:szCs w:val="22"/>
                <w:lang w:val="uk-UA"/>
              </w:rPr>
              <w:t xml:space="preserve"> </w:t>
            </w:r>
            <w:r w:rsidRPr="003E1188">
              <w:rPr>
                <w:sz w:val="22"/>
                <w:szCs w:val="22"/>
                <w:lang w:val="uk-UA"/>
              </w:rP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946"/>
        </w:trPr>
        <w:tc>
          <w:tcPr>
            <w:tcW w:w="1085" w:type="dxa"/>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pacing w:val="-4"/>
                <w:sz w:val="22"/>
                <w:szCs w:val="22"/>
                <w:lang w:val="uk-UA"/>
              </w:rPr>
              <w:t>(фурункул,</w:t>
            </w:r>
            <w:r>
              <w:rPr>
                <w:spacing w:val="-4"/>
                <w:sz w:val="22"/>
                <w:szCs w:val="22"/>
                <w:lang w:val="uk-UA"/>
              </w:rPr>
              <w:t xml:space="preserve"> </w:t>
            </w:r>
            <w:r w:rsidRPr="003E1188">
              <w:rPr>
                <w:spacing w:val="-4"/>
                <w:sz w:val="22"/>
                <w:szCs w:val="22"/>
                <w:lang w:val="uk-UA"/>
              </w:rPr>
              <w:t>фурункульоз,</w:t>
            </w:r>
            <w:r>
              <w:rPr>
                <w:spacing w:val="-4"/>
                <w:sz w:val="22"/>
                <w:szCs w:val="22"/>
                <w:lang w:val="uk-UA"/>
              </w:rPr>
              <w:t xml:space="preserve"> </w:t>
            </w:r>
            <w:r w:rsidRPr="003E1188">
              <w:rPr>
                <w:spacing w:val="-4"/>
                <w:sz w:val="22"/>
                <w:szCs w:val="22"/>
                <w:lang w:val="uk-UA"/>
              </w:rPr>
              <w:t>карбункул,</w:t>
            </w:r>
            <w:r>
              <w:rPr>
                <w:sz w:val="22"/>
                <w:szCs w:val="22"/>
                <w:lang w:val="uk-UA"/>
              </w:rPr>
              <w:t xml:space="preserve"> </w:t>
            </w:r>
            <w:r w:rsidRPr="003E1188">
              <w:rPr>
                <w:sz w:val="22"/>
                <w:szCs w:val="22"/>
                <w:lang w:val="uk-UA"/>
              </w:rPr>
              <w:t>флегмона,</w:t>
            </w:r>
            <w:r>
              <w:rPr>
                <w:sz w:val="22"/>
                <w:szCs w:val="22"/>
                <w:lang w:val="uk-UA"/>
              </w:rPr>
              <w:t xml:space="preserve"> </w:t>
            </w:r>
            <w:r w:rsidRPr="003E1188">
              <w:rPr>
                <w:sz w:val="22"/>
                <w:szCs w:val="22"/>
                <w:lang w:val="uk-UA"/>
              </w:rPr>
              <w:t>абсцес,</w:t>
            </w:r>
            <w:r>
              <w:rPr>
                <w:sz w:val="22"/>
                <w:szCs w:val="22"/>
                <w:lang w:val="uk-UA"/>
              </w:rPr>
              <w:t xml:space="preserve"> </w:t>
            </w:r>
            <w:r w:rsidRPr="003E1188">
              <w:rPr>
                <w:sz w:val="22"/>
                <w:szCs w:val="22"/>
                <w:lang w:val="uk-UA"/>
              </w:rPr>
              <w:t>імпетиго,</w:t>
            </w:r>
            <w:r>
              <w:rPr>
                <w:sz w:val="22"/>
                <w:szCs w:val="22"/>
                <w:lang w:val="uk-UA"/>
              </w:rPr>
              <w:t xml:space="preserve"> </w:t>
            </w:r>
            <w:r w:rsidRPr="003E1188">
              <w:rPr>
                <w:sz w:val="22"/>
                <w:szCs w:val="22"/>
                <w:lang w:val="uk-UA"/>
              </w:rPr>
              <w:t>ектима,</w:t>
            </w:r>
            <w:r>
              <w:rPr>
                <w:sz w:val="22"/>
                <w:szCs w:val="22"/>
                <w:lang w:val="uk-UA"/>
              </w:rPr>
              <w:t xml:space="preserve"> </w:t>
            </w:r>
            <w:r w:rsidRPr="003E1188">
              <w:rPr>
                <w:sz w:val="22"/>
                <w:szCs w:val="22"/>
                <w:lang w:val="uk-UA"/>
              </w:rPr>
              <w:t>гостра</w:t>
            </w:r>
            <w:r>
              <w:rPr>
                <w:sz w:val="22"/>
                <w:szCs w:val="22"/>
                <w:lang w:val="uk-UA"/>
              </w:rPr>
              <w:t xml:space="preserve"> </w:t>
            </w:r>
            <w:r w:rsidRPr="003E1188">
              <w:rPr>
                <w:sz w:val="22"/>
                <w:szCs w:val="22"/>
                <w:lang w:val="uk-UA"/>
              </w:rPr>
              <w:t>екзема,</w:t>
            </w:r>
            <w:r>
              <w:rPr>
                <w:sz w:val="22"/>
                <w:szCs w:val="22"/>
                <w:lang w:val="uk-UA"/>
              </w:rPr>
              <w:t xml:space="preserve"> </w:t>
            </w:r>
            <w:r w:rsidRPr="003E1188">
              <w:rPr>
                <w:sz w:val="22"/>
                <w:szCs w:val="22"/>
                <w:lang w:val="uk-UA"/>
              </w:rPr>
              <w:t>дерматити,</w:t>
            </w:r>
            <w:r>
              <w:rPr>
                <w:sz w:val="22"/>
                <w:szCs w:val="22"/>
                <w:lang w:val="uk-UA"/>
              </w:rPr>
              <w:t xml:space="preserve"> </w:t>
            </w:r>
            <w:r w:rsidRPr="003E1188">
              <w:rPr>
                <w:sz w:val="22"/>
                <w:szCs w:val="22"/>
                <w:lang w:val="uk-UA"/>
              </w:rPr>
              <w:t>пітиріаз</w:t>
            </w:r>
            <w:r>
              <w:rPr>
                <w:sz w:val="22"/>
                <w:szCs w:val="22"/>
                <w:lang w:val="uk-UA"/>
              </w:rPr>
              <w:t xml:space="preserve"> </w:t>
            </w:r>
            <w:r w:rsidRPr="003E1188">
              <w:rPr>
                <w:sz w:val="22"/>
                <w:szCs w:val="22"/>
                <w:lang w:val="uk-UA"/>
              </w:rPr>
              <w:t>рожевий,</w:t>
            </w:r>
            <w:r>
              <w:rPr>
                <w:sz w:val="22"/>
                <w:szCs w:val="22"/>
                <w:lang w:val="uk-UA"/>
              </w:rPr>
              <w:t xml:space="preserve"> </w:t>
            </w:r>
            <w:r w:rsidRPr="003E1188">
              <w:rPr>
                <w:sz w:val="22"/>
                <w:szCs w:val="22"/>
                <w:lang w:val="uk-UA"/>
              </w:rPr>
              <w:t>багатоформна</w:t>
            </w:r>
            <w:r>
              <w:rPr>
                <w:sz w:val="22"/>
                <w:szCs w:val="22"/>
                <w:lang w:val="uk-UA"/>
              </w:rPr>
              <w:t xml:space="preserve"> </w:t>
            </w:r>
            <w:r w:rsidRPr="003E1188">
              <w:rPr>
                <w:sz w:val="22"/>
                <w:szCs w:val="22"/>
                <w:lang w:val="uk-UA"/>
              </w:rPr>
              <w:t>еритема,</w:t>
            </w:r>
            <w:r>
              <w:rPr>
                <w:sz w:val="22"/>
                <w:szCs w:val="22"/>
                <w:lang w:val="uk-UA"/>
              </w:rPr>
              <w:t xml:space="preserve"> </w:t>
            </w:r>
            <w:r w:rsidRPr="003E1188">
              <w:rPr>
                <w:sz w:val="22"/>
                <w:szCs w:val="22"/>
                <w:lang w:val="uk-UA"/>
              </w:rPr>
              <w:t>парапсоріаз)</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a"/>
              <w:jc w:val="center"/>
              <w:rPr>
                <w:sz w:val="22"/>
                <w:szCs w:val="22"/>
              </w:rPr>
            </w:pPr>
          </w:p>
        </w:tc>
      </w:tr>
      <w:tr w:rsidR="003E6220" w:rsidRPr="003E1188" w:rsidTr="008646C4">
        <w:trPr>
          <w:trHeight w:val="247"/>
        </w:trPr>
        <w:tc>
          <w:tcPr>
            <w:tcW w:w="10262" w:type="dxa"/>
            <w:gridSpan w:val="9"/>
            <w:tcBorders>
              <w:top w:val="nil"/>
              <w:left w:val="single" w:sz="8" w:space="0" w:color="auto"/>
              <w:bottom w:val="single" w:sz="8" w:space="0" w:color="auto"/>
              <w:right w:val="single" w:sz="8" w:space="0" w:color="auto"/>
            </w:tcBorders>
            <w:tcMar>
              <w:top w:w="62" w:type="dxa"/>
              <w:left w:w="68" w:type="dxa"/>
              <w:bottom w:w="62" w:type="dxa"/>
              <w:right w:w="68" w:type="dxa"/>
            </w:tcMar>
          </w:tcPr>
          <w:p w:rsidR="003E6220" w:rsidRPr="003E1188" w:rsidRDefault="003E6220" w:rsidP="008646C4">
            <w:pPr>
              <w:pStyle w:val="tabletabl"/>
              <w:jc w:val="center"/>
              <w:rPr>
                <w:sz w:val="22"/>
                <w:szCs w:val="22"/>
                <w:lang w:val="uk-UA"/>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кістково-м’язової</w:t>
            </w:r>
            <w:r>
              <w:rPr>
                <w:rStyle w:val="bold"/>
                <w:sz w:val="22"/>
                <w:szCs w:val="22"/>
                <w:lang w:val="uk-UA"/>
              </w:rPr>
              <w:t xml:space="preserve"> </w:t>
            </w:r>
            <w:r w:rsidRPr="003E1188">
              <w:rPr>
                <w:rStyle w:val="bold"/>
                <w:sz w:val="22"/>
                <w:szCs w:val="22"/>
                <w:lang w:val="uk-UA"/>
              </w:rPr>
              <w:t>системи</w:t>
            </w:r>
            <w:r>
              <w:rPr>
                <w:rStyle w:val="bold"/>
                <w:sz w:val="22"/>
                <w:szCs w:val="22"/>
                <w:lang w:val="uk-UA"/>
              </w:rPr>
              <w:t xml:space="preserve"> </w:t>
            </w:r>
            <w:r w:rsidRPr="003E1188">
              <w:rPr>
                <w:rStyle w:val="bold"/>
                <w:sz w:val="22"/>
                <w:szCs w:val="22"/>
                <w:lang w:val="uk-UA"/>
              </w:rPr>
              <w:t>і</w:t>
            </w:r>
            <w:r>
              <w:rPr>
                <w:rStyle w:val="bold"/>
                <w:sz w:val="22"/>
                <w:szCs w:val="22"/>
                <w:lang w:val="uk-UA"/>
              </w:rPr>
              <w:t xml:space="preserve"> </w:t>
            </w:r>
            <w:r w:rsidRPr="003E1188">
              <w:rPr>
                <w:rStyle w:val="bold"/>
                <w:sz w:val="22"/>
                <w:szCs w:val="22"/>
                <w:lang w:val="uk-UA"/>
              </w:rPr>
              <w:t>сполучної</w:t>
            </w:r>
            <w:r>
              <w:rPr>
                <w:rStyle w:val="bold"/>
                <w:sz w:val="22"/>
                <w:szCs w:val="22"/>
                <w:lang w:val="uk-UA"/>
              </w:rPr>
              <w:t xml:space="preserve"> </w:t>
            </w:r>
            <w:r w:rsidRPr="003E1188">
              <w:rPr>
                <w:rStyle w:val="bold"/>
                <w:sz w:val="22"/>
                <w:szCs w:val="22"/>
                <w:lang w:val="uk-UA"/>
              </w:rPr>
              <w:t>тканини</w:t>
            </w:r>
            <w:r>
              <w:rPr>
                <w:rStyle w:val="bold"/>
                <w:sz w:val="22"/>
                <w:szCs w:val="22"/>
                <w:lang w:val="uk-UA"/>
              </w:rPr>
              <w:t xml:space="preserve"> </w:t>
            </w:r>
            <w:r w:rsidRPr="003E1188">
              <w:rPr>
                <w:rStyle w:val="bold"/>
                <w:sz w:val="22"/>
                <w:szCs w:val="22"/>
                <w:lang w:val="uk-UA"/>
              </w:rPr>
              <w:t>(М00–М99),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147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60</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pacing w:val="-4"/>
                <w:sz w:val="22"/>
                <w:szCs w:val="22"/>
                <w:lang w:val="uk-UA"/>
              </w:rPr>
              <w:t>Включено:</w:t>
            </w:r>
            <w:r>
              <w:rPr>
                <w:spacing w:val="-4"/>
                <w:sz w:val="22"/>
                <w:szCs w:val="22"/>
                <w:lang w:val="uk-UA"/>
              </w:rPr>
              <w:t xml:space="preserve"> </w:t>
            </w:r>
            <w:r w:rsidRPr="003E1188">
              <w:rPr>
                <w:spacing w:val="-4"/>
                <w:sz w:val="22"/>
                <w:szCs w:val="22"/>
                <w:lang w:val="uk-UA"/>
              </w:rPr>
              <w:t>інфекційні</w:t>
            </w:r>
            <w:r>
              <w:rPr>
                <w:spacing w:val="-4"/>
                <w:sz w:val="22"/>
                <w:szCs w:val="22"/>
                <w:lang w:val="uk-UA"/>
              </w:rPr>
              <w:t xml:space="preserve"> </w:t>
            </w:r>
            <w:r w:rsidRPr="003E1188">
              <w:rPr>
                <w:spacing w:val="-4"/>
                <w:sz w:val="22"/>
                <w:szCs w:val="22"/>
                <w:lang w:val="uk-UA"/>
              </w:rPr>
              <w:t>артропатії</w:t>
            </w:r>
            <w:r>
              <w:rPr>
                <w:spacing w:val="-4"/>
                <w:sz w:val="22"/>
                <w:szCs w:val="22"/>
                <w:lang w:val="uk-UA"/>
              </w:rPr>
              <w:t xml:space="preserve"> </w:t>
            </w:r>
            <w:r w:rsidRPr="003E1188">
              <w:rPr>
                <w:spacing w:val="-4"/>
                <w:sz w:val="22"/>
                <w:szCs w:val="22"/>
                <w:lang w:val="uk-UA"/>
              </w:rPr>
              <w:t>М00–М15</w:t>
            </w:r>
            <w:r>
              <w:rPr>
                <w:spacing w:val="-4"/>
                <w:sz w:val="22"/>
                <w:szCs w:val="22"/>
                <w:lang w:val="uk-UA"/>
              </w:rPr>
              <w:t xml:space="preserve"> </w:t>
            </w:r>
            <w:r w:rsidRPr="003E1188">
              <w:rPr>
                <w:spacing w:val="-4"/>
                <w:sz w:val="22"/>
                <w:szCs w:val="22"/>
                <w:lang w:val="uk-UA"/>
              </w:rPr>
              <w:t>(піогенні</w:t>
            </w:r>
            <w:r>
              <w:rPr>
                <w:spacing w:val="-4"/>
                <w:sz w:val="22"/>
                <w:szCs w:val="22"/>
                <w:lang w:val="uk-UA"/>
              </w:rPr>
              <w:t xml:space="preserve"> </w:t>
            </w:r>
            <w:r w:rsidRPr="003E1188">
              <w:rPr>
                <w:spacing w:val="-4"/>
                <w:sz w:val="22"/>
                <w:szCs w:val="22"/>
                <w:lang w:val="uk-UA"/>
              </w:rPr>
              <w:t>артрити,</w:t>
            </w:r>
            <w:r>
              <w:rPr>
                <w:spacing w:val="-4"/>
                <w:sz w:val="22"/>
                <w:szCs w:val="22"/>
                <w:lang w:val="uk-UA"/>
              </w:rPr>
              <w:t xml:space="preserve"> </w:t>
            </w:r>
            <w:r w:rsidRPr="003E1188">
              <w:rPr>
                <w:spacing w:val="-4"/>
                <w:sz w:val="22"/>
                <w:szCs w:val="22"/>
                <w:lang w:val="uk-UA"/>
              </w:rPr>
              <w:t>реактивні</w:t>
            </w:r>
            <w:r>
              <w:rPr>
                <w:spacing w:val="-4"/>
                <w:sz w:val="22"/>
                <w:szCs w:val="22"/>
                <w:lang w:val="uk-UA"/>
              </w:rPr>
              <w:t xml:space="preserve"> </w:t>
            </w:r>
            <w:r w:rsidRPr="003E1188">
              <w:rPr>
                <w:spacing w:val="-4"/>
                <w:sz w:val="22"/>
                <w:szCs w:val="22"/>
                <w:lang w:val="uk-UA"/>
              </w:rPr>
              <w:t>артропатії,</w:t>
            </w:r>
            <w:r>
              <w:rPr>
                <w:spacing w:val="-4"/>
                <w:sz w:val="22"/>
                <w:szCs w:val="22"/>
                <w:lang w:val="uk-UA"/>
              </w:rPr>
              <w:t xml:space="preserve"> </w:t>
            </w:r>
            <w:r w:rsidRPr="003E1188">
              <w:rPr>
                <w:spacing w:val="-4"/>
                <w:sz w:val="22"/>
                <w:szCs w:val="22"/>
                <w:lang w:val="uk-UA"/>
              </w:rPr>
              <w:t>хвороба</w:t>
            </w:r>
            <w:r>
              <w:rPr>
                <w:spacing w:val="-4"/>
                <w:sz w:val="22"/>
                <w:szCs w:val="22"/>
                <w:lang w:val="uk-UA"/>
              </w:rPr>
              <w:t xml:space="preserve"> </w:t>
            </w:r>
            <w:r w:rsidRPr="003E1188">
              <w:rPr>
                <w:spacing w:val="-4"/>
                <w:sz w:val="22"/>
                <w:szCs w:val="22"/>
                <w:lang w:val="uk-UA"/>
              </w:rPr>
              <w:t>Рейтера);</w:t>
            </w:r>
            <w:r>
              <w:rPr>
                <w:spacing w:val="-4"/>
                <w:sz w:val="22"/>
                <w:szCs w:val="22"/>
                <w:lang w:val="uk-UA"/>
              </w:rPr>
              <w:t xml:space="preserve"> </w:t>
            </w:r>
            <w:r w:rsidRPr="003E1188">
              <w:rPr>
                <w:sz w:val="22"/>
                <w:szCs w:val="22"/>
                <w:lang w:val="uk-UA"/>
              </w:rPr>
              <w:t>запальні</w:t>
            </w:r>
            <w:r>
              <w:rPr>
                <w:sz w:val="22"/>
                <w:szCs w:val="22"/>
                <w:lang w:val="uk-UA"/>
              </w:rPr>
              <w:t xml:space="preserve"> </w:t>
            </w:r>
            <w:r w:rsidRPr="003E1188">
              <w:rPr>
                <w:sz w:val="22"/>
                <w:szCs w:val="22"/>
                <w:lang w:val="uk-UA"/>
              </w:rPr>
              <w:t>поліартропатії</w:t>
            </w:r>
            <w:r>
              <w:rPr>
                <w:sz w:val="22"/>
                <w:szCs w:val="22"/>
                <w:lang w:val="uk-UA"/>
              </w:rPr>
              <w:t xml:space="preserve"> </w:t>
            </w:r>
            <w:r w:rsidRPr="003E1188">
              <w:rPr>
                <w:sz w:val="22"/>
                <w:szCs w:val="22"/>
                <w:lang w:val="uk-UA"/>
              </w:rPr>
              <w:t>М05–М15</w:t>
            </w:r>
            <w:r>
              <w:rPr>
                <w:sz w:val="22"/>
                <w:szCs w:val="22"/>
                <w:lang w:val="uk-UA"/>
              </w:rPr>
              <w:t xml:space="preserve"> </w:t>
            </w:r>
            <w:r w:rsidRPr="003E1188">
              <w:rPr>
                <w:sz w:val="22"/>
                <w:szCs w:val="22"/>
                <w:lang w:val="uk-UA"/>
              </w:rPr>
              <w:t>(серопозитивний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серонегативний</w:t>
            </w:r>
            <w:r>
              <w:rPr>
                <w:sz w:val="22"/>
                <w:szCs w:val="22"/>
                <w:lang w:val="uk-UA"/>
              </w:rPr>
              <w:t xml:space="preserve"> </w:t>
            </w:r>
            <w:r w:rsidRPr="003E1188">
              <w:rPr>
                <w:sz w:val="22"/>
                <w:szCs w:val="22"/>
                <w:lang w:val="uk-UA"/>
              </w:rPr>
              <w:t>ревматоїдний</w:t>
            </w:r>
            <w:r>
              <w:rPr>
                <w:sz w:val="22"/>
                <w:szCs w:val="22"/>
                <w:lang w:val="uk-UA"/>
              </w:rPr>
              <w:t xml:space="preserve"> </w:t>
            </w:r>
            <w:r w:rsidRPr="003E1188">
              <w:rPr>
                <w:sz w:val="22"/>
                <w:szCs w:val="22"/>
                <w:lang w:val="uk-UA"/>
              </w:rPr>
              <w:t>артрит,</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Фелті,</w:t>
            </w:r>
            <w:r>
              <w:rPr>
                <w:sz w:val="22"/>
                <w:szCs w:val="22"/>
                <w:lang w:val="uk-UA"/>
              </w:rPr>
              <w:t xml:space="preserve"> </w:t>
            </w:r>
            <w:r w:rsidRPr="003E1188">
              <w:rPr>
                <w:sz w:val="22"/>
                <w:szCs w:val="22"/>
                <w:lang w:val="uk-UA"/>
              </w:rPr>
              <w:t>ревматоїдний</w:t>
            </w:r>
            <w:r>
              <w:rPr>
                <w:sz w:val="22"/>
                <w:szCs w:val="22"/>
                <w:lang w:val="uk-UA"/>
              </w:rPr>
              <w:t xml:space="preserve"> </w:t>
            </w:r>
            <w:r w:rsidRPr="003E1188">
              <w:rPr>
                <w:sz w:val="22"/>
                <w:szCs w:val="22"/>
                <w:lang w:val="uk-UA"/>
              </w:rPr>
              <w:t>васкуліт,</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Стілла,</w:t>
            </w:r>
            <w:r>
              <w:rPr>
                <w:sz w:val="22"/>
                <w:szCs w:val="22"/>
                <w:lang w:val="uk-UA"/>
              </w:rPr>
              <w:t xml:space="preserve"> </w:t>
            </w:r>
            <w:r w:rsidRPr="003E1188">
              <w:rPr>
                <w:sz w:val="22"/>
                <w:szCs w:val="22"/>
                <w:lang w:val="uk-UA"/>
              </w:rPr>
              <w:t>ревматоїдний</w:t>
            </w:r>
            <w:r>
              <w:rPr>
                <w:sz w:val="22"/>
                <w:szCs w:val="22"/>
                <w:lang w:val="uk-UA"/>
              </w:rPr>
              <w:t xml:space="preserve"> </w:t>
            </w:r>
            <w:r w:rsidRPr="003E1188">
              <w:rPr>
                <w:sz w:val="22"/>
                <w:szCs w:val="22"/>
                <w:lang w:val="uk-UA"/>
              </w:rPr>
              <w:t>бурсит,</w:t>
            </w:r>
            <w:r>
              <w:rPr>
                <w:sz w:val="22"/>
                <w:szCs w:val="22"/>
                <w:lang w:val="uk-UA"/>
              </w:rPr>
              <w:t xml:space="preserve"> </w:t>
            </w:r>
            <w:r w:rsidRPr="003E1188">
              <w:rPr>
                <w:sz w:val="22"/>
                <w:szCs w:val="22"/>
                <w:lang w:val="uk-UA"/>
              </w:rPr>
              <w:t>псоріатичні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ентеропатичні</w:t>
            </w:r>
            <w:r>
              <w:rPr>
                <w:sz w:val="22"/>
                <w:szCs w:val="22"/>
                <w:lang w:val="uk-UA"/>
              </w:rPr>
              <w:t xml:space="preserve"> </w:t>
            </w:r>
            <w:r w:rsidRPr="003E1188">
              <w:rPr>
                <w:sz w:val="22"/>
                <w:szCs w:val="22"/>
                <w:lang w:val="uk-UA"/>
              </w:rPr>
              <w:t>артропатії,</w:t>
            </w:r>
            <w:r>
              <w:rPr>
                <w:sz w:val="22"/>
                <w:szCs w:val="22"/>
                <w:lang w:val="uk-UA"/>
              </w:rPr>
              <w:t xml:space="preserve"> </w:t>
            </w:r>
            <w:r w:rsidRPr="003E1188">
              <w:rPr>
                <w:sz w:val="22"/>
                <w:szCs w:val="22"/>
                <w:lang w:val="uk-UA"/>
              </w:rPr>
              <w:t>ювенільний</w:t>
            </w:r>
            <w:r>
              <w:rPr>
                <w:sz w:val="22"/>
                <w:szCs w:val="22"/>
                <w:lang w:val="uk-UA"/>
              </w:rPr>
              <w:t xml:space="preserve"> </w:t>
            </w:r>
            <w:r w:rsidRPr="003E1188">
              <w:rPr>
                <w:sz w:val="22"/>
                <w:szCs w:val="22"/>
                <w:lang w:val="uk-UA"/>
              </w:rPr>
              <w:t>артрит,</w:t>
            </w:r>
            <w:r>
              <w:rPr>
                <w:sz w:val="22"/>
                <w:szCs w:val="22"/>
                <w:lang w:val="uk-UA"/>
              </w:rPr>
              <w:t xml:space="preserve"> </w:t>
            </w:r>
            <w:r w:rsidRPr="003E1188">
              <w:rPr>
                <w:sz w:val="22"/>
                <w:szCs w:val="22"/>
                <w:lang w:val="uk-UA"/>
              </w:rPr>
              <w:t>подагра,</w:t>
            </w:r>
            <w:r>
              <w:rPr>
                <w:sz w:val="22"/>
                <w:szCs w:val="22"/>
                <w:lang w:val="uk-UA"/>
              </w:rPr>
              <w:t xml:space="preserve"> </w:t>
            </w:r>
            <w:r w:rsidRPr="003E1188">
              <w:rPr>
                <w:sz w:val="22"/>
                <w:szCs w:val="22"/>
                <w:lang w:val="uk-UA"/>
              </w:rPr>
              <w:t>кристалічні</w:t>
            </w:r>
            <w:r>
              <w:rPr>
                <w:sz w:val="22"/>
                <w:szCs w:val="22"/>
                <w:lang w:val="uk-UA"/>
              </w:rPr>
              <w:t xml:space="preserve"> </w:t>
            </w:r>
            <w:r w:rsidRPr="003E1188">
              <w:rPr>
                <w:sz w:val="22"/>
                <w:szCs w:val="22"/>
                <w:lang w:val="uk-UA"/>
              </w:rPr>
              <w:t>артропатії);</w:t>
            </w:r>
            <w:r>
              <w:rPr>
                <w:sz w:val="22"/>
                <w:szCs w:val="22"/>
                <w:lang w:val="uk-UA"/>
              </w:rPr>
              <w:t xml:space="preserve"> </w:t>
            </w:r>
            <w:r w:rsidRPr="003E1188">
              <w:rPr>
                <w:sz w:val="22"/>
                <w:szCs w:val="22"/>
                <w:lang w:val="uk-UA"/>
              </w:rPr>
              <w:t>системні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сполучної</w:t>
            </w:r>
            <w:r>
              <w:rPr>
                <w:sz w:val="22"/>
                <w:szCs w:val="22"/>
                <w:lang w:val="uk-UA"/>
              </w:rPr>
              <w:t xml:space="preserve"> </w:t>
            </w:r>
            <w:r w:rsidRPr="003E1188">
              <w:rPr>
                <w:sz w:val="22"/>
                <w:szCs w:val="22"/>
                <w:lang w:val="uk-UA"/>
              </w:rPr>
              <w:t>тканини</w:t>
            </w:r>
            <w:r>
              <w:rPr>
                <w:sz w:val="22"/>
                <w:szCs w:val="22"/>
                <w:lang w:val="uk-UA"/>
              </w:rPr>
              <w:t xml:space="preserve"> </w:t>
            </w:r>
            <w:r w:rsidRPr="003E1188">
              <w:rPr>
                <w:sz w:val="22"/>
                <w:szCs w:val="22"/>
                <w:lang w:val="uk-UA"/>
              </w:rPr>
              <w:t>М30–М36</w:t>
            </w:r>
            <w:r>
              <w:rPr>
                <w:sz w:val="22"/>
                <w:szCs w:val="22"/>
                <w:lang w:val="uk-UA"/>
              </w:rPr>
              <w:t xml:space="preserve"> </w:t>
            </w:r>
            <w:r w:rsidRPr="003E1188">
              <w:rPr>
                <w:sz w:val="22"/>
                <w:szCs w:val="22"/>
                <w:lang w:val="uk-UA"/>
              </w:rPr>
              <w:t>(поліартеріїт</w:t>
            </w:r>
            <w:r>
              <w:rPr>
                <w:sz w:val="22"/>
                <w:szCs w:val="22"/>
                <w:lang w:val="uk-UA"/>
              </w:rPr>
              <w:t xml:space="preserve"> </w:t>
            </w:r>
            <w:r w:rsidRPr="003E1188">
              <w:rPr>
                <w:sz w:val="22"/>
                <w:szCs w:val="22"/>
                <w:lang w:val="uk-UA"/>
              </w:rPr>
              <w:t>вузликовий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споріднені</w:t>
            </w:r>
            <w:r>
              <w:rPr>
                <w:sz w:val="22"/>
                <w:szCs w:val="22"/>
                <w:lang w:val="uk-UA"/>
              </w:rPr>
              <w:t xml:space="preserve"> </w:t>
            </w:r>
            <w:r w:rsidRPr="003E1188">
              <w:rPr>
                <w:sz w:val="22"/>
                <w:szCs w:val="22"/>
                <w:lang w:val="uk-UA"/>
              </w:rPr>
              <w:t>стани,</w:t>
            </w:r>
            <w:r>
              <w:rPr>
                <w:sz w:val="22"/>
                <w:szCs w:val="22"/>
                <w:lang w:val="uk-UA"/>
              </w:rPr>
              <w:t xml:space="preserve"> </w:t>
            </w:r>
            <w:r w:rsidRPr="003E1188">
              <w:rPr>
                <w:sz w:val="22"/>
                <w:szCs w:val="22"/>
                <w:lang w:val="uk-UA"/>
              </w:rPr>
              <w:t>некротизуючі</w:t>
            </w:r>
            <w:r>
              <w:rPr>
                <w:sz w:val="22"/>
                <w:szCs w:val="22"/>
                <w:lang w:val="uk-UA"/>
              </w:rPr>
              <w:t xml:space="preserve"> </w:t>
            </w:r>
            <w:r w:rsidRPr="003E1188">
              <w:rPr>
                <w:sz w:val="22"/>
                <w:szCs w:val="22"/>
                <w:lang w:val="uk-UA"/>
              </w:rPr>
              <w:t>васкулопатії,</w:t>
            </w:r>
            <w:r>
              <w:rPr>
                <w:sz w:val="22"/>
                <w:szCs w:val="22"/>
                <w:lang w:val="uk-UA"/>
              </w:rPr>
              <w:t xml:space="preserve"> </w:t>
            </w:r>
            <w:r w:rsidRPr="003E1188">
              <w:rPr>
                <w:sz w:val="22"/>
                <w:szCs w:val="22"/>
                <w:lang w:val="uk-UA"/>
              </w:rPr>
              <w:t>гранулематоз</w:t>
            </w:r>
            <w:r>
              <w:rPr>
                <w:sz w:val="22"/>
                <w:szCs w:val="22"/>
                <w:lang w:val="uk-UA"/>
              </w:rPr>
              <w:t xml:space="preserve"> </w:t>
            </w:r>
            <w:r w:rsidRPr="003E1188">
              <w:rPr>
                <w:sz w:val="22"/>
                <w:szCs w:val="22"/>
                <w:lang w:val="uk-UA"/>
              </w:rPr>
              <w:t>Вегенера,</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Такаясу,</w:t>
            </w:r>
            <w:r>
              <w:rPr>
                <w:sz w:val="22"/>
                <w:szCs w:val="22"/>
                <w:lang w:val="uk-UA"/>
              </w:rPr>
              <w:t xml:space="preserve"> </w:t>
            </w:r>
            <w:r w:rsidRPr="003E1188">
              <w:rPr>
                <w:sz w:val="22"/>
                <w:szCs w:val="22"/>
                <w:lang w:val="uk-UA"/>
              </w:rPr>
              <w:t>системний</w:t>
            </w:r>
            <w:r>
              <w:rPr>
                <w:sz w:val="22"/>
                <w:szCs w:val="22"/>
                <w:lang w:val="uk-UA"/>
              </w:rPr>
              <w:t xml:space="preserve"> </w:t>
            </w:r>
            <w:r w:rsidRPr="003E1188">
              <w:rPr>
                <w:sz w:val="22"/>
                <w:szCs w:val="22"/>
                <w:lang w:val="uk-UA"/>
              </w:rPr>
              <w:t>червоний</w:t>
            </w:r>
            <w:r>
              <w:rPr>
                <w:sz w:val="22"/>
                <w:szCs w:val="22"/>
                <w:lang w:val="uk-UA"/>
              </w:rPr>
              <w:t xml:space="preserve"> </w:t>
            </w:r>
            <w:r w:rsidRPr="003E1188">
              <w:rPr>
                <w:sz w:val="22"/>
                <w:szCs w:val="22"/>
                <w:lang w:val="uk-UA"/>
              </w:rPr>
              <w:t>вовчак,</w:t>
            </w:r>
            <w:r>
              <w:rPr>
                <w:sz w:val="22"/>
                <w:szCs w:val="22"/>
                <w:lang w:val="uk-UA"/>
              </w:rPr>
              <w:t xml:space="preserve"> </w:t>
            </w:r>
            <w:r w:rsidRPr="003E1188">
              <w:rPr>
                <w:sz w:val="22"/>
                <w:szCs w:val="22"/>
                <w:lang w:val="uk-UA"/>
              </w:rPr>
              <w:t>дерматополіміозит,</w:t>
            </w:r>
            <w:r>
              <w:rPr>
                <w:sz w:val="22"/>
                <w:szCs w:val="22"/>
                <w:lang w:val="uk-UA"/>
              </w:rPr>
              <w:t xml:space="preserve"> </w:t>
            </w:r>
            <w:r w:rsidRPr="003E1188">
              <w:rPr>
                <w:sz w:val="22"/>
                <w:szCs w:val="22"/>
                <w:lang w:val="uk-UA"/>
              </w:rPr>
              <w:t>системний</w:t>
            </w:r>
            <w:r>
              <w:rPr>
                <w:sz w:val="22"/>
                <w:szCs w:val="22"/>
                <w:lang w:val="uk-UA"/>
              </w:rPr>
              <w:t xml:space="preserve"> </w:t>
            </w:r>
            <w:r w:rsidRPr="003E1188">
              <w:rPr>
                <w:sz w:val="22"/>
                <w:szCs w:val="22"/>
                <w:lang w:val="uk-UA"/>
              </w:rPr>
              <w:t>склероз,</w:t>
            </w:r>
            <w:r>
              <w:rPr>
                <w:sz w:val="22"/>
                <w:szCs w:val="22"/>
                <w:lang w:val="uk-UA"/>
              </w:rPr>
              <w:t xml:space="preserve"> </w:t>
            </w:r>
            <w:r w:rsidRPr="003E1188">
              <w:rPr>
                <w:sz w:val="22"/>
                <w:szCs w:val="22"/>
                <w:lang w:val="uk-UA"/>
              </w:rPr>
              <w:t>сухий</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Шегрена,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Бехчета,</w:t>
            </w:r>
            <w:r>
              <w:rPr>
                <w:sz w:val="22"/>
                <w:szCs w:val="22"/>
                <w:lang w:val="uk-UA"/>
              </w:rPr>
              <w:t xml:space="preserve"> </w:t>
            </w:r>
            <w:r w:rsidRPr="003E1188">
              <w:rPr>
                <w:sz w:val="22"/>
                <w:szCs w:val="22"/>
                <w:lang w:val="uk-UA"/>
              </w:rPr>
              <w:br/>
              <w:t>дифузний</w:t>
            </w:r>
            <w:r>
              <w:rPr>
                <w:sz w:val="22"/>
                <w:szCs w:val="22"/>
                <w:lang w:val="uk-UA"/>
              </w:rPr>
              <w:t xml:space="preserve"> </w:t>
            </w:r>
            <w:r w:rsidRPr="003E1188">
              <w:rPr>
                <w:sz w:val="22"/>
                <w:szCs w:val="22"/>
                <w:lang w:val="uk-UA"/>
              </w:rPr>
              <w:t>еозинофільний</w:t>
            </w:r>
            <w:r>
              <w:rPr>
                <w:sz w:val="22"/>
                <w:szCs w:val="22"/>
                <w:lang w:val="uk-UA"/>
              </w:rPr>
              <w:t xml:space="preserve"> </w:t>
            </w:r>
            <w:r w:rsidRPr="003E1188">
              <w:rPr>
                <w:sz w:val="22"/>
                <w:szCs w:val="22"/>
                <w:lang w:val="uk-UA"/>
              </w:rPr>
              <w:t>фасцит</w:t>
            </w:r>
            <w:r>
              <w:rPr>
                <w:sz w:val="22"/>
                <w:szCs w:val="22"/>
                <w:lang w:val="uk-UA"/>
              </w:rPr>
              <w:t xml:space="preserve"> </w:t>
            </w:r>
            <w:r w:rsidRPr="003E1188">
              <w:rPr>
                <w:sz w:val="22"/>
                <w:szCs w:val="22"/>
                <w:lang w:val="uk-UA"/>
              </w:rPr>
              <w:t>тощо);</w:t>
            </w:r>
            <w:r>
              <w:rPr>
                <w:sz w:val="22"/>
                <w:szCs w:val="22"/>
                <w:lang w:val="uk-UA"/>
              </w:rPr>
              <w:t xml:space="preserve"> </w:t>
            </w:r>
            <w:r w:rsidRPr="003E1188">
              <w:rPr>
                <w:sz w:val="22"/>
                <w:szCs w:val="22"/>
                <w:lang w:val="uk-UA"/>
              </w:rPr>
              <w:t>анкілозуючий</w:t>
            </w:r>
            <w:r>
              <w:rPr>
                <w:sz w:val="22"/>
                <w:szCs w:val="22"/>
                <w:lang w:val="uk-UA"/>
              </w:rPr>
              <w:t xml:space="preserve"> </w:t>
            </w:r>
            <w:r w:rsidRPr="003E1188">
              <w:rPr>
                <w:sz w:val="22"/>
                <w:szCs w:val="22"/>
                <w:lang w:val="uk-UA"/>
              </w:rPr>
              <w:t>спондилоартрит</w:t>
            </w:r>
            <w:r>
              <w:rPr>
                <w:sz w:val="22"/>
                <w:szCs w:val="22"/>
                <w:lang w:val="uk-UA"/>
              </w:rPr>
              <w:t xml:space="preserve"> </w:t>
            </w:r>
            <w:r w:rsidRPr="003E1188">
              <w:rPr>
                <w:sz w:val="22"/>
                <w:szCs w:val="22"/>
                <w:lang w:val="uk-UA"/>
              </w:rPr>
              <w:t>М45</w:t>
            </w:r>
          </w:p>
        </w:tc>
      </w:tr>
      <w:tr w:rsidR="003E6220" w:rsidRPr="003E1188" w:rsidTr="008646C4">
        <w:trPr>
          <w:trHeight w:val="59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стійкими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змінами</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59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частими</w:t>
            </w:r>
            <w:r>
              <w:rPr>
                <w:sz w:val="22"/>
                <w:szCs w:val="22"/>
                <w:lang w:val="uk-UA"/>
              </w:rPr>
              <w:t xml:space="preserve"> </w:t>
            </w:r>
            <w:r w:rsidRPr="003E1188">
              <w:rPr>
                <w:sz w:val="22"/>
                <w:szCs w:val="22"/>
                <w:lang w:val="uk-UA"/>
              </w:rPr>
              <w:t>загостреннями</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59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br/>
              <w:t>і</w:t>
            </w:r>
            <w:r>
              <w:rPr>
                <w:sz w:val="22"/>
                <w:szCs w:val="22"/>
                <w:lang w:val="uk-UA"/>
              </w:rPr>
              <w:t xml:space="preserve"> </w:t>
            </w:r>
            <w:r w:rsidRPr="003E1188">
              <w:rPr>
                <w:sz w:val="22"/>
                <w:szCs w:val="22"/>
                <w:lang w:val="uk-UA"/>
              </w:rPr>
              <w:t>нечастими</w:t>
            </w:r>
            <w:r>
              <w:rPr>
                <w:sz w:val="22"/>
                <w:szCs w:val="22"/>
                <w:lang w:val="uk-UA"/>
              </w:rPr>
              <w:t xml:space="preserve"> </w:t>
            </w:r>
            <w:r w:rsidRPr="003E1188">
              <w:rPr>
                <w:sz w:val="22"/>
                <w:szCs w:val="22"/>
                <w:lang w:val="uk-UA"/>
              </w:rPr>
              <w:t>загостреннями</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470"/>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61</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артрози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суглобів</w:t>
            </w:r>
            <w:r>
              <w:rPr>
                <w:sz w:val="22"/>
                <w:szCs w:val="22"/>
                <w:lang w:val="uk-UA"/>
              </w:rPr>
              <w:t xml:space="preserve"> </w:t>
            </w:r>
            <w:r w:rsidRPr="003E1188">
              <w:rPr>
                <w:sz w:val="22"/>
                <w:szCs w:val="22"/>
                <w:lang w:val="uk-UA"/>
              </w:rPr>
              <w:t>М15–М19,</w:t>
            </w:r>
            <w:r>
              <w:rPr>
                <w:sz w:val="22"/>
                <w:szCs w:val="22"/>
                <w:lang w:val="uk-UA"/>
              </w:rPr>
              <w:t xml:space="preserve"> </w:t>
            </w:r>
            <w:r w:rsidRPr="003E1188">
              <w:rPr>
                <w:sz w:val="22"/>
                <w:szCs w:val="22"/>
                <w:lang w:val="uk-UA"/>
              </w:rPr>
              <w:t>М22–М25</w:t>
            </w:r>
            <w:r>
              <w:rPr>
                <w:sz w:val="22"/>
                <w:szCs w:val="22"/>
                <w:lang w:val="uk-UA"/>
              </w:rPr>
              <w:t xml:space="preserve"> </w:t>
            </w:r>
            <w:r w:rsidRPr="003E1188">
              <w:rPr>
                <w:sz w:val="22"/>
                <w:szCs w:val="22"/>
                <w:lang w:val="uk-UA"/>
              </w:rPr>
              <w:t>(поліартроз,</w:t>
            </w:r>
            <w:r>
              <w:rPr>
                <w:sz w:val="22"/>
                <w:szCs w:val="22"/>
                <w:lang w:val="uk-UA"/>
              </w:rPr>
              <w:t xml:space="preserve"> </w:t>
            </w:r>
            <w:r w:rsidRPr="003E1188">
              <w:rPr>
                <w:sz w:val="22"/>
                <w:szCs w:val="22"/>
                <w:lang w:val="uk-UA"/>
              </w:rPr>
              <w:t>коксартроз,</w:t>
            </w:r>
            <w:r>
              <w:rPr>
                <w:sz w:val="22"/>
                <w:szCs w:val="22"/>
                <w:lang w:val="uk-UA"/>
              </w:rPr>
              <w:t xml:space="preserve"> </w:t>
            </w:r>
            <w:r w:rsidRPr="003E1188">
              <w:rPr>
                <w:sz w:val="22"/>
                <w:szCs w:val="22"/>
                <w:lang w:val="uk-UA"/>
              </w:rPr>
              <w:t>гонартроз,</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артрози,</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надколінка,</w:t>
            </w:r>
            <w:r>
              <w:rPr>
                <w:sz w:val="22"/>
                <w:szCs w:val="22"/>
                <w:lang w:val="uk-UA"/>
              </w:rPr>
              <w:t xml:space="preserve"> </w:t>
            </w:r>
            <w:r w:rsidRPr="003E1188">
              <w:rPr>
                <w:sz w:val="22"/>
                <w:szCs w:val="22"/>
                <w:lang w:val="uk-UA"/>
              </w:rPr>
              <w:t>внутрішньосуглобові</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коліна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суглобів);</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м’яких</w:t>
            </w:r>
            <w:r>
              <w:rPr>
                <w:sz w:val="22"/>
                <w:szCs w:val="22"/>
                <w:lang w:val="uk-UA"/>
              </w:rPr>
              <w:t xml:space="preserve"> </w:t>
            </w:r>
            <w:r w:rsidRPr="003E1188">
              <w:rPr>
                <w:sz w:val="22"/>
                <w:szCs w:val="22"/>
                <w:lang w:val="uk-UA"/>
              </w:rPr>
              <w:t>тканин</w:t>
            </w:r>
            <w:r>
              <w:rPr>
                <w:sz w:val="22"/>
                <w:szCs w:val="22"/>
                <w:lang w:val="uk-UA"/>
              </w:rPr>
              <w:t xml:space="preserve"> </w:t>
            </w:r>
            <w:r w:rsidRPr="003E1188">
              <w:rPr>
                <w:sz w:val="22"/>
                <w:szCs w:val="22"/>
                <w:lang w:val="uk-UA"/>
              </w:rPr>
              <w:t>М60–М79</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м’язів,</w:t>
            </w:r>
            <w:r>
              <w:rPr>
                <w:sz w:val="22"/>
                <w:szCs w:val="22"/>
                <w:lang w:val="uk-UA"/>
              </w:rPr>
              <w:t xml:space="preserve"> </w:t>
            </w:r>
            <w:r w:rsidRPr="003E1188">
              <w:rPr>
                <w:sz w:val="22"/>
                <w:szCs w:val="22"/>
                <w:lang w:val="uk-UA"/>
              </w:rPr>
              <w:t>синовіальної</w:t>
            </w:r>
            <w:r>
              <w:rPr>
                <w:sz w:val="22"/>
                <w:szCs w:val="22"/>
                <w:lang w:val="uk-UA"/>
              </w:rPr>
              <w:t xml:space="preserve"> </w:t>
            </w:r>
            <w:r w:rsidRPr="003E1188">
              <w:rPr>
                <w:sz w:val="22"/>
                <w:szCs w:val="22"/>
                <w:lang w:val="uk-UA"/>
              </w:rPr>
              <w:t>оболонки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сухожилків,</w:t>
            </w:r>
            <w:r>
              <w:rPr>
                <w:sz w:val="22"/>
                <w:szCs w:val="22"/>
                <w:lang w:val="uk-UA"/>
              </w:rPr>
              <w:t xml:space="preserve"> </w:t>
            </w:r>
            <w:r w:rsidRPr="003E1188">
              <w:rPr>
                <w:sz w:val="22"/>
                <w:szCs w:val="22"/>
                <w:lang w:val="uk-UA"/>
              </w:rPr>
              <w:t>бурсопатії,</w:t>
            </w:r>
            <w:r>
              <w:rPr>
                <w:sz w:val="22"/>
                <w:szCs w:val="22"/>
                <w:lang w:val="uk-UA"/>
              </w:rPr>
              <w:t xml:space="preserve"> </w:t>
            </w:r>
            <w:r w:rsidRPr="003E1188">
              <w:rPr>
                <w:sz w:val="22"/>
                <w:szCs w:val="22"/>
                <w:lang w:val="uk-UA"/>
              </w:rPr>
              <w:t>ентезопатії,</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плеча;</w:t>
            </w:r>
            <w:r>
              <w:rPr>
                <w:sz w:val="22"/>
                <w:szCs w:val="22"/>
                <w:lang w:val="uk-UA"/>
              </w:rPr>
              <w:t xml:space="preserve"> </w:t>
            </w:r>
            <w:r w:rsidRPr="003E1188">
              <w:rPr>
                <w:sz w:val="22"/>
                <w:szCs w:val="22"/>
                <w:lang w:val="uk-UA"/>
              </w:rPr>
              <w:t>остеопатії</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хондропатії</w:t>
            </w:r>
            <w:r>
              <w:rPr>
                <w:sz w:val="22"/>
                <w:szCs w:val="22"/>
                <w:lang w:val="uk-UA"/>
              </w:rPr>
              <w:t xml:space="preserve"> </w:t>
            </w:r>
            <w:r w:rsidRPr="003E1188">
              <w:rPr>
                <w:sz w:val="22"/>
                <w:szCs w:val="22"/>
                <w:lang w:val="uk-UA"/>
              </w:rPr>
              <w:t>М80–М94</w:t>
            </w:r>
            <w:r>
              <w:rPr>
                <w:sz w:val="22"/>
                <w:szCs w:val="22"/>
                <w:lang w:val="uk-UA"/>
              </w:rPr>
              <w:t xml:space="preserve"> </w:t>
            </w:r>
            <w:r w:rsidRPr="003E1188">
              <w:rPr>
                <w:sz w:val="22"/>
                <w:szCs w:val="22"/>
                <w:lang w:val="uk-UA"/>
              </w:rPr>
              <w:t>(остеопороз</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патологічним</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патологічного</w:t>
            </w:r>
            <w:r>
              <w:rPr>
                <w:sz w:val="22"/>
                <w:szCs w:val="22"/>
                <w:lang w:val="uk-UA"/>
              </w:rPr>
              <w:t xml:space="preserve"> </w:t>
            </w:r>
            <w:r w:rsidRPr="003E1188">
              <w:rPr>
                <w:sz w:val="22"/>
                <w:szCs w:val="22"/>
                <w:lang w:val="uk-UA"/>
              </w:rPr>
              <w:t>перелому,</w:t>
            </w:r>
            <w:r>
              <w:rPr>
                <w:sz w:val="22"/>
                <w:szCs w:val="22"/>
                <w:lang w:val="uk-UA"/>
              </w:rPr>
              <w:t xml:space="preserve"> </w:t>
            </w:r>
            <w:r w:rsidRPr="003E1188">
              <w:rPr>
                <w:sz w:val="22"/>
                <w:szCs w:val="22"/>
                <w:lang w:val="uk-UA"/>
              </w:rPr>
              <w:t>остеомаляція</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дорослих,</w:t>
            </w:r>
            <w:r>
              <w:rPr>
                <w:sz w:val="22"/>
                <w:szCs w:val="22"/>
                <w:lang w:val="uk-UA"/>
              </w:rPr>
              <w:t xml:space="preserve"> </w:t>
            </w:r>
            <w:r w:rsidRPr="003E1188">
              <w:rPr>
                <w:sz w:val="22"/>
                <w:szCs w:val="22"/>
                <w:lang w:val="uk-UA"/>
              </w:rPr>
              <w:t>уповільнене</w:t>
            </w:r>
            <w:r>
              <w:rPr>
                <w:sz w:val="22"/>
                <w:szCs w:val="22"/>
                <w:lang w:val="uk-UA"/>
              </w:rPr>
              <w:t xml:space="preserve"> </w:t>
            </w:r>
            <w:r w:rsidRPr="003E1188">
              <w:rPr>
                <w:sz w:val="22"/>
                <w:szCs w:val="22"/>
                <w:lang w:val="uk-UA"/>
              </w:rPr>
              <w:t>зрощення</w:t>
            </w:r>
            <w:r>
              <w:rPr>
                <w:sz w:val="22"/>
                <w:szCs w:val="22"/>
                <w:lang w:val="uk-UA"/>
              </w:rPr>
              <w:t xml:space="preserve"> </w:t>
            </w:r>
            <w:r w:rsidRPr="003E1188">
              <w:rPr>
                <w:sz w:val="22"/>
                <w:szCs w:val="22"/>
                <w:lang w:val="uk-UA"/>
              </w:rPr>
              <w:t>перелому,</w:t>
            </w:r>
            <w:r>
              <w:rPr>
                <w:sz w:val="22"/>
                <w:szCs w:val="22"/>
                <w:lang w:val="uk-UA"/>
              </w:rPr>
              <w:t xml:space="preserve"> </w:t>
            </w:r>
            <w:r w:rsidRPr="003E1188">
              <w:rPr>
                <w:sz w:val="22"/>
                <w:szCs w:val="22"/>
                <w:lang w:val="uk-UA"/>
              </w:rPr>
              <w:t>стресові</w:t>
            </w:r>
            <w:r>
              <w:rPr>
                <w:sz w:val="22"/>
                <w:szCs w:val="22"/>
                <w:lang w:val="uk-UA"/>
              </w:rPr>
              <w:t xml:space="preserve"> </w:t>
            </w:r>
            <w:r w:rsidRPr="003E1188">
              <w:rPr>
                <w:sz w:val="22"/>
                <w:szCs w:val="22"/>
                <w:lang w:val="uk-UA"/>
              </w:rPr>
              <w:t>переломи,</w:t>
            </w:r>
            <w:r>
              <w:rPr>
                <w:sz w:val="22"/>
                <w:szCs w:val="22"/>
                <w:lang w:val="uk-UA"/>
              </w:rPr>
              <w:t xml:space="preserve"> </w:t>
            </w:r>
            <w:r w:rsidRPr="003E1188">
              <w:rPr>
                <w:sz w:val="22"/>
                <w:szCs w:val="22"/>
                <w:lang w:val="uk-UA"/>
              </w:rPr>
              <w:t>фіброзна</w:t>
            </w:r>
            <w:r>
              <w:rPr>
                <w:sz w:val="22"/>
                <w:szCs w:val="22"/>
                <w:lang w:val="uk-UA"/>
              </w:rPr>
              <w:t xml:space="preserve"> </w:t>
            </w:r>
            <w:r w:rsidRPr="003E1188">
              <w:rPr>
                <w:sz w:val="22"/>
                <w:szCs w:val="22"/>
                <w:lang w:val="uk-UA"/>
              </w:rPr>
              <w:t>дисплазія</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t>остеомієліт,</w:t>
            </w:r>
            <w:r>
              <w:rPr>
                <w:sz w:val="22"/>
                <w:szCs w:val="22"/>
                <w:lang w:val="uk-UA"/>
              </w:rPr>
              <w:t xml:space="preserve"> </w:t>
            </w:r>
            <w:r w:rsidRPr="003E1188">
              <w:rPr>
                <w:sz w:val="22"/>
                <w:szCs w:val="22"/>
                <w:lang w:val="uk-UA"/>
              </w:rPr>
              <w:t>остеонекроз,</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Педжета,</w:t>
            </w:r>
            <w:r>
              <w:rPr>
                <w:sz w:val="22"/>
                <w:szCs w:val="22"/>
                <w:lang w:val="uk-UA"/>
              </w:rPr>
              <w:t xml:space="preserve"> </w:t>
            </w:r>
            <w:r w:rsidRPr="003E1188">
              <w:rPr>
                <w:sz w:val="22"/>
                <w:szCs w:val="22"/>
                <w:lang w:val="uk-UA"/>
              </w:rPr>
              <w:t>юнацькі</w:t>
            </w:r>
            <w:r>
              <w:rPr>
                <w:sz w:val="22"/>
                <w:szCs w:val="22"/>
                <w:lang w:val="uk-UA"/>
              </w:rPr>
              <w:t xml:space="preserve"> </w:t>
            </w:r>
            <w:r w:rsidRPr="003E1188">
              <w:rPr>
                <w:sz w:val="22"/>
                <w:szCs w:val="22"/>
                <w:lang w:val="uk-UA"/>
              </w:rPr>
              <w:t>остеохондрози</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t>(крім</w:t>
            </w:r>
            <w:r>
              <w:rPr>
                <w:sz w:val="22"/>
                <w:szCs w:val="22"/>
                <w:lang w:val="uk-UA"/>
              </w:rPr>
              <w:t xml:space="preserve"> </w:t>
            </w:r>
            <w:r w:rsidRPr="003E1188">
              <w:rPr>
                <w:sz w:val="22"/>
                <w:szCs w:val="22"/>
                <w:lang w:val="uk-UA"/>
              </w:rPr>
              <w:t>хребта),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остеохондропатії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хряща).</w:t>
            </w:r>
            <w:r>
              <w:rPr>
                <w:sz w:val="22"/>
                <w:szCs w:val="22"/>
                <w:lang w:val="uk-UA"/>
              </w:rPr>
              <w:t xml:space="preserve"> </w:t>
            </w:r>
            <w:r w:rsidRPr="003E1188">
              <w:rPr>
                <w:sz w:val="22"/>
                <w:szCs w:val="22"/>
                <w:lang w:val="uk-UA"/>
              </w:rPr>
              <w:t>Виключено:</w:t>
            </w:r>
            <w:r>
              <w:rPr>
                <w:sz w:val="22"/>
                <w:szCs w:val="22"/>
                <w:lang w:val="uk-UA"/>
              </w:rPr>
              <w:t xml:space="preserve"> </w:t>
            </w:r>
            <w:r w:rsidRPr="003E1188">
              <w:rPr>
                <w:sz w:val="22"/>
                <w:szCs w:val="22"/>
                <w:lang w:val="uk-UA"/>
              </w:rPr>
              <w:t>фібробластичні</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М72</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62)</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596"/>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62</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набуті</w:t>
            </w:r>
            <w:r>
              <w:rPr>
                <w:sz w:val="22"/>
                <w:szCs w:val="22"/>
                <w:lang w:val="uk-UA"/>
              </w:rPr>
              <w:t xml:space="preserve"> </w:t>
            </w:r>
            <w:r w:rsidRPr="003E1188">
              <w:rPr>
                <w:sz w:val="22"/>
                <w:szCs w:val="22"/>
                <w:lang w:val="uk-UA"/>
              </w:rPr>
              <w:t>деформації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дефекти</w:t>
            </w:r>
            <w:r>
              <w:rPr>
                <w:sz w:val="22"/>
                <w:szCs w:val="22"/>
                <w:lang w:val="uk-UA"/>
              </w:rPr>
              <w:t xml:space="preserve"> </w:t>
            </w:r>
            <w:r w:rsidRPr="003E1188">
              <w:rPr>
                <w:sz w:val="22"/>
                <w:szCs w:val="22"/>
                <w:lang w:val="uk-UA"/>
              </w:rPr>
              <w:t>пальців</w:t>
            </w:r>
            <w:r>
              <w:rPr>
                <w:sz w:val="22"/>
                <w:szCs w:val="22"/>
                <w:lang w:val="uk-UA"/>
              </w:rPr>
              <w:t xml:space="preserve"> </w:t>
            </w:r>
            <w:r w:rsidRPr="003E1188">
              <w:rPr>
                <w:sz w:val="22"/>
                <w:szCs w:val="22"/>
                <w:lang w:val="uk-UA"/>
              </w:rPr>
              <w:t>кисті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стопи</w:t>
            </w:r>
            <w:r>
              <w:rPr>
                <w:sz w:val="22"/>
                <w:szCs w:val="22"/>
                <w:lang w:val="uk-UA"/>
              </w:rPr>
              <w:t xml:space="preserve"> </w:t>
            </w:r>
            <w:r w:rsidRPr="003E1188">
              <w:rPr>
                <w:sz w:val="22"/>
                <w:szCs w:val="22"/>
                <w:lang w:val="uk-UA"/>
              </w:rPr>
              <w:t>S60–S69,</w:t>
            </w:r>
            <w:r>
              <w:rPr>
                <w:sz w:val="22"/>
                <w:szCs w:val="22"/>
                <w:lang w:val="uk-UA"/>
              </w:rPr>
              <w:t xml:space="preserve"> </w:t>
            </w:r>
            <w:r w:rsidRPr="003E1188">
              <w:rPr>
                <w:sz w:val="22"/>
                <w:szCs w:val="22"/>
                <w:lang w:val="uk-UA"/>
              </w:rPr>
              <w:t>S90-S99,</w:t>
            </w:r>
            <w:r>
              <w:rPr>
                <w:sz w:val="22"/>
                <w:szCs w:val="22"/>
                <w:lang w:val="uk-UA"/>
              </w:rPr>
              <w:t xml:space="preserve"> </w:t>
            </w:r>
            <w:r w:rsidRPr="003E1188">
              <w:rPr>
                <w:sz w:val="22"/>
                <w:szCs w:val="22"/>
                <w:lang w:val="uk-UA"/>
              </w:rPr>
              <w:br/>
              <w:t>набуті</w:t>
            </w:r>
            <w:r>
              <w:rPr>
                <w:sz w:val="22"/>
                <w:szCs w:val="22"/>
                <w:lang w:val="uk-UA"/>
              </w:rPr>
              <w:t xml:space="preserve"> </w:t>
            </w:r>
            <w:r w:rsidRPr="003E1188">
              <w:rPr>
                <w:sz w:val="22"/>
                <w:szCs w:val="22"/>
                <w:lang w:val="uk-UA"/>
              </w:rPr>
              <w:t>деформації</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Т11,</w:t>
            </w:r>
            <w:r>
              <w:rPr>
                <w:sz w:val="22"/>
                <w:szCs w:val="22"/>
                <w:lang w:val="uk-UA"/>
              </w:rPr>
              <w:t xml:space="preserve"> </w:t>
            </w:r>
            <w:r w:rsidRPr="003E1188">
              <w:rPr>
                <w:sz w:val="22"/>
                <w:szCs w:val="22"/>
                <w:lang w:val="uk-UA"/>
              </w:rPr>
              <w:t>Т13,</w:t>
            </w:r>
            <w:r>
              <w:rPr>
                <w:sz w:val="22"/>
                <w:szCs w:val="22"/>
                <w:lang w:val="uk-UA"/>
              </w:rPr>
              <w:t xml:space="preserve"> </w:t>
            </w:r>
            <w:r w:rsidRPr="003E1188">
              <w:rPr>
                <w:sz w:val="22"/>
                <w:szCs w:val="22"/>
                <w:lang w:val="uk-UA"/>
              </w:rPr>
              <w:t>Т92,</w:t>
            </w:r>
            <w:r>
              <w:rPr>
                <w:sz w:val="22"/>
                <w:szCs w:val="22"/>
                <w:lang w:val="uk-UA"/>
              </w:rPr>
              <w:t xml:space="preserve"> </w:t>
            </w:r>
            <w:r w:rsidRPr="003E1188">
              <w:rPr>
                <w:sz w:val="22"/>
                <w:szCs w:val="22"/>
                <w:lang w:val="uk-UA"/>
              </w:rPr>
              <w:t>Т93,</w:t>
            </w:r>
            <w:r>
              <w:rPr>
                <w:sz w:val="22"/>
                <w:szCs w:val="22"/>
                <w:lang w:val="uk-UA"/>
              </w:rPr>
              <w:t xml:space="preserve"> </w:t>
            </w:r>
            <w:r w:rsidRPr="003E1188">
              <w:rPr>
                <w:sz w:val="22"/>
                <w:szCs w:val="22"/>
                <w:lang w:val="uk-UA"/>
              </w:rPr>
              <w:t>набута</w:t>
            </w:r>
            <w:r>
              <w:rPr>
                <w:sz w:val="22"/>
                <w:szCs w:val="22"/>
                <w:lang w:val="uk-UA"/>
              </w:rPr>
              <w:t xml:space="preserve"> </w:t>
            </w:r>
            <w:r w:rsidRPr="003E1188">
              <w:rPr>
                <w:sz w:val="22"/>
                <w:szCs w:val="22"/>
                <w:lang w:val="uk-UA"/>
              </w:rPr>
              <w:t>плоскостопість</w:t>
            </w:r>
            <w:r>
              <w:rPr>
                <w:sz w:val="22"/>
                <w:szCs w:val="22"/>
                <w:lang w:val="uk-UA"/>
              </w:rPr>
              <w:t xml:space="preserve"> </w:t>
            </w:r>
            <w:r w:rsidRPr="003E1188">
              <w:rPr>
                <w:sz w:val="22"/>
                <w:szCs w:val="22"/>
                <w:lang w:val="uk-UA"/>
              </w:rPr>
              <w:t>М20–М21;</w:t>
            </w:r>
            <w:r>
              <w:rPr>
                <w:sz w:val="22"/>
                <w:szCs w:val="22"/>
                <w:lang w:val="uk-UA"/>
              </w:rPr>
              <w:t xml:space="preserve"> </w:t>
            </w:r>
            <w:r w:rsidRPr="003E1188">
              <w:rPr>
                <w:sz w:val="22"/>
                <w:szCs w:val="22"/>
                <w:lang w:val="uk-UA"/>
              </w:rPr>
              <w:br/>
              <w:t>фібробластичні</w:t>
            </w:r>
            <w:r>
              <w:rPr>
                <w:sz w:val="22"/>
                <w:szCs w:val="22"/>
                <w:lang w:val="uk-UA"/>
              </w:rPr>
              <w:t xml:space="preserve"> </w:t>
            </w:r>
            <w:r w:rsidRPr="003E1188">
              <w:rPr>
                <w:sz w:val="22"/>
                <w:szCs w:val="22"/>
                <w:lang w:val="uk-UA"/>
              </w:rPr>
              <w:t>порушення</w:t>
            </w:r>
            <w:r>
              <w:rPr>
                <w:sz w:val="22"/>
                <w:szCs w:val="22"/>
                <w:lang w:val="uk-UA"/>
              </w:rPr>
              <w:t xml:space="preserve"> </w:t>
            </w:r>
            <w:r w:rsidRPr="003E1188">
              <w:rPr>
                <w:sz w:val="22"/>
                <w:szCs w:val="22"/>
                <w:lang w:val="uk-UA"/>
              </w:rPr>
              <w:t>М72</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4733" w:type="dxa"/>
            <w:gridSpan w:val="6"/>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1300"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2"/>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63</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відсутність</w:t>
            </w:r>
            <w:r>
              <w:rPr>
                <w:sz w:val="22"/>
                <w:szCs w:val="22"/>
                <w:lang w:val="uk-UA"/>
              </w:rPr>
              <w:t xml:space="preserve"> </w:t>
            </w:r>
            <w:r w:rsidRPr="003E1188">
              <w:rPr>
                <w:sz w:val="22"/>
                <w:szCs w:val="22"/>
                <w:lang w:val="uk-UA"/>
              </w:rPr>
              <w:t>кінцівки</w:t>
            </w:r>
            <w:r>
              <w:rPr>
                <w:sz w:val="22"/>
                <w:szCs w:val="22"/>
                <w:lang w:val="uk-UA"/>
              </w:rPr>
              <w:t xml:space="preserve"> </w:t>
            </w:r>
            <w:r w:rsidRPr="003E1188">
              <w:rPr>
                <w:sz w:val="22"/>
                <w:szCs w:val="22"/>
                <w:lang w:val="uk-UA"/>
              </w:rPr>
              <w:t>внаслідок</w:t>
            </w:r>
            <w:r>
              <w:rPr>
                <w:sz w:val="22"/>
                <w:szCs w:val="22"/>
                <w:lang w:val="uk-UA"/>
              </w:rPr>
              <w:t xml:space="preserve"> </w:t>
            </w:r>
            <w:r w:rsidRPr="003E1188">
              <w:rPr>
                <w:sz w:val="22"/>
                <w:szCs w:val="22"/>
                <w:lang w:val="uk-UA"/>
              </w:rPr>
              <w:t>її</w:t>
            </w:r>
            <w:r>
              <w:rPr>
                <w:sz w:val="22"/>
                <w:szCs w:val="22"/>
                <w:lang w:val="uk-UA"/>
              </w:rPr>
              <w:t xml:space="preserve"> </w:t>
            </w:r>
            <w:r w:rsidRPr="003E1188">
              <w:rPr>
                <w:sz w:val="22"/>
                <w:szCs w:val="22"/>
                <w:lang w:val="uk-UA"/>
              </w:rPr>
              <w:t>ампутації</w:t>
            </w:r>
            <w:r>
              <w:rPr>
                <w:sz w:val="22"/>
                <w:szCs w:val="22"/>
                <w:lang w:val="uk-UA"/>
              </w:rPr>
              <w:t xml:space="preserve"> </w:t>
            </w:r>
            <w:r w:rsidRPr="003E1188">
              <w:rPr>
                <w:sz w:val="22"/>
                <w:szCs w:val="22"/>
                <w:lang w:val="uk-UA"/>
              </w:rPr>
              <w:t>S47,</w:t>
            </w:r>
            <w:r>
              <w:rPr>
                <w:sz w:val="22"/>
                <w:szCs w:val="22"/>
                <w:lang w:val="uk-UA"/>
              </w:rPr>
              <w:t xml:space="preserve"> </w:t>
            </w:r>
            <w:r w:rsidRPr="003E1188">
              <w:rPr>
                <w:sz w:val="22"/>
                <w:szCs w:val="22"/>
                <w:lang w:val="uk-UA"/>
              </w:rPr>
              <w:t>S48,</w:t>
            </w:r>
            <w:r>
              <w:rPr>
                <w:sz w:val="22"/>
                <w:szCs w:val="22"/>
                <w:lang w:val="uk-UA"/>
              </w:rPr>
              <w:t xml:space="preserve"> </w:t>
            </w:r>
            <w:r w:rsidRPr="003E1188">
              <w:rPr>
                <w:sz w:val="22"/>
                <w:szCs w:val="22"/>
                <w:lang w:val="uk-UA"/>
              </w:rPr>
              <w:t>S57,</w:t>
            </w:r>
            <w:r>
              <w:rPr>
                <w:sz w:val="22"/>
                <w:szCs w:val="22"/>
                <w:lang w:val="uk-UA"/>
              </w:rPr>
              <w:t xml:space="preserve"> </w:t>
            </w:r>
            <w:r w:rsidRPr="003E1188">
              <w:rPr>
                <w:sz w:val="22"/>
                <w:szCs w:val="22"/>
                <w:lang w:val="uk-UA"/>
              </w:rPr>
              <w:t>S58,</w:t>
            </w:r>
            <w:r>
              <w:rPr>
                <w:sz w:val="22"/>
                <w:szCs w:val="22"/>
                <w:lang w:val="uk-UA"/>
              </w:rPr>
              <w:t xml:space="preserve"> </w:t>
            </w:r>
            <w:r w:rsidRPr="003E1188">
              <w:rPr>
                <w:sz w:val="22"/>
                <w:szCs w:val="22"/>
                <w:lang w:val="uk-UA"/>
              </w:rPr>
              <w:t>S77,</w:t>
            </w:r>
            <w:r>
              <w:rPr>
                <w:sz w:val="22"/>
                <w:szCs w:val="22"/>
                <w:lang w:val="uk-UA"/>
              </w:rPr>
              <w:t xml:space="preserve"> </w:t>
            </w:r>
            <w:r w:rsidRPr="003E1188">
              <w:rPr>
                <w:sz w:val="22"/>
                <w:szCs w:val="22"/>
                <w:lang w:val="uk-UA"/>
              </w:rPr>
              <w:t>S78,</w:t>
            </w:r>
            <w:r>
              <w:rPr>
                <w:sz w:val="22"/>
                <w:szCs w:val="22"/>
                <w:lang w:val="uk-UA"/>
              </w:rPr>
              <w:t xml:space="preserve"> </w:t>
            </w:r>
            <w:r w:rsidRPr="003E1188">
              <w:rPr>
                <w:sz w:val="22"/>
                <w:szCs w:val="22"/>
                <w:lang w:val="uk-UA"/>
              </w:rPr>
              <w:t>S87,</w:t>
            </w:r>
            <w:r>
              <w:rPr>
                <w:sz w:val="22"/>
                <w:szCs w:val="22"/>
                <w:lang w:val="uk-UA"/>
              </w:rPr>
              <w:t xml:space="preserve"> </w:t>
            </w:r>
            <w:r w:rsidRPr="003E1188">
              <w:rPr>
                <w:sz w:val="22"/>
                <w:szCs w:val="22"/>
                <w:lang w:val="uk-UA"/>
              </w:rPr>
              <w:t>S88,</w:t>
            </w:r>
            <w:r>
              <w:rPr>
                <w:sz w:val="22"/>
                <w:szCs w:val="22"/>
                <w:lang w:val="uk-UA"/>
              </w:rPr>
              <w:t xml:space="preserve"> </w:t>
            </w:r>
            <w:r w:rsidRPr="003E1188">
              <w:rPr>
                <w:sz w:val="22"/>
                <w:szCs w:val="22"/>
                <w:lang w:val="uk-UA"/>
              </w:rPr>
              <w:br/>
              <w:t>T04,</w:t>
            </w:r>
            <w:r>
              <w:rPr>
                <w:sz w:val="22"/>
                <w:szCs w:val="22"/>
                <w:lang w:val="uk-UA"/>
              </w:rPr>
              <w:t xml:space="preserve"> </w:t>
            </w:r>
            <w:r w:rsidRPr="003E1188">
              <w:rPr>
                <w:sz w:val="22"/>
                <w:szCs w:val="22"/>
                <w:lang w:val="uk-UA"/>
              </w:rPr>
              <w:t>T05,</w:t>
            </w:r>
            <w:r>
              <w:rPr>
                <w:sz w:val="22"/>
                <w:szCs w:val="22"/>
                <w:lang w:val="uk-UA"/>
              </w:rPr>
              <w:t xml:space="preserve"> </w:t>
            </w:r>
            <w:r w:rsidRPr="003E1188">
              <w:rPr>
                <w:sz w:val="22"/>
                <w:szCs w:val="22"/>
                <w:lang w:val="uk-UA"/>
              </w:rPr>
              <w:t>T92.6,</w:t>
            </w:r>
            <w:r>
              <w:rPr>
                <w:sz w:val="22"/>
                <w:szCs w:val="22"/>
                <w:lang w:val="uk-UA"/>
              </w:rPr>
              <w:t xml:space="preserve"> </w:t>
            </w:r>
            <w:r w:rsidRPr="003E1188">
              <w:rPr>
                <w:sz w:val="22"/>
                <w:szCs w:val="22"/>
                <w:lang w:val="uk-UA"/>
              </w:rPr>
              <w:t>T93.6,</w:t>
            </w:r>
            <w:r>
              <w:rPr>
                <w:sz w:val="22"/>
                <w:szCs w:val="22"/>
                <w:lang w:val="uk-UA"/>
              </w:rPr>
              <w:t xml:space="preserve"> </w:t>
            </w:r>
            <w:r w:rsidRPr="003E1188">
              <w:rPr>
                <w:sz w:val="22"/>
                <w:szCs w:val="22"/>
                <w:lang w:val="uk-UA"/>
              </w:rPr>
              <w:t>Z89</w:t>
            </w:r>
          </w:p>
        </w:tc>
      </w:tr>
      <w:tr w:rsidR="003E6220" w:rsidRPr="003E1188" w:rsidTr="008646C4">
        <w:trPr>
          <w:trHeight w:val="59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двосторонні</w:t>
            </w:r>
            <w:r>
              <w:rPr>
                <w:sz w:val="22"/>
                <w:szCs w:val="22"/>
                <w:lang w:val="uk-UA"/>
              </w:rPr>
              <w:t xml:space="preserve"> </w:t>
            </w:r>
            <w:r w:rsidRPr="003E1188">
              <w:rPr>
                <w:sz w:val="22"/>
                <w:szCs w:val="22"/>
                <w:lang w:val="uk-UA"/>
              </w:rPr>
              <w:t>ампутаційні</w:t>
            </w:r>
            <w:r>
              <w:rPr>
                <w:sz w:val="22"/>
                <w:szCs w:val="22"/>
                <w:lang w:val="uk-UA"/>
              </w:rPr>
              <w:t xml:space="preserve"> </w:t>
            </w:r>
            <w:r w:rsidRPr="003E1188">
              <w:rPr>
                <w:sz w:val="22"/>
                <w:szCs w:val="22"/>
                <w:lang w:val="uk-UA"/>
              </w:rPr>
              <w:t>кукси</w:t>
            </w:r>
            <w:r>
              <w:rPr>
                <w:sz w:val="22"/>
                <w:szCs w:val="22"/>
                <w:lang w:val="uk-UA"/>
              </w:rPr>
              <w:t xml:space="preserve"> </w:t>
            </w:r>
            <w:r w:rsidRPr="003E1188">
              <w:rPr>
                <w:sz w:val="22"/>
                <w:szCs w:val="22"/>
                <w:lang w:val="uk-UA"/>
              </w:rPr>
              <w:t>верхніх</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нижніх</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будь-якому</w:t>
            </w:r>
            <w:r>
              <w:rPr>
                <w:sz w:val="22"/>
                <w:szCs w:val="22"/>
                <w:lang w:val="uk-UA"/>
              </w:rPr>
              <w:t xml:space="preserve"> </w:t>
            </w:r>
            <w:r w:rsidRPr="003E1188">
              <w:rPr>
                <w:sz w:val="22"/>
                <w:szCs w:val="22"/>
                <w:lang w:val="uk-UA"/>
              </w:rPr>
              <w:t>рівні;</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07"/>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одностороння</w:t>
            </w:r>
            <w:r>
              <w:rPr>
                <w:sz w:val="22"/>
                <w:szCs w:val="22"/>
                <w:lang w:val="uk-UA"/>
              </w:rPr>
              <w:t xml:space="preserve"> </w:t>
            </w:r>
            <w:r w:rsidRPr="003E1188">
              <w:rPr>
                <w:sz w:val="22"/>
                <w:szCs w:val="22"/>
                <w:lang w:val="uk-UA"/>
              </w:rPr>
              <w:t>ампутаційна</w:t>
            </w:r>
            <w:r>
              <w:rPr>
                <w:sz w:val="22"/>
                <w:szCs w:val="22"/>
                <w:lang w:val="uk-UA"/>
              </w:rPr>
              <w:t xml:space="preserve"> </w:t>
            </w:r>
            <w:r w:rsidRPr="003E1188">
              <w:rPr>
                <w:sz w:val="22"/>
                <w:szCs w:val="22"/>
                <w:lang w:val="uk-UA"/>
              </w:rPr>
              <w:t>кукса</w:t>
            </w:r>
            <w:r>
              <w:rPr>
                <w:sz w:val="22"/>
                <w:szCs w:val="22"/>
                <w:lang w:val="uk-UA"/>
              </w:rPr>
              <w:t xml:space="preserve"> </w:t>
            </w:r>
            <w:r w:rsidRPr="003E1188">
              <w:rPr>
                <w:sz w:val="22"/>
                <w:szCs w:val="22"/>
                <w:lang w:val="uk-UA"/>
              </w:rPr>
              <w:t>нижньої</w:t>
            </w:r>
            <w:r>
              <w:rPr>
                <w:sz w:val="22"/>
                <w:szCs w:val="22"/>
                <w:lang w:val="uk-UA"/>
              </w:rPr>
              <w:t xml:space="preserve"> </w:t>
            </w:r>
            <w:r w:rsidRPr="003E1188">
              <w:rPr>
                <w:sz w:val="22"/>
                <w:szCs w:val="22"/>
                <w:lang w:val="uk-UA"/>
              </w:rPr>
              <w:t>кінцівки</w:t>
            </w:r>
            <w:r>
              <w:rPr>
                <w:sz w:val="22"/>
                <w:szCs w:val="22"/>
                <w:lang w:val="uk-UA"/>
              </w:rPr>
              <w:t xml:space="preserve"> </w:t>
            </w:r>
            <w:r w:rsidRPr="003E1188">
              <w:rPr>
                <w:sz w:val="22"/>
                <w:szCs w:val="22"/>
                <w:lang w:val="uk-UA"/>
              </w:rPr>
              <w:t>вище</w:t>
            </w:r>
            <w:r>
              <w:rPr>
                <w:sz w:val="22"/>
                <w:szCs w:val="22"/>
                <w:lang w:val="uk-UA"/>
              </w:rPr>
              <w:t xml:space="preserve"> </w:t>
            </w:r>
            <w:r w:rsidRPr="003E1188">
              <w:rPr>
                <w:sz w:val="22"/>
                <w:szCs w:val="22"/>
                <w:lang w:val="uk-UA"/>
              </w:rPr>
              <w:t>рівня</w:t>
            </w:r>
            <w:r>
              <w:rPr>
                <w:sz w:val="22"/>
                <w:szCs w:val="22"/>
                <w:lang w:val="uk-UA"/>
              </w:rPr>
              <w:t xml:space="preserve"> </w:t>
            </w:r>
            <w:r w:rsidRPr="003E1188">
              <w:rPr>
                <w:sz w:val="22"/>
                <w:szCs w:val="22"/>
                <w:lang w:val="uk-UA"/>
              </w:rPr>
              <w:t>верхньої</w:t>
            </w:r>
            <w:r>
              <w:rPr>
                <w:sz w:val="22"/>
                <w:szCs w:val="22"/>
                <w:lang w:val="uk-UA"/>
              </w:rPr>
              <w:t xml:space="preserve"> </w:t>
            </w:r>
            <w:r w:rsidRPr="003E1188">
              <w:rPr>
                <w:sz w:val="22"/>
                <w:szCs w:val="22"/>
                <w:lang w:val="uk-UA"/>
              </w:rPr>
              <w:t>третини</w:t>
            </w:r>
            <w:r>
              <w:rPr>
                <w:sz w:val="22"/>
                <w:szCs w:val="22"/>
                <w:lang w:val="uk-UA"/>
              </w:rPr>
              <w:t xml:space="preserve"> </w:t>
            </w:r>
            <w:r w:rsidRPr="003E1188">
              <w:rPr>
                <w:sz w:val="22"/>
                <w:szCs w:val="22"/>
                <w:lang w:val="uk-UA"/>
              </w:rPr>
              <w:t>гомілки</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a"/>
              <w:jc w:val="center"/>
              <w:rPr>
                <w:sz w:val="22"/>
                <w:szCs w:val="22"/>
              </w:rPr>
            </w:pPr>
          </w:p>
        </w:tc>
      </w:tr>
      <w:tr w:rsidR="003E6220" w:rsidRPr="003E1188" w:rsidTr="008646C4">
        <w:trPr>
          <w:trHeight w:val="96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lang w:val="uk-UA"/>
              </w:rPr>
            </w:pPr>
            <w:r w:rsidRPr="003E1188">
              <w:rPr>
                <w:sz w:val="22"/>
                <w:szCs w:val="22"/>
                <w:lang w:val="uk-UA"/>
              </w:rPr>
              <w:t>б)</w:t>
            </w:r>
            <w:r>
              <w:rPr>
                <w:sz w:val="22"/>
                <w:szCs w:val="22"/>
                <w:lang w:val="uk-UA"/>
              </w:rPr>
              <w:t xml:space="preserve"> </w:t>
            </w:r>
            <w:r w:rsidRPr="003E1188">
              <w:rPr>
                <w:sz w:val="22"/>
                <w:szCs w:val="22"/>
                <w:lang w:val="uk-UA"/>
              </w:rPr>
              <w:t>одностороння</w:t>
            </w:r>
            <w:r>
              <w:rPr>
                <w:sz w:val="22"/>
                <w:szCs w:val="22"/>
                <w:lang w:val="uk-UA"/>
              </w:rPr>
              <w:t xml:space="preserve"> </w:t>
            </w:r>
            <w:r w:rsidRPr="003E1188">
              <w:rPr>
                <w:sz w:val="22"/>
                <w:szCs w:val="22"/>
                <w:lang w:val="uk-UA"/>
              </w:rPr>
              <w:t>ампутаційна</w:t>
            </w:r>
            <w:r>
              <w:rPr>
                <w:sz w:val="22"/>
                <w:szCs w:val="22"/>
                <w:lang w:val="uk-UA"/>
              </w:rPr>
              <w:t xml:space="preserve"> </w:t>
            </w:r>
            <w:r w:rsidRPr="003E1188">
              <w:rPr>
                <w:sz w:val="22"/>
                <w:szCs w:val="22"/>
                <w:lang w:val="uk-UA"/>
              </w:rPr>
              <w:t>кукса</w:t>
            </w:r>
            <w:r>
              <w:rPr>
                <w:sz w:val="22"/>
                <w:szCs w:val="22"/>
                <w:lang w:val="uk-UA"/>
              </w:rPr>
              <w:t xml:space="preserve"> </w:t>
            </w:r>
            <w:r w:rsidRPr="003E1188">
              <w:rPr>
                <w:sz w:val="22"/>
                <w:szCs w:val="22"/>
                <w:lang w:val="uk-UA"/>
              </w:rPr>
              <w:t>верхньої</w:t>
            </w:r>
            <w:r>
              <w:rPr>
                <w:sz w:val="22"/>
                <w:szCs w:val="22"/>
                <w:lang w:val="uk-UA"/>
              </w:rPr>
              <w:t xml:space="preserve"> </w:t>
            </w:r>
            <w:r w:rsidRPr="003E1188">
              <w:rPr>
                <w:sz w:val="22"/>
                <w:szCs w:val="22"/>
                <w:lang w:val="uk-UA"/>
              </w:rPr>
              <w:t>кінцівки</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будь-якому</w:t>
            </w:r>
            <w:r>
              <w:rPr>
                <w:sz w:val="22"/>
                <w:szCs w:val="22"/>
                <w:lang w:val="uk-UA"/>
              </w:rPr>
              <w:t xml:space="preserve"> </w:t>
            </w:r>
            <w:r w:rsidRPr="003E1188">
              <w:rPr>
                <w:sz w:val="22"/>
                <w:szCs w:val="22"/>
                <w:lang w:val="uk-UA"/>
              </w:rPr>
              <w:t>рівні;</w:t>
            </w:r>
            <w:r>
              <w:rPr>
                <w:sz w:val="22"/>
                <w:szCs w:val="22"/>
                <w:lang w:val="uk-UA"/>
              </w:rPr>
              <w:t xml:space="preserve"> </w:t>
            </w:r>
            <w:r w:rsidRPr="003E1188">
              <w:rPr>
                <w:sz w:val="22"/>
                <w:szCs w:val="22"/>
                <w:lang w:val="uk-UA"/>
              </w:rPr>
              <w:t>одностороння</w:t>
            </w:r>
            <w:r>
              <w:rPr>
                <w:sz w:val="22"/>
                <w:szCs w:val="22"/>
                <w:lang w:val="uk-UA"/>
              </w:rPr>
              <w:t xml:space="preserve"> </w:t>
            </w:r>
            <w:r w:rsidRPr="003E1188">
              <w:rPr>
                <w:sz w:val="22"/>
                <w:szCs w:val="22"/>
                <w:lang w:val="uk-UA"/>
              </w:rPr>
              <w:t>ампутаційна</w:t>
            </w:r>
            <w:r>
              <w:rPr>
                <w:sz w:val="22"/>
                <w:szCs w:val="22"/>
                <w:lang w:val="uk-UA"/>
              </w:rPr>
              <w:t xml:space="preserve"> </w:t>
            </w:r>
            <w:r w:rsidRPr="003E1188">
              <w:rPr>
                <w:sz w:val="22"/>
                <w:szCs w:val="22"/>
                <w:lang w:val="uk-UA"/>
              </w:rPr>
              <w:t>кукса</w:t>
            </w:r>
            <w:r>
              <w:rPr>
                <w:sz w:val="22"/>
                <w:szCs w:val="22"/>
                <w:lang w:val="uk-UA"/>
              </w:rPr>
              <w:t xml:space="preserve"> </w:t>
            </w:r>
            <w:r w:rsidRPr="003E1188">
              <w:rPr>
                <w:sz w:val="22"/>
                <w:szCs w:val="22"/>
                <w:lang w:val="uk-UA"/>
              </w:rPr>
              <w:t>нижньої</w:t>
            </w:r>
            <w:r>
              <w:rPr>
                <w:sz w:val="22"/>
                <w:szCs w:val="22"/>
                <w:lang w:val="uk-UA"/>
              </w:rPr>
              <w:t xml:space="preserve"> </w:t>
            </w:r>
            <w:r w:rsidRPr="003E1188">
              <w:rPr>
                <w:sz w:val="22"/>
                <w:szCs w:val="22"/>
                <w:lang w:val="uk-UA"/>
              </w:rPr>
              <w:t>кінцівки</w:t>
            </w:r>
            <w:r>
              <w:rPr>
                <w:sz w:val="22"/>
                <w:szCs w:val="22"/>
                <w:lang w:val="uk-UA"/>
              </w:rPr>
              <w:t xml:space="preserve"> </w:t>
            </w:r>
            <w:r w:rsidRPr="003E1188">
              <w:rPr>
                <w:sz w:val="22"/>
                <w:szCs w:val="22"/>
                <w:lang w:val="uk-UA"/>
              </w:rPr>
              <w:t>нижче</w:t>
            </w:r>
            <w:r>
              <w:rPr>
                <w:sz w:val="22"/>
                <w:szCs w:val="22"/>
                <w:lang w:val="uk-UA"/>
              </w:rPr>
              <w:t xml:space="preserve"> </w:t>
            </w:r>
            <w:r w:rsidRPr="003E1188">
              <w:rPr>
                <w:sz w:val="22"/>
                <w:szCs w:val="22"/>
                <w:lang w:val="uk-UA"/>
              </w:rPr>
              <w:t>рівня</w:t>
            </w:r>
            <w:r>
              <w:rPr>
                <w:sz w:val="22"/>
                <w:szCs w:val="22"/>
                <w:lang w:val="uk-UA"/>
              </w:rPr>
              <w:t xml:space="preserve"> </w:t>
            </w:r>
            <w:r w:rsidRPr="003E1188">
              <w:rPr>
                <w:sz w:val="22"/>
                <w:szCs w:val="22"/>
                <w:lang w:val="uk-UA"/>
              </w:rPr>
              <w:t>верхньої</w:t>
            </w:r>
            <w:r>
              <w:rPr>
                <w:sz w:val="22"/>
                <w:szCs w:val="22"/>
                <w:lang w:val="uk-UA"/>
              </w:rPr>
              <w:t xml:space="preserve"> </w:t>
            </w:r>
            <w:r w:rsidRPr="003E1188">
              <w:rPr>
                <w:sz w:val="22"/>
                <w:szCs w:val="22"/>
                <w:lang w:val="uk-UA"/>
              </w:rPr>
              <w:t>третини</w:t>
            </w:r>
            <w:r>
              <w:rPr>
                <w:sz w:val="22"/>
                <w:szCs w:val="22"/>
                <w:lang w:val="uk-UA"/>
              </w:rPr>
              <w:t xml:space="preserve"> </w:t>
            </w:r>
            <w:r w:rsidRPr="003E1188">
              <w:rPr>
                <w:sz w:val="22"/>
                <w:szCs w:val="22"/>
                <w:lang w:val="uk-UA"/>
              </w:rPr>
              <w:t>гомілки</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07"/>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64</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хребта</w:t>
            </w:r>
            <w:r>
              <w:rPr>
                <w:sz w:val="22"/>
                <w:szCs w:val="22"/>
                <w:lang w:val="uk-UA"/>
              </w:rPr>
              <w:t xml:space="preserve"> </w:t>
            </w:r>
            <w:r w:rsidRPr="003E1188">
              <w:rPr>
                <w:sz w:val="22"/>
                <w:szCs w:val="22"/>
                <w:lang w:val="uk-UA"/>
              </w:rPr>
              <w:t>(дорсопатії)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М40–М54</w:t>
            </w:r>
            <w:r>
              <w:rPr>
                <w:sz w:val="22"/>
                <w:szCs w:val="22"/>
                <w:lang w:val="uk-UA"/>
              </w:rPr>
              <w:t xml:space="preserve"> </w:t>
            </w:r>
            <w:r w:rsidRPr="003E1188">
              <w:rPr>
                <w:sz w:val="22"/>
                <w:szCs w:val="22"/>
                <w:lang w:val="uk-UA"/>
              </w:rPr>
              <w:t>(кіфоз</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лордоз,</w:t>
            </w:r>
            <w:r>
              <w:rPr>
                <w:sz w:val="22"/>
                <w:szCs w:val="22"/>
                <w:lang w:val="uk-UA"/>
              </w:rPr>
              <w:t xml:space="preserve"> </w:t>
            </w:r>
            <w:r w:rsidRPr="003E1188">
              <w:rPr>
                <w:sz w:val="22"/>
                <w:szCs w:val="22"/>
                <w:lang w:val="uk-UA"/>
              </w:rPr>
              <w:t>сколіоз,</w:t>
            </w:r>
            <w:r>
              <w:rPr>
                <w:sz w:val="22"/>
                <w:szCs w:val="22"/>
                <w:lang w:val="uk-UA"/>
              </w:rPr>
              <w:t xml:space="preserve"> </w:t>
            </w:r>
            <w:r w:rsidRPr="003E1188">
              <w:rPr>
                <w:sz w:val="22"/>
                <w:szCs w:val="22"/>
                <w:lang w:val="uk-UA"/>
              </w:rPr>
              <w:t>остеохондроз</w:t>
            </w:r>
            <w:r>
              <w:rPr>
                <w:sz w:val="22"/>
                <w:szCs w:val="22"/>
                <w:lang w:val="uk-UA"/>
              </w:rPr>
              <w:t xml:space="preserve"> </w:t>
            </w:r>
            <w:r w:rsidRPr="003E1188">
              <w:rPr>
                <w:sz w:val="22"/>
                <w:szCs w:val="22"/>
                <w:lang w:val="uk-UA"/>
              </w:rPr>
              <w:t>хребта,</w:t>
            </w:r>
            <w:r>
              <w:rPr>
                <w:sz w:val="22"/>
                <w:szCs w:val="22"/>
                <w:lang w:val="uk-UA"/>
              </w:rPr>
              <w:t xml:space="preserve"> </w:t>
            </w:r>
            <w:r w:rsidRPr="003E1188">
              <w:rPr>
                <w:sz w:val="22"/>
                <w:szCs w:val="22"/>
                <w:lang w:val="uk-UA"/>
              </w:rPr>
              <w:t>спондилоліз,</w:t>
            </w:r>
            <w:r>
              <w:rPr>
                <w:sz w:val="22"/>
                <w:szCs w:val="22"/>
                <w:lang w:val="uk-UA"/>
              </w:rPr>
              <w:t xml:space="preserve"> </w:t>
            </w:r>
            <w:r w:rsidRPr="003E1188">
              <w:rPr>
                <w:sz w:val="22"/>
                <w:szCs w:val="22"/>
                <w:lang w:val="uk-UA"/>
              </w:rPr>
              <w:t>спондилолістез,</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міжхребцевих</w:t>
            </w:r>
            <w:r>
              <w:rPr>
                <w:sz w:val="22"/>
                <w:szCs w:val="22"/>
                <w:lang w:val="uk-UA"/>
              </w:rPr>
              <w:t xml:space="preserve"> </w:t>
            </w:r>
            <w:r w:rsidRPr="003E1188">
              <w:rPr>
                <w:sz w:val="22"/>
                <w:szCs w:val="22"/>
                <w:lang w:val="uk-UA"/>
              </w:rPr>
              <w:t>дисків,</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дорсопатії).</w:t>
            </w:r>
            <w:r>
              <w:rPr>
                <w:sz w:val="22"/>
                <w:szCs w:val="22"/>
                <w:lang w:val="uk-UA"/>
              </w:rPr>
              <w:t xml:space="preserve"> </w:t>
            </w:r>
            <w:r w:rsidRPr="003E1188">
              <w:rPr>
                <w:sz w:val="22"/>
                <w:szCs w:val="22"/>
                <w:lang w:val="uk-UA"/>
              </w:rPr>
              <w:t>Виключено:</w:t>
            </w:r>
            <w:r>
              <w:rPr>
                <w:sz w:val="22"/>
                <w:szCs w:val="22"/>
                <w:lang w:val="uk-UA"/>
              </w:rPr>
              <w:t xml:space="preserve"> </w:t>
            </w:r>
            <w:r w:rsidRPr="003E1188">
              <w:rPr>
                <w:sz w:val="22"/>
                <w:szCs w:val="22"/>
                <w:lang w:val="uk-UA"/>
              </w:rPr>
              <w:t>анкілозуючий</w:t>
            </w:r>
            <w:r>
              <w:rPr>
                <w:sz w:val="22"/>
                <w:szCs w:val="22"/>
                <w:lang w:val="uk-UA"/>
              </w:rPr>
              <w:t xml:space="preserve"> </w:t>
            </w:r>
            <w:r w:rsidRPr="003E1188">
              <w:rPr>
                <w:sz w:val="22"/>
                <w:szCs w:val="22"/>
                <w:lang w:val="uk-UA"/>
              </w:rPr>
              <w:t>спондилоартрит</w:t>
            </w:r>
            <w:r>
              <w:rPr>
                <w:sz w:val="22"/>
                <w:szCs w:val="22"/>
                <w:lang w:val="uk-UA"/>
              </w:rPr>
              <w:t xml:space="preserve"> </w:t>
            </w:r>
            <w:r w:rsidRPr="003E1188">
              <w:rPr>
                <w:sz w:val="22"/>
                <w:szCs w:val="22"/>
                <w:lang w:val="uk-UA"/>
              </w:rPr>
              <w:t>М45</w:t>
            </w:r>
            <w:r>
              <w:rPr>
                <w:sz w:val="22"/>
                <w:szCs w:val="22"/>
                <w:lang w:val="uk-UA"/>
              </w:rPr>
              <w:t xml:space="preserve"> </w:t>
            </w:r>
            <w:r w:rsidRPr="003E1188">
              <w:rPr>
                <w:sz w:val="22"/>
                <w:szCs w:val="22"/>
                <w:lang w:val="uk-UA"/>
              </w:rPr>
              <w:t>(включено</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статтю</w:t>
            </w:r>
            <w:r>
              <w:rPr>
                <w:sz w:val="22"/>
                <w:szCs w:val="22"/>
                <w:lang w:val="uk-UA"/>
              </w:rPr>
              <w:t xml:space="preserve"> </w:t>
            </w:r>
            <w:r w:rsidRPr="003E1188">
              <w:rPr>
                <w:sz w:val="22"/>
                <w:szCs w:val="22"/>
                <w:lang w:val="uk-UA"/>
              </w:rPr>
              <w:t>60)</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84"/>
        </w:trPr>
        <w:tc>
          <w:tcPr>
            <w:tcW w:w="1085" w:type="dxa"/>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65</w:t>
            </w: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кістково-м’язової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сполучної</w:t>
            </w:r>
            <w:r>
              <w:rPr>
                <w:sz w:val="22"/>
                <w:szCs w:val="22"/>
                <w:lang w:val="uk-UA"/>
              </w:rPr>
              <w:t xml:space="preserve"> </w:t>
            </w:r>
            <w:r w:rsidRPr="003E1188">
              <w:rPr>
                <w:sz w:val="22"/>
                <w:szCs w:val="22"/>
                <w:lang w:val="uk-UA"/>
              </w:rPr>
              <w:t>тканини,</w:t>
            </w:r>
            <w:r>
              <w:rPr>
                <w:sz w:val="22"/>
                <w:szCs w:val="22"/>
                <w:lang w:val="uk-UA"/>
              </w:rPr>
              <w:t xml:space="preserve"> </w:t>
            </w:r>
            <w:r w:rsidRPr="003E1188">
              <w:rPr>
                <w:sz w:val="22"/>
                <w:szCs w:val="22"/>
                <w:lang w:val="uk-UA"/>
              </w:rPr>
              <w:t>хірургічного</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54"/>
        </w:trPr>
        <w:tc>
          <w:tcPr>
            <w:tcW w:w="10262" w:type="dxa"/>
            <w:gridSpan w:val="9"/>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rStyle w:val="bold"/>
                <w:sz w:val="22"/>
                <w:szCs w:val="22"/>
                <w:lang w:val="uk-UA"/>
              </w:rPr>
              <w:t>Хвороби</w:t>
            </w:r>
            <w:r>
              <w:rPr>
                <w:rStyle w:val="bold"/>
                <w:sz w:val="22"/>
                <w:szCs w:val="22"/>
                <w:lang w:val="uk-UA"/>
              </w:rPr>
              <w:t xml:space="preserve"> </w:t>
            </w:r>
            <w:r w:rsidRPr="003E1188">
              <w:rPr>
                <w:rStyle w:val="bold"/>
                <w:sz w:val="22"/>
                <w:szCs w:val="22"/>
                <w:lang w:val="uk-UA"/>
              </w:rPr>
              <w:t>сечостатевої</w:t>
            </w:r>
            <w:r>
              <w:rPr>
                <w:rStyle w:val="bold"/>
                <w:sz w:val="22"/>
                <w:szCs w:val="22"/>
                <w:lang w:val="uk-UA"/>
              </w:rPr>
              <w:t xml:space="preserve"> </w:t>
            </w:r>
            <w:r w:rsidRPr="003E1188">
              <w:rPr>
                <w:rStyle w:val="bold"/>
                <w:sz w:val="22"/>
                <w:szCs w:val="22"/>
                <w:lang w:val="uk-UA"/>
              </w:rPr>
              <w:t>системи</w:t>
            </w:r>
            <w:r>
              <w:rPr>
                <w:rStyle w:val="bold"/>
                <w:sz w:val="22"/>
                <w:szCs w:val="22"/>
                <w:lang w:val="uk-UA"/>
              </w:rPr>
              <w:t xml:space="preserve"> </w:t>
            </w:r>
            <w:r w:rsidRPr="003E1188">
              <w:rPr>
                <w:rStyle w:val="bold"/>
                <w:sz w:val="22"/>
                <w:szCs w:val="22"/>
                <w:lang w:val="uk-UA"/>
              </w:rPr>
              <w:t>(N00–N99),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607"/>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66</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гломерулярні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тубулоінтерстиціальні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нирок</w:t>
            </w:r>
            <w:r>
              <w:rPr>
                <w:sz w:val="22"/>
                <w:szCs w:val="22"/>
                <w:lang w:val="uk-UA"/>
              </w:rPr>
              <w:t xml:space="preserve"> </w:t>
            </w:r>
            <w:r w:rsidRPr="003E1188">
              <w:rPr>
                <w:sz w:val="22"/>
                <w:szCs w:val="22"/>
                <w:lang w:val="uk-UA"/>
              </w:rPr>
              <w:t>N00–N19</w:t>
            </w:r>
            <w:r>
              <w:rPr>
                <w:sz w:val="22"/>
                <w:szCs w:val="22"/>
                <w:lang w:val="uk-UA"/>
              </w:rPr>
              <w:t xml:space="preserve"> </w:t>
            </w:r>
            <w:r w:rsidRPr="003E1188">
              <w:rPr>
                <w:sz w:val="22"/>
                <w:szCs w:val="22"/>
                <w:lang w:val="uk-UA"/>
              </w:rPr>
              <w:t>(нефротичний</w:t>
            </w:r>
            <w:r>
              <w:rPr>
                <w:sz w:val="22"/>
                <w:szCs w:val="22"/>
                <w:lang w:val="uk-UA"/>
              </w:rPr>
              <w:t xml:space="preserve"> </w:t>
            </w:r>
            <w:r w:rsidRPr="003E1188">
              <w:rPr>
                <w:sz w:val="22"/>
                <w:szCs w:val="22"/>
                <w:lang w:val="uk-UA"/>
              </w:rPr>
              <w:t>синдром,</w:t>
            </w:r>
            <w:r>
              <w:rPr>
                <w:sz w:val="22"/>
                <w:szCs w:val="22"/>
                <w:lang w:val="uk-UA"/>
              </w:rPr>
              <w:t xml:space="preserve"> </w:t>
            </w:r>
            <w:r w:rsidRPr="003E1188">
              <w:rPr>
                <w:sz w:val="22"/>
                <w:szCs w:val="22"/>
                <w:lang w:val="uk-UA"/>
              </w:rPr>
              <w:t>хронічний</w:t>
            </w:r>
            <w:r>
              <w:rPr>
                <w:sz w:val="22"/>
                <w:szCs w:val="22"/>
                <w:lang w:val="uk-UA"/>
              </w:rPr>
              <w:t xml:space="preserve"> </w:t>
            </w:r>
            <w:r w:rsidRPr="003E1188">
              <w:rPr>
                <w:sz w:val="22"/>
                <w:szCs w:val="22"/>
                <w:lang w:val="uk-UA"/>
              </w:rPr>
              <w:t>інтерстиціальний</w:t>
            </w:r>
            <w:r>
              <w:rPr>
                <w:sz w:val="22"/>
                <w:szCs w:val="22"/>
                <w:lang w:val="uk-UA"/>
              </w:rPr>
              <w:t xml:space="preserve"> </w:t>
            </w:r>
            <w:r w:rsidRPr="003E1188">
              <w:rPr>
                <w:sz w:val="22"/>
                <w:szCs w:val="22"/>
                <w:lang w:val="uk-UA"/>
              </w:rPr>
              <w:t>нефрит,</w:t>
            </w:r>
            <w:r>
              <w:rPr>
                <w:sz w:val="22"/>
                <w:szCs w:val="22"/>
                <w:lang w:val="uk-UA"/>
              </w:rPr>
              <w:t xml:space="preserve"> </w:t>
            </w:r>
            <w:r w:rsidRPr="003E1188">
              <w:rPr>
                <w:sz w:val="22"/>
                <w:szCs w:val="22"/>
                <w:lang w:val="uk-UA"/>
              </w:rPr>
              <w:t>гострий</w:t>
            </w:r>
            <w:r>
              <w:rPr>
                <w:sz w:val="22"/>
                <w:szCs w:val="22"/>
                <w:lang w:val="uk-UA"/>
              </w:rPr>
              <w:t xml:space="preserve"> </w:t>
            </w:r>
            <w:r w:rsidRPr="003E1188">
              <w:rPr>
                <w:sz w:val="22"/>
                <w:szCs w:val="22"/>
                <w:lang w:val="uk-UA"/>
              </w:rPr>
              <w:t>пієліт,</w:t>
            </w:r>
            <w:r>
              <w:rPr>
                <w:sz w:val="22"/>
                <w:szCs w:val="22"/>
                <w:lang w:val="uk-UA"/>
              </w:rPr>
              <w:t xml:space="preserve"> </w:t>
            </w:r>
            <w:r w:rsidRPr="003E1188">
              <w:rPr>
                <w:sz w:val="22"/>
                <w:szCs w:val="22"/>
                <w:lang w:val="uk-UA"/>
              </w:rPr>
              <w:t>пієлонефрит,</w:t>
            </w:r>
            <w:r>
              <w:rPr>
                <w:sz w:val="22"/>
                <w:szCs w:val="22"/>
                <w:lang w:val="uk-UA"/>
              </w:rPr>
              <w:t xml:space="preserve"> </w:t>
            </w:r>
            <w:r w:rsidRPr="003E1188">
              <w:rPr>
                <w:sz w:val="22"/>
                <w:szCs w:val="22"/>
                <w:lang w:val="uk-UA"/>
              </w:rPr>
              <w:t>тубулоінтерстиціальний</w:t>
            </w:r>
            <w:r>
              <w:rPr>
                <w:sz w:val="22"/>
                <w:szCs w:val="22"/>
                <w:lang w:val="uk-UA"/>
              </w:rPr>
              <w:t xml:space="preserve"> </w:t>
            </w:r>
            <w:r w:rsidRPr="003E1188">
              <w:rPr>
                <w:sz w:val="22"/>
                <w:szCs w:val="22"/>
                <w:lang w:val="uk-UA"/>
              </w:rPr>
              <w:t>нефрит,</w:t>
            </w:r>
            <w:r>
              <w:rPr>
                <w:sz w:val="22"/>
                <w:szCs w:val="22"/>
                <w:lang w:val="uk-UA"/>
              </w:rPr>
              <w:t xml:space="preserve"> </w:t>
            </w:r>
            <w:r w:rsidRPr="003E1188">
              <w:rPr>
                <w:sz w:val="22"/>
                <w:szCs w:val="22"/>
                <w:lang w:val="uk-UA"/>
              </w:rPr>
              <w:t>хронічний</w:t>
            </w:r>
            <w:r>
              <w:rPr>
                <w:sz w:val="22"/>
                <w:szCs w:val="22"/>
                <w:lang w:val="uk-UA"/>
              </w:rPr>
              <w:t xml:space="preserve"> </w:t>
            </w:r>
            <w:r w:rsidRPr="003E1188">
              <w:rPr>
                <w:sz w:val="22"/>
                <w:szCs w:val="22"/>
                <w:lang w:val="uk-UA"/>
              </w:rPr>
              <w:t>первинний</w:t>
            </w:r>
            <w:r>
              <w:rPr>
                <w:sz w:val="22"/>
                <w:szCs w:val="22"/>
                <w:lang w:val="uk-UA"/>
              </w:rPr>
              <w:t xml:space="preserve"> </w:t>
            </w:r>
            <w:r w:rsidRPr="003E1188">
              <w:rPr>
                <w:sz w:val="22"/>
                <w:szCs w:val="22"/>
                <w:lang w:val="uk-UA"/>
              </w:rPr>
              <w:t>пієлонефрит,</w:t>
            </w:r>
            <w:r>
              <w:rPr>
                <w:sz w:val="22"/>
                <w:szCs w:val="22"/>
                <w:lang w:val="uk-UA"/>
              </w:rPr>
              <w:t xml:space="preserve"> </w:t>
            </w:r>
            <w:r w:rsidRPr="003E1188">
              <w:rPr>
                <w:sz w:val="22"/>
                <w:szCs w:val="22"/>
                <w:lang w:val="uk-UA"/>
              </w:rPr>
              <w:t>нефропатії,</w:t>
            </w:r>
            <w:r>
              <w:rPr>
                <w:sz w:val="22"/>
                <w:szCs w:val="22"/>
                <w:lang w:val="uk-UA"/>
              </w:rPr>
              <w:t xml:space="preserve"> </w:t>
            </w:r>
            <w:r w:rsidRPr="003E1188">
              <w:rPr>
                <w:sz w:val="22"/>
                <w:szCs w:val="22"/>
                <w:lang w:val="uk-UA"/>
              </w:rPr>
              <w:t>ниркова</w:t>
            </w:r>
            <w:r>
              <w:rPr>
                <w:sz w:val="22"/>
                <w:szCs w:val="22"/>
                <w:lang w:val="uk-UA"/>
              </w:rPr>
              <w:t xml:space="preserve"> </w:t>
            </w:r>
            <w:r w:rsidRPr="003E1188">
              <w:rPr>
                <w:sz w:val="22"/>
                <w:szCs w:val="22"/>
                <w:lang w:val="uk-UA"/>
              </w:rPr>
              <w:t>недостатність)</w:t>
            </w:r>
          </w:p>
        </w:tc>
      </w:tr>
      <w:tr w:rsidR="003E6220" w:rsidRPr="003E1188" w:rsidTr="008646C4">
        <w:trPr>
          <w:trHeight w:val="60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нирковою</w:t>
            </w:r>
            <w:r>
              <w:rPr>
                <w:sz w:val="22"/>
                <w:szCs w:val="22"/>
                <w:lang w:val="uk-UA"/>
              </w:rPr>
              <w:t xml:space="preserve"> </w:t>
            </w:r>
            <w:r w:rsidRPr="003E1188">
              <w:rPr>
                <w:sz w:val="22"/>
                <w:szCs w:val="22"/>
                <w:lang w:val="uk-UA"/>
              </w:rPr>
              <w:t>недостатністю</w:t>
            </w:r>
            <w:r>
              <w:rPr>
                <w:sz w:val="22"/>
                <w:szCs w:val="22"/>
                <w:lang w:val="uk-UA"/>
              </w:rPr>
              <w:t xml:space="preserve"> </w:t>
            </w:r>
            <w:r w:rsidRPr="003E1188">
              <w:rPr>
                <w:sz w:val="22"/>
                <w:szCs w:val="22"/>
                <w:lang w:val="uk-UA"/>
              </w:rPr>
              <w:t>(ХХН</w:t>
            </w:r>
            <w:r>
              <w:rPr>
                <w:sz w:val="22"/>
                <w:szCs w:val="22"/>
                <w:lang w:val="uk-UA"/>
              </w:rPr>
              <w:t xml:space="preserve"> </w:t>
            </w:r>
            <w:r w:rsidRPr="003E1188">
              <w:rPr>
                <w:sz w:val="22"/>
                <w:szCs w:val="22"/>
                <w:lang w:val="uk-UA"/>
              </w:rPr>
              <w:t>IV</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V</w:t>
            </w:r>
            <w:r>
              <w:rPr>
                <w:sz w:val="22"/>
                <w:szCs w:val="22"/>
                <w:lang w:val="uk-UA"/>
              </w:rPr>
              <w:t xml:space="preserve"> </w:t>
            </w:r>
            <w:r w:rsidRPr="003E1188">
              <w:rPr>
                <w:sz w:val="22"/>
                <w:szCs w:val="22"/>
                <w:lang w:val="uk-UA"/>
              </w:rPr>
              <w:t>стадій)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607"/>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ниркової</w:t>
            </w:r>
            <w:r>
              <w:rPr>
                <w:sz w:val="22"/>
                <w:szCs w:val="22"/>
                <w:lang w:val="uk-UA"/>
              </w:rPr>
              <w:t xml:space="preserve"> </w:t>
            </w:r>
            <w:r w:rsidRPr="003E1188">
              <w:rPr>
                <w:sz w:val="22"/>
                <w:szCs w:val="22"/>
                <w:lang w:val="uk-UA"/>
              </w:rPr>
              <w:t>недостатності</w:t>
            </w:r>
            <w:r>
              <w:rPr>
                <w:sz w:val="22"/>
                <w:szCs w:val="22"/>
                <w:lang w:val="uk-UA"/>
              </w:rPr>
              <w:t xml:space="preserve"> </w:t>
            </w:r>
            <w:r w:rsidRPr="003E1188">
              <w:rPr>
                <w:sz w:val="22"/>
                <w:szCs w:val="22"/>
                <w:lang w:val="uk-UA"/>
              </w:rPr>
              <w:t>(ХХН</w:t>
            </w:r>
            <w:r>
              <w:rPr>
                <w:sz w:val="22"/>
                <w:szCs w:val="22"/>
                <w:lang w:val="uk-UA"/>
              </w:rPr>
              <w:t xml:space="preserve"> </w:t>
            </w:r>
            <w:r w:rsidRPr="003E1188">
              <w:rPr>
                <w:sz w:val="22"/>
                <w:szCs w:val="22"/>
                <w:lang w:val="uk-UA"/>
              </w:rPr>
              <w:t>III</w:t>
            </w:r>
            <w:r>
              <w:rPr>
                <w:sz w:val="22"/>
                <w:szCs w:val="22"/>
                <w:lang w:val="uk-UA"/>
              </w:rPr>
              <w:t xml:space="preserve"> </w:t>
            </w:r>
            <w:r w:rsidRPr="003E1188">
              <w:rPr>
                <w:sz w:val="22"/>
                <w:szCs w:val="22"/>
                <w:lang w:val="uk-UA"/>
              </w:rPr>
              <w:t>стадії)</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функцій</w:t>
            </w:r>
            <w:r>
              <w:rPr>
                <w:sz w:val="22"/>
                <w:szCs w:val="22"/>
                <w:lang w:val="uk-UA"/>
              </w:rPr>
              <w:t xml:space="preserve"> </w:t>
            </w:r>
            <w:r w:rsidRPr="003E1188">
              <w:rPr>
                <w:sz w:val="22"/>
                <w:szCs w:val="22"/>
                <w:lang w:val="uk-UA"/>
              </w:rPr>
              <w:t>(ХХН</w:t>
            </w:r>
            <w:r>
              <w:rPr>
                <w:sz w:val="22"/>
                <w:szCs w:val="22"/>
                <w:lang w:val="uk-UA"/>
              </w:rPr>
              <w:t xml:space="preserve"> </w:t>
            </w:r>
            <w:r w:rsidRPr="003E1188">
              <w:rPr>
                <w:sz w:val="22"/>
                <w:szCs w:val="22"/>
                <w:lang w:val="uk-UA"/>
              </w:rPr>
              <w:t>I</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II</w:t>
            </w:r>
            <w:r>
              <w:rPr>
                <w:sz w:val="22"/>
                <w:szCs w:val="22"/>
                <w:lang w:val="uk-UA"/>
              </w:rPr>
              <w:t xml:space="preserve"> </w:t>
            </w:r>
            <w:r w:rsidRPr="003E1188">
              <w:rPr>
                <w:sz w:val="22"/>
                <w:szCs w:val="22"/>
                <w:lang w:val="uk-UA"/>
              </w:rPr>
              <w:t>стадії)</w:t>
            </w:r>
          </w:p>
        </w:tc>
        <w:tc>
          <w:tcPr>
            <w:tcW w:w="3726" w:type="dxa"/>
            <w:gridSpan w:val="5"/>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84"/>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67</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обструктивна</w:t>
            </w:r>
            <w:r>
              <w:rPr>
                <w:sz w:val="22"/>
                <w:szCs w:val="22"/>
                <w:lang w:val="uk-UA"/>
              </w:rPr>
              <w:t xml:space="preserve"> </w:t>
            </w:r>
            <w:r w:rsidRPr="003E1188">
              <w:rPr>
                <w:sz w:val="22"/>
                <w:szCs w:val="22"/>
                <w:lang w:val="uk-UA"/>
              </w:rPr>
              <w:t>уропатія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рефлюкс-уропатія</w:t>
            </w:r>
            <w:r>
              <w:rPr>
                <w:sz w:val="22"/>
                <w:szCs w:val="22"/>
                <w:lang w:val="uk-UA"/>
              </w:rPr>
              <w:t xml:space="preserve"> </w:t>
            </w:r>
            <w:r w:rsidRPr="003E1188">
              <w:rPr>
                <w:sz w:val="22"/>
                <w:szCs w:val="22"/>
                <w:lang w:val="uk-UA"/>
              </w:rPr>
              <w:t>(гідронефроз,</w:t>
            </w:r>
            <w:r>
              <w:rPr>
                <w:sz w:val="22"/>
                <w:szCs w:val="22"/>
                <w:lang w:val="uk-UA"/>
              </w:rPr>
              <w:t xml:space="preserve"> </w:t>
            </w:r>
            <w:r w:rsidRPr="003E1188">
              <w:rPr>
                <w:sz w:val="22"/>
                <w:szCs w:val="22"/>
                <w:lang w:val="uk-UA"/>
              </w:rPr>
              <w:t>піонефроз),</w:t>
            </w:r>
            <w:r>
              <w:rPr>
                <w:sz w:val="22"/>
                <w:szCs w:val="22"/>
                <w:lang w:val="uk-UA"/>
              </w:rPr>
              <w:t xml:space="preserve"> </w:t>
            </w:r>
            <w:r w:rsidRPr="003E1188">
              <w:rPr>
                <w:sz w:val="22"/>
                <w:szCs w:val="22"/>
                <w:lang w:val="uk-UA"/>
              </w:rPr>
              <w:br/>
              <w:t>вторинний</w:t>
            </w:r>
            <w:r>
              <w:rPr>
                <w:sz w:val="22"/>
                <w:szCs w:val="22"/>
                <w:lang w:val="uk-UA"/>
              </w:rPr>
              <w:t xml:space="preserve"> </w:t>
            </w:r>
            <w:r w:rsidRPr="003E1188">
              <w:rPr>
                <w:sz w:val="22"/>
                <w:szCs w:val="22"/>
                <w:lang w:val="uk-UA"/>
              </w:rPr>
              <w:t>пієлонефрит,</w:t>
            </w:r>
            <w:r>
              <w:rPr>
                <w:sz w:val="22"/>
                <w:szCs w:val="22"/>
                <w:lang w:val="uk-UA"/>
              </w:rPr>
              <w:t xml:space="preserve"> </w:t>
            </w:r>
            <w:r w:rsidRPr="003E1188">
              <w:rPr>
                <w:sz w:val="22"/>
                <w:szCs w:val="22"/>
                <w:lang w:val="uk-UA"/>
              </w:rPr>
              <w:t>сечокам’яна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нирки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сечоводу,</w:t>
            </w:r>
            <w:r>
              <w:rPr>
                <w:sz w:val="22"/>
                <w:szCs w:val="22"/>
                <w:lang w:val="uk-UA"/>
              </w:rPr>
              <w:t xml:space="preserve"> </w:t>
            </w:r>
            <w:r w:rsidRPr="003E1188">
              <w:rPr>
                <w:sz w:val="22"/>
                <w:szCs w:val="22"/>
                <w:lang w:val="uk-UA"/>
              </w:rPr>
              <w:t>зморщена,</w:t>
            </w:r>
            <w:r>
              <w:rPr>
                <w:sz w:val="22"/>
                <w:szCs w:val="22"/>
                <w:lang w:val="uk-UA"/>
              </w:rPr>
              <w:t xml:space="preserve"> </w:t>
            </w:r>
            <w:r w:rsidRPr="003E1188">
              <w:rPr>
                <w:sz w:val="22"/>
                <w:szCs w:val="22"/>
                <w:lang w:val="uk-UA"/>
              </w:rPr>
              <w:br/>
              <w:t>мала</w:t>
            </w:r>
            <w:r>
              <w:rPr>
                <w:sz w:val="22"/>
                <w:szCs w:val="22"/>
                <w:lang w:val="uk-UA"/>
              </w:rPr>
              <w:t xml:space="preserve"> </w:t>
            </w:r>
            <w:r w:rsidRPr="003E1188">
              <w:rPr>
                <w:sz w:val="22"/>
                <w:szCs w:val="22"/>
                <w:lang w:val="uk-UA"/>
              </w:rPr>
              <w:t>нирка,</w:t>
            </w:r>
            <w:r>
              <w:rPr>
                <w:sz w:val="22"/>
                <w:szCs w:val="22"/>
                <w:lang w:val="uk-UA"/>
              </w:rPr>
              <w:t xml:space="preserve"> </w:t>
            </w:r>
            <w:r w:rsidRPr="003E1188">
              <w:rPr>
                <w:sz w:val="22"/>
                <w:szCs w:val="22"/>
                <w:lang w:val="uk-UA"/>
              </w:rPr>
              <w:t>набута</w:t>
            </w:r>
            <w:r>
              <w:rPr>
                <w:sz w:val="22"/>
                <w:szCs w:val="22"/>
                <w:lang w:val="uk-UA"/>
              </w:rPr>
              <w:t xml:space="preserve"> </w:t>
            </w:r>
            <w:r w:rsidRPr="003E1188">
              <w:rPr>
                <w:sz w:val="22"/>
                <w:szCs w:val="22"/>
                <w:lang w:val="uk-UA"/>
              </w:rPr>
              <w:t>кіста</w:t>
            </w:r>
            <w:r>
              <w:rPr>
                <w:sz w:val="22"/>
                <w:szCs w:val="22"/>
                <w:lang w:val="uk-UA"/>
              </w:rPr>
              <w:t xml:space="preserve"> </w:t>
            </w:r>
            <w:r w:rsidRPr="003E1188">
              <w:rPr>
                <w:sz w:val="22"/>
                <w:szCs w:val="22"/>
                <w:lang w:val="uk-UA"/>
              </w:rPr>
              <w:t>нирки,</w:t>
            </w:r>
            <w:r>
              <w:rPr>
                <w:sz w:val="22"/>
                <w:szCs w:val="22"/>
                <w:lang w:val="uk-UA"/>
              </w:rPr>
              <w:t xml:space="preserve"> </w:t>
            </w:r>
            <w:r w:rsidRPr="003E1188">
              <w:rPr>
                <w:sz w:val="22"/>
                <w:szCs w:val="22"/>
                <w:lang w:val="uk-UA"/>
              </w:rPr>
              <w:t>цистит,</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сечового</w:t>
            </w:r>
            <w:r>
              <w:rPr>
                <w:sz w:val="22"/>
                <w:szCs w:val="22"/>
                <w:lang w:val="uk-UA"/>
              </w:rPr>
              <w:t xml:space="preserve"> </w:t>
            </w:r>
            <w:r w:rsidRPr="003E1188">
              <w:rPr>
                <w:sz w:val="22"/>
                <w:szCs w:val="22"/>
                <w:lang w:val="uk-UA"/>
              </w:rPr>
              <w:t>міхура,</w:t>
            </w:r>
            <w:r>
              <w:rPr>
                <w:sz w:val="22"/>
                <w:szCs w:val="22"/>
                <w:lang w:val="uk-UA"/>
              </w:rPr>
              <w:t xml:space="preserve"> </w:t>
            </w:r>
            <w:r w:rsidRPr="003E1188">
              <w:rPr>
                <w:sz w:val="22"/>
                <w:szCs w:val="22"/>
                <w:lang w:val="uk-UA"/>
              </w:rPr>
              <w:t>невенеричний</w:t>
            </w:r>
            <w:r>
              <w:rPr>
                <w:sz w:val="22"/>
                <w:szCs w:val="22"/>
                <w:lang w:val="uk-UA"/>
              </w:rPr>
              <w:t xml:space="preserve"> </w:t>
            </w:r>
            <w:r w:rsidRPr="003E1188">
              <w:rPr>
                <w:sz w:val="22"/>
                <w:szCs w:val="22"/>
                <w:lang w:val="uk-UA"/>
              </w:rPr>
              <w:t>уретрит,</w:t>
            </w:r>
            <w:r>
              <w:rPr>
                <w:sz w:val="22"/>
                <w:szCs w:val="22"/>
                <w:lang w:val="uk-UA"/>
              </w:rPr>
              <w:t xml:space="preserve"> </w:t>
            </w:r>
            <w:r w:rsidRPr="003E1188">
              <w:rPr>
                <w:sz w:val="22"/>
                <w:szCs w:val="22"/>
                <w:lang w:val="uk-UA"/>
              </w:rPr>
              <w:br/>
              <w:t>стриктура</w:t>
            </w:r>
            <w:r>
              <w:rPr>
                <w:sz w:val="22"/>
                <w:szCs w:val="22"/>
                <w:lang w:val="uk-UA"/>
              </w:rPr>
              <w:t xml:space="preserve"> </w:t>
            </w:r>
            <w:r w:rsidRPr="003E1188">
              <w:rPr>
                <w:sz w:val="22"/>
                <w:szCs w:val="22"/>
                <w:lang w:val="uk-UA"/>
              </w:rPr>
              <w:t>уретри,</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уретри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сечовивідної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N20–N39</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84"/>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68</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чоловічих</w:t>
            </w:r>
            <w:r>
              <w:rPr>
                <w:sz w:val="22"/>
                <w:szCs w:val="22"/>
                <w:lang w:val="uk-UA"/>
              </w:rPr>
              <w:t xml:space="preserve"> </w:t>
            </w:r>
            <w:r w:rsidRPr="003E1188">
              <w:rPr>
                <w:sz w:val="22"/>
                <w:szCs w:val="22"/>
                <w:lang w:val="uk-UA"/>
              </w:rPr>
              <w:t>статевих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N40–N51</w:t>
            </w:r>
            <w:r>
              <w:rPr>
                <w:sz w:val="22"/>
                <w:szCs w:val="22"/>
                <w:lang w:val="uk-UA"/>
              </w:rPr>
              <w:t xml:space="preserve"> </w:t>
            </w:r>
            <w:r w:rsidRPr="003E1188">
              <w:rPr>
                <w:sz w:val="22"/>
                <w:szCs w:val="22"/>
                <w:lang w:val="uk-UA"/>
              </w:rPr>
              <w:t>(гіперплазія</w:t>
            </w:r>
            <w:r>
              <w:rPr>
                <w:sz w:val="22"/>
                <w:szCs w:val="22"/>
                <w:lang w:val="uk-UA"/>
              </w:rPr>
              <w:t xml:space="preserve"> </w:t>
            </w:r>
            <w:r w:rsidRPr="003E1188">
              <w:rPr>
                <w:sz w:val="22"/>
                <w:szCs w:val="22"/>
                <w:lang w:val="uk-UA"/>
              </w:rPr>
              <w:t>простати,</w:t>
            </w:r>
            <w:r>
              <w:rPr>
                <w:sz w:val="22"/>
                <w:szCs w:val="22"/>
                <w:lang w:val="uk-UA"/>
              </w:rPr>
              <w:t xml:space="preserve"> </w:t>
            </w:r>
            <w:r w:rsidRPr="003E1188">
              <w:rPr>
                <w:sz w:val="22"/>
                <w:szCs w:val="22"/>
                <w:lang w:val="uk-UA"/>
              </w:rPr>
              <w:t>аденома,</w:t>
            </w:r>
            <w:r>
              <w:rPr>
                <w:sz w:val="22"/>
                <w:szCs w:val="22"/>
                <w:lang w:val="uk-UA"/>
              </w:rPr>
              <w:t xml:space="preserve"> </w:t>
            </w:r>
            <w:r w:rsidRPr="003E1188">
              <w:rPr>
                <w:sz w:val="22"/>
                <w:szCs w:val="22"/>
                <w:lang w:val="uk-UA"/>
              </w:rPr>
              <w:t>фіброаденома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міома</w:t>
            </w:r>
            <w:r>
              <w:rPr>
                <w:sz w:val="22"/>
                <w:szCs w:val="22"/>
                <w:lang w:val="uk-UA"/>
              </w:rPr>
              <w:t xml:space="preserve"> </w:t>
            </w:r>
            <w:r w:rsidRPr="003E1188">
              <w:rPr>
                <w:sz w:val="22"/>
                <w:szCs w:val="22"/>
                <w:lang w:val="uk-UA"/>
              </w:rPr>
              <w:t>простати,</w:t>
            </w:r>
            <w:r>
              <w:rPr>
                <w:sz w:val="22"/>
                <w:szCs w:val="22"/>
                <w:lang w:val="uk-UA"/>
              </w:rPr>
              <w:t xml:space="preserve"> </w:t>
            </w:r>
            <w:r w:rsidRPr="003E1188">
              <w:rPr>
                <w:sz w:val="22"/>
                <w:szCs w:val="22"/>
                <w:lang w:val="uk-UA"/>
              </w:rPr>
              <w:t>запальні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простати,</w:t>
            </w:r>
            <w:r>
              <w:rPr>
                <w:sz w:val="22"/>
                <w:szCs w:val="22"/>
                <w:lang w:val="uk-UA"/>
              </w:rPr>
              <w:t xml:space="preserve"> </w:t>
            </w:r>
            <w:r w:rsidRPr="003E1188">
              <w:rPr>
                <w:sz w:val="22"/>
                <w:szCs w:val="22"/>
                <w:lang w:val="uk-UA"/>
              </w:rPr>
              <w:t>гідроцеле</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сперматоцеле,</w:t>
            </w:r>
            <w:r>
              <w:rPr>
                <w:sz w:val="22"/>
                <w:szCs w:val="22"/>
                <w:lang w:val="uk-UA"/>
              </w:rPr>
              <w:t xml:space="preserve"> </w:t>
            </w:r>
            <w:r w:rsidRPr="003E1188">
              <w:rPr>
                <w:sz w:val="22"/>
                <w:szCs w:val="22"/>
                <w:lang w:val="uk-UA"/>
              </w:rPr>
              <w:t>перекручування</w:t>
            </w:r>
            <w:r>
              <w:rPr>
                <w:sz w:val="22"/>
                <w:szCs w:val="22"/>
                <w:lang w:val="uk-UA"/>
              </w:rPr>
              <w:t xml:space="preserve"> </w:t>
            </w:r>
            <w:r w:rsidRPr="003E1188">
              <w:rPr>
                <w:sz w:val="22"/>
                <w:szCs w:val="22"/>
                <w:lang w:val="uk-UA"/>
              </w:rPr>
              <w:t>яєчка,</w:t>
            </w:r>
            <w:r>
              <w:rPr>
                <w:sz w:val="22"/>
                <w:szCs w:val="22"/>
                <w:lang w:val="uk-UA"/>
              </w:rPr>
              <w:t xml:space="preserve"> </w:t>
            </w:r>
            <w:r w:rsidRPr="003E1188">
              <w:rPr>
                <w:sz w:val="22"/>
                <w:szCs w:val="22"/>
                <w:lang w:val="uk-UA"/>
              </w:rPr>
              <w:t>орхіт</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епідидиміт,</w:t>
            </w:r>
            <w:r>
              <w:rPr>
                <w:sz w:val="22"/>
                <w:szCs w:val="22"/>
                <w:lang w:val="uk-UA"/>
              </w:rPr>
              <w:t xml:space="preserve"> </w:t>
            </w:r>
            <w:r w:rsidRPr="003E1188">
              <w:rPr>
                <w:sz w:val="22"/>
                <w:szCs w:val="22"/>
                <w:lang w:val="uk-UA"/>
              </w:rPr>
              <w:t>чоловіча</w:t>
            </w:r>
            <w:r>
              <w:rPr>
                <w:sz w:val="22"/>
                <w:szCs w:val="22"/>
                <w:lang w:val="uk-UA"/>
              </w:rPr>
              <w:t xml:space="preserve"> </w:t>
            </w:r>
            <w:r w:rsidRPr="003E1188">
              <w:rPr>
                <w:sz w:val="22"/>
                <w:szCs w:val="22"/>
                <w:lang w:val="uk-UA"/>
              </w:rPr>
              <w:t>безплідність,</w:t>
            </w:r>
            <w:r>
              <w:rPr>
                <w:sz w:val="22"/>
                <w:szCs w:val="22"/>
                <w:lang w:val="uk-UA"/>
              </w:rPr>
              <w:t xml:space="preserve"> </w:t>
            </w:r>
            <w:r w:rsidRPr="003E1188">
              <w:rPr>
                <w:sz w:val="22"/>
                <w:szCs w:val="22"/>
                <w:lang w:val="uk-UA"/>
              </w:rPr>
              <w:t>надмірна</w:t>
            </w:r>
            <w:r>
              <w:rPr>
                <w:sz w:val="22"/>
                <w:szCs w:val="22"/>
                <w:lang w:val="uk-UA"/>
              </w:rPr>
              <w:t xml:space="preserve"> </w:t>
            </w:r>
            <w:r w:rsidRPr="003E1188">
              <w:rPr>
                <w:sz w:val="22"/>
                <w:szCs w:val="22"/>
                <w:lang w:val="uk-UA"/>
              </w:rPr>
              <w:t>крайня</w:t>
            </w:r>
            <w:r>
              <w:rPr>
                <w:sz w:val="22"/>
                <w:szCs w:val="22"/>
                <w:lang w:val="uk-UA"/>
              </w:rPr>
              <w:t xml:space="preserve"> </w:t>
            </w:r>
            <w:r w:rsidRPr="003E1188">
              <w:rPr>
                <w:sz w:val="22"/>
                <w:szCs w:val="22"/>
                <w:lang w:val="uk-UA"/>
              </w:rPr>
              <w:t>плоть,</w:t>
            </w:r>
            <w:r>
              <w:rPr>
                <w:sz w:val="22"/>
                <w:szCs w:val="22"/>
                <w:lang w:val="uk-UA"/>
              </w:rPr>
              <w:t xml:space="preserve"> </w:t>
            </w:r>
            <w:r w:rsidRPr="003E1188">
              <w:rPr>
                <w:sz w:val="22"/>
                <w:szCs w:val="22"/>
                <w:lang w:val="uk-UA"/>
              </w:rPr>
              <w:br/>
              <w:t>фімоз</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парафімоз,</w:t>
            </w:r>
            <w:r>
              <w:rPr>
                <w:sz w:val="22"/>
                <w:szCs w:val="22"/>
                <w:lang w:val="uk-UA"/>
              </w:rPr>
              <w:t xml:space="preserve"> </w:t>
            </w:r>
            <w:r w:rsidRPr="003E1188">
              <w:rPr>
                <w:sz w:val="22"/>
                <w:szCs w:val="22"/>
                <w:lang w:val="uk-UA"/>
              </w:rPr>
              <w:t>лейкоплакія</w:t>
            </w:r>
            <w:r>
              <w:rPr>
                <w:sz w:val="22"/>
                <w:szCs w:val="22"/>
                <w:lang w:val="uk-UA"/>
              </w:rPr>
              <w:t xml:space="preserve"> </w:t>
            </w:r>
            <w:r w:rsidRPr="003E1188">
              <w:rPr>
                <w:sz w:val="22"/>
                <w:szCs w:val="22"/>
                <w:lang w:val="uk-UA"/>
              </w:rPr>
              <w:t>статевого</w:t>
            </w:r>
            <w:r>
              <w:rPr>
                <w:sz w:val="22"/>
                <w:szCs w:val="22"/>
                <w:lang w:val="uk-UA"/>
              </w:rPr>
              <w:t xml:space="preserve"> </w:t>
            </w:r>
            <w:r w:rsidRPr="003E1188">
              <w:rPr>
                <w:sz w:val="22"/>
                <w:szCs w:val="22"/>
                <w:lang w:val="uk-UA"/>
              </w:rPr>
              <w:t>члена,</w:t>
            </w:r>
            <w:r>
              <w:rPr>
                <w:sz w:val="22"/>
                <w:szCs w:val="22"/>
                <w:lang w:val="uk-UA"/>
              </w:rPr>
              <w:t xml:space="preserve"> </w:t>
            </w:r>
            <w:r w:rsidRPr="003E1188">
              <w:rPr>
                <w:sz w:val="22"/>
                <w:szCs w:val="22"/>
                <w:lang w:val="uk-UA"/>
              </w:rPr>
              <w:t>баланопостит</w:t>
            </w:r>
            <w:r>
              <w:rPr>
                <w:sz w:val="22"/>
                <w:szCs w:val="22"/>
                <w:lang w:val="uk-UA"/>
              </w:rPr>
              <w:t xml:space="preserve"> </w:t>
            </w:r>
            <w:r w:rsidRPr="003E1188">
              <w:rPr>
                <w:sz w:val="22"/>
                <w:szCs w:val="22"/>
                <w:lang w:val="uk-UA"/>
              </w:rPr>
              <w:t>тощо)</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08"/>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69</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молочної</w:t>
            </w:r>
            <w:r>
              <w:rPr>
                <w:sz w:val="22"/>
                <w:szCs w:val="22"/>
                <w:lang w:val="uk-UA"/>
              </w:rPr>
              <w:t xml:space="preserve"> </w:t>
            </w:r>
            <w:r w:rsidRPr="003E1188">
              <w:rPr>
                <w:sz w:val="22"/>
                <w:szCs w:val="22"/>
                <w:lang w:val="uk-UA"/>
              </w:rPr>
              <w:t>залози</w:t>
            </w:r>
            <w:r>
              <w:rPr>
                <w:sz w:val="22"/>
                <w:szCs w:val="22"/>
                <w:lang w:val="uk-UA"/>
              </w:rPr>
              <w:t xml:space="preserve"> </w:t>
            </w:r>
            <w:r w:rsidRPr="003E1188">
              <w:rPr>
                <w:sz w:val="22"/>
                <w:szCs w:val="22"/>
                <w:lang w:val="uk-UA"/>
              </w:rPr>
              <w:t>N60–N64</w:t>
            </w:r>
            <w:r>
              <w:rPr>
                <w:sz w:val="22"/>
                <w:szCs w:val="22"/>
                <w:lang w:val="uk-UA"/>
              </w:rPr>
              <w:t xml:space="preserve"> </w:t>
            </w:r>
            <w:r w:rsidRPr="003E1188">
              <w:rPr>
                <w:sz w:val="22"/>
                <w:szCs w:val="22"/>
                <w:lang w:val="uk-UA"/>
              </w:rPr>
              <w:t>(доброякісна</w:t>
            </w:r>
            <w:r>
              <w:rPr>
                <w:sz w:val="22"/>
                <w:szCs w:val="22"/>
                <w:lang w:val="uk-UA"/>
              </w:rPr>
              <w:t xml:space="preserve"> </w:t>
            </w:r>
            <w:r w:rsidRPr="003E1188">
              <w:rPr>
                <w:sz w:val="22"/>
                <w:szCs w:val="22"/>
                <w:lang w:val="uk-UA"/>
              </w:rPr>
              <w:t>дисплазія,</w:t>
            </w:r>
            <w:r>
              <w:rPr>
                <w:sz w:val="22"/>
                <w:szCs w:val="22"/>
                <w:lang w:val="uk-UA"/>
              </w:rPr>
              <w:t xml:space="preserve"> </w:t>
            </w:r>
            <w:r w:rsidRPr="003E1188">
              <w:rPr>
                <w:sz w:val="22"/>
                <w:szCs w:val="22"/>
                <w:lang w:val="uk-UA"/>
              </w:rPr>
              <w:t>фіброкістозна</w:t>
            </w:r>
            <w:r>
              <w:rPr>
                <w:sz w:val="22"/>
                <w:szCs w:val="22"/>
                <w:lang w:val="uk-UA"/>
              </w:rPr>
              <w:t xml:space="preserve"> </w:t>
            </w:r>
            <w:r w:rsidRPr="003E1188">
              <w:rPr>
                <w:sz w:val="22"/>
                <w:szCs w:val="22"/>
                <w:lang w:val="uk-UA"/>
              </w:rPr>
              <w:t>мастопатія,</w:t>
            </w:r>
            <w:r>
              <w:rPr>
                <w:sz w:val="22"/>
                <w:szCs w:val="22"/>
                <w:lang w:val="uk-UA"/>
              </w:rPr>
              <w:t xml:space="preserve"> </w:t>
            </w:r>
            <w:r w:rsidRPr="003E1188">
              <w:rPr>
                <w:sz w:val="22"/>
                <w:szCs w:val="22"/>
                <w:lang w:val="uk-UA"/>
              </w:rPr>
              <w:t>солітарна</w:t>
            </w:r>
            <w:r>
              <w:rPr>
                <w:sz w:val="22"/>
                <w:szCs w:val="22"/>
                <w:lang w:val="uk-UA"/>
              </w:rPr>
              <w:t xml:space="preserve"> </w:t>
            </w:r>
            <w:r w:rsidRPr="003E1188">
              <w:rPr>
                <w:sz w:val="22"/>
                <w:szCs w:val="22"/>
                <w:lang w:val="uk-UA"/>
              </w:rPr>
              <w:t>кіста,</w:t>
            </w:r>
            <w:r>
              <w:rPr>
                <w:sz w:val="22"/>
                <w:szCs w:val="22"/>
                <w:lang w:val="uk-UA"/>
              </w:rPr>
              <w:t xml:space="preserve"> </w:t>
            </w:r>
            <w:r w:rsidRPr="003E1188">
              <w:rPr>
                <w:sz w:val="22"/>
                <w:szCs w:val="22"/>
                <w:lang w:val="uk-UA"/>
              </w:rPr>
              <w:t>аденоматоз,</w:t>
            </w:r>
            <w:r>
              <w:rPr>
                <w:sz w:val="22"/>
                <w:szCs w:val="22"/>
                <w:lang w:val="uk-UA"/>
              </w:rPr>
              <w:t xml:space="preserve"> </w:t>
            </w:r>
            <w:r w:rsidRPr="003E1188">
              <w:rPr>
                <w:sz w:val="22"/>
                <w:szCs w:val="22"/>
                <w:lang w:val="uk-UA"/>
              </w:rPr>
              <w:t>фібросклероз,</w:t>
            </w:r>
            <w:r>
              <w:rPr>
                <w:sz w:val="22"/>
                <w:szCs w:val="22"/>
                <w:lang w:val="uk-UA"/>
              </w:rPr>
              <w:t xml:space="preserve"> </w:t>
            </w:r>
            <w:r w:rsidRPr="003E1188">
              <w:rPr>
                <w:sz w:val="22"/>
                <w:szCs w:val="22"/>
                <w:lang w:val="uk-UA"/>
              </w:rPr>
              <w:t>ектазія</w:t>
            </w:r>
            <w:r>
              <w:rPr>
                <w:sz w:val="22"/>
                <w:szCs w:val="22"/>
                <w:lang w:val="uk-UA"/>
              </w:rPr>
              <w:t xml:space="preserve"> </w:t>
            </w:r>
            <w:r w:rsidRPr="003E1188">
              <w:rPr>
                <w:sz w:val="22"/>
                <w:szCs w:val="22"/>
                <w:lang w:val="uk-UA"/>
              </w:rPr>
              <w:t>проток,</w:t>
            </w:r>
            <w:r>
              <w:rPr>
                <w:sz w:val="22"/>
                <w:szCs w:val="22"/>
                <w:lang w:val="uk-UA"/>
              </w:rPr>
              <w:t xml:space="preserve"> </w:t>
            </w:r>
            <w:r w:rsidRPr="003E1188">
              <w:rPr>
                <w:sz w:val="22"/>
                <w:szCs w:val="22"/>
                <w:lang w:val="uk-UA"/>
              </w:rPr>
              <w:t>гіпертрофія</w:t>
            </w:r>
            <w:r>
              <w:rPr>
                <w:sz w:val="22"/>
                <w:szCs w:val="22"/>
                <w:lang w:val="uk-UA"/>
              </w:rPr>
              <w:t xml:space="preserve"> </w:t>
            </w:r>
            <w:r w:rsidRPr="003E1188">
              <w:rPr>
                <w:sz w:val="22"/>
                <w:szCs w:val="22"/>
                <w:lang w:val="uk-UA"/>
              </w:rPr>
              <w:t>молочної</w:t>
            </w:r>
            <w:r>
              <w:rPr>
                <w:sz w:val="22"/>
                <w:szCs w:val="22"/>
                <w:lang w:val="uk-UA"/>
              </w:rPr>
              <w:t xml:space="preserve"> </w:t>
            </w:r>
            <w:r w:rsidRPr="003E1188">
              <w:rPr>
                <w:sz w:val="22"/>
                <w:szCs w:val="22"/>
                <w:lang w:val="uk-UA"/>
              </w:rPr>
              <w:t>залози,</w:t>
            </w:r>
            <w:r>
              <w:rPr>
                <w:sz w:val="22"/>
                <w:szCs w:val="22"/>
                <w:lang w:val="uk-UA"/>
              </w:rPr>
              <w:t xml:space="preserve"> </w:t>
            </w:r>
            <w:r w:rsidRPr="003E1188">
              <w:rPr>
                <w:sz w:val="22"/>
                <w:szCs w:val="22"/>
                <w:lang w:val="uk-UA"/>
              </w:rPr>
              <w:t>мастодинія,</w:t>
            </w:r>
            <w:r>
              <w:rPr>
                <w:sz w:val="22"/>
                <w:szCs w:val="22"/>
                <w:lang w:val="uk-UA"/>
              </w:rPr>
              <w:t xml:space="preserve"> </w:t>
            </w:r>
            <w:r w:rsidRPr="003E1188">
              <w:rPr>
                <w:sz w:val="22"/>
                <w:szCs w:val="22"/>
                <w:lang w:val="uk-UA"/>
              </w:rPr>
              <w:t>атрофія</w:t>
            </w:r>
            <w:r>
              <w:rPr>
                <w:sz w:val="22"/>
                <w:szCs w:val="22"/>
                <w:lang w:val="uk-UA"/>
              </w:rPr>
              <w:t xml:space="preserve"> </w:t>
            </w:r>
            <w:r w:rsidRPr="003E1188">
              <w:rPr>
                <w:sz w:val="22"/>
                <w:szCs w:val="22"/>
                <w:lang w:val="uk-UA"/>
              </w:rPr>
              <w:t>молочної</w:t>
            </w:r>
            <w:r>
              <w:rPr>
                <w:sz w:val="22"/>
                <w:szCs w:val="22"/>
                <w:lang w:val="uk-UA"/>
              </w:rPr>
              <w:t xml:space="preserve"> </w:t>
            </w:r>
            <w:r w:rsidRPr="003E1188">
              <w:rPr>
                <w:sz w:val="22"/>
                <w:szCs w:val="22"/>
                <w:lang w:val="uk-UA"/>
              </w:rPr>
              <w:t>залози</w:t>
            </w:r>
            <w:r>
              <w:rPr>
                <w:sz w:val="22"/>
                <w:szCs w:val="22"/>
                <w:lang w:val="uk-UA"/>
              </w:rPr>
              <w:t xml:space="preserve"> </w:t>
            </w:r>
            <w:r w:rsidRPr="003E1188">
              <w:rPr>
                <w:sz w:val="22"/>
                <w:szCs w:val="22"/>
                <w:lang w:val="uk-UA"/>
              </w:rPr>
              <w:t>тощо)</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08"/>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70</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запальні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малого</w:t>
            </w:r>
            <w:r>
              <w:rPr>
                <w:sz w:val="22"/>
                <w:szCs w:val="22"/>
                <w:lang w:val="uk-UA"/>
              </w:rPr>
              <w:t xml:space="preserve"> </w:t>
            </w:r>
            <w:r w:rsidRPr="003E1188">
              <w:rPr>
                <w:sz w:val="22"/>
                <w:szCs w:val="22"/>
                <w:lang w:val="uk-UA"/>
              </w:rPr>
              <w:t>таза</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жінок</w:t>
            </w:r>
            <w:r>
              <w:rPr>
                <w:sz w:val="22"/>
                <w:szCs w:val="22"/>
                <w:lang w:val="uk-UA"/>
              </w:rPr>
              <w:t xml:space="preserve"> </w:t>
            </w:r>
            <w:r w:rsidRPr="003E1188">
              <w:rPr>
                <w:sz w:val="22"/>
                <w:szCs w:val="22"/>
                <w:lang w:val="uk-UA"/>
              </w:rPr>
              <w:t>N70–N77</w:t>
            </w:r>
            <w:r>
              <w:rPr>
                <w:sz w:val="22"/>
                <w:szCs w:val="22"/>
                <w:lang w:val="uk-UA"/>
              </w:rPr>
              <w:t xml:space="preserve"> </w:t>
            </w:r>
            <w:r w:rsidRPr="003E1188">
              <w:rPr>
                <w:sz w:val="22"/>
                <w:szCs w:val="22"/>
                <w:lang w:val="uk-UA"/>
              </w:rPr>
              <w:t>(сальпінгіт</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офорит,</w:t>
            </w:r>
            <w:r>
              <w:rPr>
                <w:sz w:val="22"/>
                <w:szCs w:val="22"/>
                <w:lang w:val="uk-UA"/>
              </w:rPr>
              <w:t xml:space="preserve"> </w:t>
            </w:r>
            <w:r w:rsidRPr="003E1188">
              <w:rPr>
                <w:sz w:val="22"/>
                <w:szCs w:val="22"/>
                <w:lang w:val="uk-UA"/>
              </w:rPr>
              <w:br/>
              <w:t>запальна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матки,</w:t>
            </w:r>
            <w:r>
              <w:rPr>
                <w:sz w:val="22"/>
                <w:szCs w:val="22"/>
                <w:lang w:val="uk-UA"/>
              </w:rPr>
              <w:t xml:space="preserve"> </w:t>
            </w:r>
            <w:r w:rsidRPr="003E1188">
              <w:rPr>
                <w:sz w:val="22"/>
                <w:szCs w:val="22"/>
                <w:lang w:val="uk-UA"/>
              </w:rPr>
              <w:t>запальна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шийки</w:t>
            </w:r>
            <w:r>
              <w:rPr>
                <w:sz w:val="22"/>
                <w:szCs w:val="22"/>
                <w:lang w:val="uk-UA"/>
              </w:rPr>
              <w:t xml:space="preserve"> </w:t>
            </w:r>
            <w:r w:rsidRPr="003E1188">
              <w:rPr>
                <w:sz w:val="22"/>
                <w:szCs w:val="22"/>
                <w:lang w:val="uk-UA"/>
              </w:rPr>
              <w:t>матки,</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запальні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br/>
              <w:t>жіночих</w:t>
            </w:r>
            <w:r>
              <w:rPr>
                <w:sz w:val="22"/>
                <w:szCs w:val="22"/>
                <w:lang w:val="uk-UA"/>
              </w:rPr>
              <w:t xml:space="preserve"> </w:t>
            </w:r>
            <w:r w:rsidRPr="003E1188">
              <w:rPr>
                <w:sz w:val="22"/>
                <w:szCs w:val="22"/>
                <w:lang w:val="uk-UA"/>
              </w:rPr>
              <w:t>тазових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бартолінової</w:t>
            </w:r>
            <w:r>
              <w:rPr>
                <w:sz w:val="22"/>
                <w:szCs w:val="22"/>
                <w:lang w:val="uk-UA"/>
              </w:rPr>
              <w:t xml:space="preserve"> </w:t>
            </w:r>
            <w:r w:rsidRPr="003E1188">
              <w:rPr>
                <w:sz w:val="22"/>
                <w:szCs w:val="22"/>
                <w:lang w:val="uk-UA"/>
              </w:rPr>
              <w:t>залози,</w:t>
            </w:r>
            <w:r>
              <w:rPr>
                <w:sz w:val="22"/>
                <w:szCs w:val="22"/>
                <w:lang w:val="uk-UA"/>
              </w:rPr>
              <w:t xml:space="preserve"> </w:t>
            </w:r>
            <w:r w:rsidRPr="003E1188">
              <w:rPr>
                <w:sz w:val="22"/>
                <w:szCs w:val="22"/>
                <w:lang w:val="uk-UA"/>
              </w:rPr>
              <w:t>інші</w:t>
            </w:r>
            <w:r>
              <w:rPr>
                <w:sz w:val="22"/>
                <w:szCs w:val="22"/>
                <w:lang w:val="uk-UA"/>
              </w:rPr>
              <w:t xml:space="preserve"> </w:t>
            </w:r>
            <w:r w:rsidRPr="003E1188">
              <w:rPr>
                <w:sz w:val="22"/>
                <w:szCs w:val="22"/>
                <w:lang w:val="uk-UA"/>
              </w:rPr>
              <w:t>запальні</w:t>
            </w:r>
            <w:r>
              <w:rPr>
                <w:sz w:val="22"/>
                <w:szCs w:val="22"/>
                <w:lang w:val="uk-UA"/>
              </w:rPr>
              <w:t xml:space="preserve"> </w:t>
            </w:r>
            <w:r w:rsidRPr="003E1188">
              <w:rPr>
                <w:sz w:val="22"/>
                <w:szCs w:val="22"/>
                <w:lang w:val="uk-UA"/>
              </w:rPr>
              <w:t>хвороби</w:t>
            </w:r>
            <w:r>
              <w:rPr>
                <w:sz w:val="22"/>
                <w:szCs w:val="22"/>
                <w:lang w:val="uk-UA"/>
              </w:rPr>
              <w:t xml:space="preserve"> </w:t>
            </w:r>
            <w:r w:rsidRPr="003E1188">
              <w:rPr>
                <w:sz w:val="22"/>
                <w:szCs w:val="22"/>
                <w:lang w:val="uk-UA"/>
              </w:rPr>
              <w:t>піхви</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вульви)</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910" w:type="dxa"/>
            <w:gridSpan w:val="2"/>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a"/>
              <w:jc w:val="center"/>
              <w:rPr>
                <w:sz w:val="22"/>
                <w:szCs w:val="22"/>
              </w:rPr>
            </w:pPr>
          </w:p>
        </w:tc>
        <w:tc>
          <w:tcPr>
            <w:tcW w:w="2307"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139"/>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71</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pacing w:val="-3"/>
                <w:sz w:val="22"/>
                <w:szCs w:val="22"/>
                <w:lang w:val="uk-UA"/>
              </w:rPr>
              <w:t>Включено:</w:t>
            </w:r>
            <w:r>
              <w:rPr>
                <w:spacing w:val="-3"/>
                <w:sz w:val="22"/>
                <w:szCs w:val="22"/>
                <w:lang w:val="uk-UA"/>
              </w:rPr>
              <w:t xml:space="preserve"> </w:t>
            </w:r>
            <w:r w:rsidRPr="003E1188">
              <w:rPr>
                <w:spacing w:val="-3"/>
                <w:sz w:val="22"/>
                <w:szCs w:val="22"/>
                <w:lang w:val="uk-UA"/>
              </w:rPr>
              <w:t>незапальні</w:t>
            </w:r>
            <w:r>
              <w:rPr>
                <w:spacing w:val="-3"/>
                <w:sz w:val="22"/>
                <w:szCs w:val="22"/>
                <w:lang w:val="uk-UA"/>
              </w:rPr>
              <w:t xml:space="preserve"> </w:t>
            </w:r>
            <w:r w:rsidRPr="003E1188">
              <w:rPr>
                <w:spacing w:val="-3"/>
                <w:sz w:val="22"/>
                <w:szCs w:val="22"/>
                <w:lang w:val="uk-UA"/>
              </w:rPr>
              <w:t>хвороби</w:t>
            </w:r>
            <w:r>
              <w:rPr>
                <w:spacing w:val="-3"/>
                <w:sz w:val="22"/>
                <w:szCs w:val="22"/>
                <w:lang w:val="uk-UA"/>
              </w:rPr>
              <w:t xml:space="preserve"> </w:t>
            </w:r>
            <w:r w:rsidRPr="003E1188">
              <w:rPr>
                <w:spacing w:val="-3"/>
                <w:sz w:val="22"/>
                <w:szCs w:val="22"/>
                <w:lang w:val="uk-UA"/>
              </w:rPr>
              <w:t>жіночих</w:t>
            </w:r>
            <w:r>
              <w:rPr>
                <w:spacing w:val="-3"/>
                <w:sz w:val="22"/>
                <w:szCs w:val="22"/>
                <w:lang w:val="uk-UA"/>
              </w:rPr>
              <w:t xml:space="preserve"> </w:t>
            </w:r>
            <w:r w:rsidRPr="003E1188">
              <w:rPr>
                <w:spacing w:val="-3"/>
                <w:sz w:val="22"/>
                <w:szCs w:val="22"/>
                <w:lang w:val="uk-UA"/>
              </w:rPr>
              <w:t>статевих</w:t>
            </w:r>
            <w:r>
              <w:rPr>
                <w:spacing w:val="-3"/>
                <w:sz w:val="22"/>
                <w:szCs w:val="22"/>
                <w:lang w:val="uk-UA"/>
              </w:rPr>
              <w:t xml:space="preserve"> </w:t>
            </w:r>
            <w:r w:rsidRPr="003E1188">
              <w:rPr>
                <w:spacing w:val="-3"/>
                <w:sz w:val="22"/>
                <w:szCs w:val="22"/>
                <w:lang w:val="uk-UA"/>
              </w:rPr>
              <w:t>органів</w:t>
            </w:r>
            <w:r>
              <w:rPr>
                <w:spacing w:val="-3"/>
                <w:sz w:val="22"/>
                <w:szCs w:val="22"/>
                <w:lang w:val="uk-UA"/>
              </w:rPr>
              <w:t xml:space="preserve"> </w:t>
            </w:r>
            <w:r w:rsidRPr="003E1188">
              <w:rPr>
                <w:spacing w:val="-3"/>
                <w:sz w:val="22"/>
                <w:szCs w:val="22"/>
                <w:lang w:val="uk-UA"/>
              </w:rPr>
              <w:t>N80–N98</w:t>
            </w:r>
            <w:r>
              <w:rPr>
                <w:spacing w:val="-3"/>
                <w:sz w:val="22"/>
                <w:szCs w:val="22"/>
                <w:lang w:val="uk-UA"/>
              </w:rPr>
              <w:t xml:space="preserve"> </w:t>
            </w:r>
            <w:r w:rsidRPr="003E1188">
              <w:rPr>
                <w:spacing w:val="-3"/>
                <w:sz w:val="22"/>
                <w:szCs w:val="22"/>
                <w:lang w:val="uk-UA"/>
              </w:rPr>
              <w:t>(ендометріоз,</w:t>
            </w:r>
            <w:r>
              <w:rPr>
                <w:spacing w:val="-3"/>
                <w:sz w:val="22"/>
                <w:szCs w:val="22"/>
                <w:lang w:val="uk-UA"/>
              </w:rPr>
              <w:t xml:space="preserve"> </w:t>
            </w:r>
            <w:r w:rsidRPr="003E1188">
              <w:rPr>
                <w:spacing w:val="-3"/>
                <w:sz w:val="22"/>
                <w:szCs w:val="22"/>
                <w:lang w:val="uk-UA"/>
              </w:rPr>
              <w:t>випадіння</w:t>
            </w:r>
            <w:r>
              <w:rPr>
                <w:spacing w:val="-3"/>
                <w:sz w:val="22"/>
                <w:szCs w:val="22"/>
                <w:lang w:val="uk-UA"/>
              </w:rPr>
              <w:t xml:space="preserve"> </w:t>
            </w:r>
            <w:r w:rsidRPr="003E1188">
              <w:rPr>
                <w:spacing w:val="-3"/>
                <w:sz w:val="22"/>
                <w:szCs w:val="22"/>
                <w:lang w:val="uk-UA"/>
              </w:rPr>
              <w:t>статевих</w:t>
            </w:r>
            <w:r>
              <w:rPr>
                <w:spacing w:val="-3"/>
                <w:sz w:val="22"/>
                <w:szCs w:val="22"/>
                <w:lang w:val="uk-UA"/>
              </w:rPr>
              <w:t xml:space="preserve"> </w:t>
            </w:r>
            <w:r w:rsidRPr="003E1188">
              <w:rPr>
                <w:spacing w:val="-3"/>
                <w:sz w:val="22"/>
                <w:szCs w:val="22"/>
                <w:lang w:val="uk-UA"/>
              </w:rPr>
              <w:t>органів</w:t>
            </w:r>
            <w:r>
              <w:rPr>
                <w:spacing w:val="-3"/>
                <w:sz w:val="22"/>
                <w:szCs w:val="22"/>
                <w:lang w:val="uk-UA"/>
              </w:rPr>
              <w:t xml:space="preserve"> </w:t>
            </w:r>
            <w:r w:rsidRPr="003E1188">
              <w:rPr>
                <w:spacing w:val="-3"/>
                <w:sz w:val="22"/>
                <w:szCs w:val="22"/>
                <w:lang w:val="uk-UA"/>
              </w:rPr>
              <w:t>у</w:t>
            </w:r>
            <w:r>
              <w:rPr>
                <w:spacing w:val="-3"/>
                <w:sz w:val="22"/>
                <w:szCs w:val="22"/>
                <w:lang w:val="uk-UA"/>
              </w:rPr>
              <w:t xml:space="preserve"> </w:t>
            </w:r>
            <w:r w:rsidRPr="003E1188">
              <w:rPr>
                <w:spacing w:val="-3"/>
                <w:sz w:val="22"/>
                <w:szCs w:val="22"/>
                <w:lang w:val="uk-UA"/>
              </w:rPr>
              <w:t>жінок,</w:t>
            </w:r>
            <w:r>
              <w:rPr>
                <w:spacing w:val="-3"/>
                <w:sz w:val="22"/>
                <w:szCs w:val="22"/>
                <w:lang w:val="uk-UA"/>
              </w:rPr>
              <w:t xml:space="preserve"> </w:t>
            </w:r>
            <w:r w:rsidRPr="003E1188">
              <w:rPr>
                <w:spacing w:val="-3"/>
                <w:sz w:val="22"/>
                <w:szCs w:val="22"/>
                <w:lang w:val="uk-UA"/>
              </w:rPr>
              <w:t>уретероцеле,</w:t>
            </w:r>
            <w:r>
              <w:rPr>
                <w:spacing w:val="-3"/>
                <w:sz w:val="22"/>
                <w:szCs w:val="22"/>
                <w:lang w:val="uk-UA"/>
              </w:rPr>
              <w:t xml:space="preserve"> </w:t>
            </w:r>
            <w:r w:rsidRPr="003E1188">
              <w:rPr>
                <w:spacing w:val="-3"/>
                <w:sz w:val="22"/>
                <w:szCs w:val="22"/>
                <w:lang w:val="uk-UA"/>
              </w:rPr>
              <w:t>грижа</w:t>
            </w:r>
            <w:r>
              <w:rPr>
                <w:spacing w:val="-3"/>
                <w:sz w:val="22"/>
                <w:szCs w:val="22"/>
                <w:lang w:val="uk-UA"/>
              </w:rPr>
              <w:t xml:space="preserve"> </w:t>
            </w:r>
            <w:r w:rsidRPr="003E1188">
              <w:rPr>
                <w:spacing w:val="-3"/>
                <w:sz w:val="22"/>
                <w:szCs w:val="22"/>
                <w:lang w:val="uk-UA"/>
              </w:rPr>
              <w:t>сечового</w:t>
            </w:r>
            <w:r>
              <w:rPr>
                <w:spacing w:val="-3"/>
                <w:sz w:val="22"/>
                <w:szCs w:val="22"/>
                <w:lang w:val="uk-UA"/>
              </w:rPr>
              <w:t xml:space="preserve"> </w:t>
            </w:r>
            <w:r w:rsidRPr="003E1188">
              <w:rPr>
                <w:spacing w:val="-3"/>
                <w:sz w:val="22"/>
                <w:szCs w:val="22"/>
                <w:lang w:val="uk-UA"/>
              </w:rPr>
              <w:t>міхура,</w:t>
            </w:r>
            <w:r>
              <w:rPr>
                <w:spacing w:val="-3"/>
                <w:sz w:val="22"/>
                <w:szCs w:val="22"/>
                <w:lang w:val="uk-UA"/>
              </w:rPr>
              <w:t xml:space="preserve"> </w:t>
            </w:r>
            <w:r w:rsidRPr="003E1188">
              <w:rPr>
                <w:spacing w:val="-3"/>
                <w:sz w:val="22"/>
                <w:szCs w:val="22"/>
                <w:lang w:val="uk-UA"/>
              </w:rPr>
              <w:t>свищі</w:t>
            </w:r>
            <w:r>
              <w:rPr>
                <w:spacing w:val="-3"/>
                <w:sz w:val="22"/>
                <w:szCs w:val="22"/>
                <w:lang w:val="uk-UA"/>
              </w:rPr>
              <w:t xml:space="preserve"> </w:t>
            </w:r>
            <w:r w:rsidRPr="003E1188">
              <w:rPr>
                <w:spacing w:val="-3"/>
                <w:sz w:val="22"/>
                <w:szCs w:val="22"/>
                <w:lang w:val="uk-UA"/>
              </w:rPr>
              <w:t>із</w:t>
            </w:r>
            <w:r>
              <w:rPr>
                <w:spacing w:val="-3"/>
                <w:sz w:val="22"/>
                <w:szCs w:val="22"/>
                <w:lang w:val="uk-UA"/>
              </w:rPr>
              <w:t xml:space="preserve"> </w:t>
            </w:r>
            <w:r w:rsidRPr="003E1188">
              <w:rPr>
                <w:spacing w:val="-3"/>
                <w:sz w:val="22"/>
                <w:szCs w:val="22"/>
                <w:lang w:val="uk-UA"/>
              </w:rPr>
              <w:t>залученням</w:t>
            </w:r>
            <w:r>
              <w:rPr>
                <w:spacing w:val="-3"/>
                <w:sz w:val="22"/>
                <w:szCs w:val="22"/>
                <w:lang w:val="uk-UA"/>
              </w:rPr>
              <w:t xml:space="preserve"> </w:t>
            </w:r>
            <w:r w:rsidRPr="003E1188">
              <w:rPr>
                <w:spacing w:val="-3"/>
                <w:sz w:val="22"/>
                <w:szCs w:val="22"/>
                <w:lang w:val="uk-UA"/>
              </w:rPr>
              <w:t>жіночих</w:t>
            </w:r>
            <w:r>
              <w:rPr>
                <w:spacing w:val="-3"/>
                <w:sz w:val="22"/>
                <w:szCs w:val="22"/>
                <w:lang w:val="uk-UA"/>
              </w:rPr>
              <w:t xml:space="preserve"> </w:t>
            </w:r>
            <w:r w:rsidRPr="003E1188">
              <w:rPr>
                <w:spacing w:val="-3"/>
                <w:sz w:val="22"/>
                <w:szCs w:val="22"/>
                <w:lang w:val="uk-UA"/>
              </w:rPr>
              <w:t>статевих</w:t>
            </w:r>
            <w:r>
              <w:rPr>
                <w:spacing w:val="-3"/>
                <w:sz w:val="22"/>
                <w:szCs w:val="22"/>
                <w:lang w:val="uk-UA"/>
              </w:rPr>
              <w:t xml:space="preserve"> </w:t>
            </w:r>
            <w:r w:rsidRPr="003E1188">
              <w:rPr>
                <w:spacing w:val="-3"/>
                <w:sz w:val="22"/>
                <w:szCs w:val="22"/>
                <w:lang w:val="uk-UA"/>
              </w:rPr>
              <w:t>органів,</w:t>
            </w:r>
            <w:r>
              <w:rPr>
                <w:spacing w:val="-3"/>
                <w:sz w:val="22"/>
                <w:szCs w:val="22"/>
                <w:lang w:val="uk-UA"/>
              </w:rPr>
              <w:t xml:space="preserve"> </w:t>
            </w:r>
            <w:r w:rsidRPr="003E1188">
              <w:rPr>
                <w:spacing w:val="-3"/>
                <w:sz w:val="22"/>
                <w:szCs w:val="22"/>
                <w:lang w:val="uk-UA"/>
              </w:rPr>
              <w:t>незапальні</w:t>
            </w:r>
            <w:r>
              <w:rPr>
                <w:spacing w:val="-3"/>
                <w:sz w:val="22"/>
                <w:szCs w:val="22"/>
                <w:lang w:val="uk-UA"/>
              </w:rPr>
              <w:t xml:space="preserve"> </w:t>
            </w:r>
            <w:r w:rsidRPr="003E1188">
              <w:rPr>
                <w:spacing w:val="-3"/>
                <w:sz w:val="22"/>
                <w:szCs w:val="22"/>
                <w:lang w:val="uk-UA"/>
              </w:rPr>
              <w:t>хвороби</w:t>
            </w:r>
            <w:r>
              <w:rPr>
                <w:spacing w:val="-3"/>
                <w:sz w:val="22"/>
                <w:szCs w:val="22"/>
                <w:lang w:val="uk-UA"/>
              </w:rPr>
              <w:t xml:space="preserve"> </w:t>
            </w:r>
            <w:r w:rsidRPr="003E1188">
              <w:rPr>
                <w:spacing w:val="-3"/>
                <w:sz w:val="22"/>
                <w:szCs w:val="22"/>
                <w:lang w:val="uk-UA"/>
              </w:rPr>
              <w:t>яєчників,</w:t>
            </w:r>
            <w:r>
              <w:rPr>
                <w:spacing w:val="-3"/>
                <w:sz w:val="22"/>
                <w:szCs w:val="22"/>
                <w:lang w:val="uk-UA"/>
              </w:rPr>
              <w:t xml:space="preserve"> </w:t>
            </w:r>
            <w:r w:rsidRPr="003E1188">
              <w:rPr>
                <w:spacing w:val="-3"/>
                <w:sz w:val="22"/>
                <w:szCs w:val="22"/>
                <w:lang w:val="uk-UA"/>
              </w:rPr>
              <w:t>фаллопієвих</w:t>
            </w:r>
            <w:r>
              <w:rPr>
                <w:spacing w:val="-3"/>
                <w:sz w:val="22"/>
                <w:szCs w:val="22"/>
                <w:lang w:val="uk-UA"/>
              </w:rPr>
              <w:t xml:space="preserve"> </w:t>
            </w:r>
            <w:r w:rsidRPr="003E1188">
              <w:rPr>
                <w:spacing w:val="-3"/>
                <w:sz w:val="22"/>
                <w:szCs w:val="22"/>
                <w:lang w:val="uk-UA"/>
              </w:rPr>
              <w:t>труб</w:t>
            </w:r>
            <w:r>
              <w:rPr>
                <w:spacing w:val="-3"/>
                <w:sz w:val="22"/>
                <w:szCs w:val="22"/>
                <w:lang w:val="uk-UA"/>
              </w:rPr>
              <w:t xml:space="preserve"> </w:t>
            </w:r>
            <w:r w:rsidRPr="003E1188">
              <w:rPr>
                <w:spacing w:val="-3"/>
                <w:sz w:val="22"/>
                <w:szCs w:val="22"/>
                <w:lang w:val="uk-UA"/>
              </w:rPr>
              <w:t>та</w:t>
            </w:r>
            <w:r>
              <w:rPr>
                <w:spacing w:val="-3"/>
                <w:sz w:val="22"/>
                <w:szCs w:val="22"/>
                <w:lang w:val="uk-UA"/>
              </w:rPr>
              <w:t xml:space="preserve"> </w:t>
            </w:r>
            <w:r w:rsidRPr="003E1188">
              <w:rPr>
                <w:spacing w:val="-3"/>
                <w:sz w:val="22"/>
                <w:szCs w:val="22"/>
                <w:lang w:val="uk-UA"/>
              </w:rPr>
              <w:t>широкої</w:t>
            </w:r>
            <w:r>
              <w:rPr>
                <w:spacing w:val="-3"/>
                <w:sz w:val="22"/>
                <w:szCs w:val="22"/>
                <w:lang w:val="uk-UA"/>
              </w:rPr>
              <w:t xml:space="preserve"> </w:t>
            </w:r>
            <w:r w:rsidRPr="003E1188">
              <w:rPr>
                <w:spacing w:val="-3"/>
                <w:sz w:val="22"/>
                <w:szCs w:val="22"/>
                <w:lang w:val="uk-UA"/>
              </w:rPr>
              <w:t>зв’язки</w:t>
            </w:r>
            <w:r>
              <w:rPr>
                <w:spacing w:val="-3"/>
                <w:sz w:val="22"/>
                <w:szCs w:val="22"/>
                <w:lang w:val="uk-UA"/>
              </w:rPr>
              <w:t xml:space="preserve"> </w:t>
            </w:r>
            <w:r w:rsidRPr="003E1188">
              <w:rPr>
                <w:spacing w:val="-3"/>
                <w:sz w:val="22"/>
                <w:szCs w:val="22"/>
                <w:lang w:val="uk-UA"/>
              </w:rPr>
              <w:t>матки,</w:t>
            </w:r>
            <w:r>
              <w:rPr>
                <w:spacing w:val="-3"/>
                <w:sz w:val="22"/>
                <w:szCs w:val="22"/>
                <w:lang w:val="uk-UA"/>
              </w:rPr>
              <w:t xml:space="preserve"> </w:t>
            </w:r>
            <w:r w:rsidRPr="003E1188">
              <w:rPr>
                <w:spacing w:val="-3"/>
                <w:sz w:val="22"/>
                <w:szCs w:val="22"/>
                <w:lang w:val="uk-UA"/>
              </w:rPr>
              <w:t>фолікулярна</w:t>
            </w:r>
            <w:r>
              <w:rPr>
                <w:spacing w:val="-3"/>
                <w:sz w:val="22"/>
                <w:szCs w:val="22"/>
                <w:lang w:val="uk-UA"/>
              </w:rPr>
              <w:t xml:space="preserve"> </w:t>
            </w:r>
            <w:r w:rsidRPr="003E1188">
              <w:rPr>
                <w:spacing w:val="-3"/>
                <w:sz w:val="22"/>
                <w:szCs w:val="22"/>
                <w:lang w:val="uk-UA"/>
              </w:rPr>
              <w:t>кіста</w:t>
            </w:r>
            <w:r>
              <w:rPr>
                <w:spacing w:val="-3"/>
                <w:sz w:val="22"/>
                <w:szCs w:val="22"/>
                <w:lang w:val="uk-UA"/>
              </w:rPr>
              <w:t xml:space="preserve"> </w:t>
            </w:r>
            <w:r w:rsidRPr="003E1188">
              <w:rPr>
                <w:spacing w:val="-3"/>
                <w:sz w:val="22"/>
                <w:szCs w:val="22"/>
                <w:lang w:val="uk-UA"/>
              </w:rPr>
              <w:t>яєчника,</w:t>
            </w:r>
            <w:r>
              <w:rPr>
                <w:spacing w:val="-3"/>
                <w:sz w:val="22"/>
                <w:szCs w:val="22"/>
                <w:lang w:val="uk-UA"/>
              </w:rPr>
              <w:t xml:space="preserve"> </w:t>
            </w:r>
            <w:r w:rsidRPr="003E1188">
              <w:rPr>
                <w:spacing w:val="-3"/>
                <w:sz w:val="22"/>
                <w:szCs w:val="22"/>
                <w:lang w:val="uk-UA"/>
              </w:rPr>
              <w:t>кіста</w:t>
            </w:r>
            <w:r>
              <w:rPr>
                <w:spacing w:val="-3"/>
                <w:sz w:val="22"/>
                <w:szCs w:val="22"/>
                <w:lang w:val="uk-UA"/>
              </w:rPr>
              <w:t xml:space="preserve"> </w:t>
            </w:r>
            <w:r w:rsidRPr="003E1188">
              <w:rPr>
                <w:spacing w:val="-3"/>
                <w:sz w:val="22"/>
                <w:szCs w:val="22"/>
                <w:lang w:val="uk-UA"/>
              </w:rPr>
              <w:t>жовтого</w:t>
            </w:r>
            <w:r>
              <w:rPr>
                <w:spacing w:val="-3"/>
                <w:sz w:val="22"/>
                <w:szCs w:val="22"/>
                <w:lang w:val="uk-UA"/>
              </w:rPr>
              <w:t xml:space="preserve"> </w:t>
            </w:r>
            <w:r w:rsidRPr="003E1188">
              <w:rPr>
                <w:spacing w:val="-3"/>
                <w:sz w:val="22"/>
                <w:szCs w:val="22"/>
                <w:lang w:val="uk-UA"/>
              </w:rPr>
              <w:t>тіла,</w:t>
            </w:r>
            <w:r>
              <w:rPr>
                <w:spacing w:val="-3"/>
                <w:sz w:val="22"/>
                <w:szCs w:val="22"/>
                <w:lang w:val="uk-UA"/>
              </w:rPr>
              <w:t xml:space="preserve"> </w:t>
            </w:r>
            <w:r w:rsidRPr="003E1188">
              <w:rPr>
                <w:spacing w:val="-3"/>
                <w:sz w:val="22"/>
                <w:szCs w:val="22"/>
                <w:lang w:val="uk-UA"/>
              </w:rPr>
              <w:t>перекручення</w:t>
            </w:r>
            <w:r>
              <w:rPr>
                <w:spacing w:val="-3"/>
                <w:sz w:val="22"/>
                <w:szCs w:val="22"/>
                <w:lang w:val="uk-UA"/>
              </w:rPr>
              <w:t xml:space="preserve"> </w:t>
            </w:r>
            <w:r w:rsidRPr="003E1188">
              <w:rPr>
                <w:spacing w:val="-3"/>
                <w:sz w:val="22"/>
                <w:szCs w:val="22"/>
                <w:lang w:val="uk-UA"/>
              </w:rPr>
              <w:t>яєчника</w:t>
            </w:r>
            <w:r>
              <w:rPr>
                <w:spacing w:val="-3"/>
                <w:sz w:val="22"/>
                <w:szCs w:val="22"/>
                <w:lang w:val="uk-UA"/>
              </w:rPr>
              <w:t xml:space="preserve"> </w:t>
            </w:r>
            <w:r w:rsidRPr="003E1188">
              <w:rPr>
                <w:spacing w:val="-3"/>
                <w:sz w:val="22"/>
                <w:szCs w:val="22"/>
                <w:lang w:val="uk-UA"/>
              </w:rPr>
              <w:t>та</w:t>
            </w:r>
            <w:r>
              <w:rPr>
                <w:spacing w:val="-3"/>
                <w:sz w:val="22"/>
                <w:szCs w:val="22"/>
                <w:lang w:val="uk-UA"/>
              </w:rPr>
              <w:t xml:space="preserve"> </w:t>
            </w:r>
            <w:r w:rsidRPr="003E1188">
              <w:rPr>
                <w:spacing w:val="-3"/>
                <w:sz w:val="22"/>
                <w:szCs w:val="22"/>
                <w:lang w:val="uk-UA"/>
              </w:rPr>
              <w:t>фаллопієвої</w:t>
            </w:r>
            <w:r>
              <w:rPr>
                <w:spacing w:val="-3"/>
                <w:sz w:val="22"/>
                <w:szCs w:val="22"/>
                <w:lang w:val="uk-UA"/>
              </w:rPr>
              <w:t xml:space="preserve"> </w:t>
            </w:r>
            <w:r w:rsidRPr="003E1188">
              <w:rPr>
                <w:spacing w:val="-3"/>
                <w:sz w:val="22"/>
                <w:szCs w:val="22"/>
                <w:lang w:val="uk-UA"/>
              </w:rPr>
              <w:t>труби,</w:t>
            </w:r>
            <w:r>
              <w:rPr>
                <w:spacing w:val="-3"/>
                <w:sz w:val="22"/>
                <w:szCs w:val="22"/>
                <w:lang w:val="uk-UA"/>
              </w:rPr>
              <w:t xml:space="preserve"> </w:t>
            </w:r>
            <w:r w:rsidRPr="003E1188">
              <w:rPr>
                <w:spacing w:val="-3"/>
                <w:sz w:val="22"/>
                <w:szCs w:val="22"/>
                <w:lang w:val="uk-UA"/>
              </w:rPr>
              <w:t>гематосальпінгс,</w:t>
            </w:r>
            <w:r>
              <w:rPr>
                <w:spacing w:val="-3"/>
                <w:sz w:val="22"/>
                <w:szCs w:val="22"/>
                <w:lang w:val="uk-UA"/>
              </w:rPr>
              <w:t xml:space="preserve"> </w:t>
            </w:r>
            <w:r w:rsidRPr="003E1188">
              <w:rPr>
                <w:spacing w:val="-3"/>
                <w:sz w:val="22"/>
                <w:szCs w:val="22"/>
                <w:lang w:val="uk-UA"/>
              </w:rPr>
              <w:t>поліпи</w:t>
            </w:r>
            <w:r>
              <w:rPr>
                <w:spacing w:val="-3"/>
                <w:sz w:val="22"/>
                <w:szCs w:val="22"/>
                <w:lang w:val="uk-UA"/>
              </w:rPr>
              <w:t xml:space="preserve"> </w:t>
            </w:r>
            <w:r w:rsidRPr="003E1188">
              <w:rPr>
                <w:spacing w:val="-3"/>
                <w:sz w:val="22"/>
                <w:szCs w:val="22"/>
                <w:lang w:val="uk-UA"/>
              </w:rPr>
              <w:t>жіночих</w:t>
            </w:r>
            <w:r>
              <w:rPr>
                <w:spacing w:val="-3"/>
                <w:sz w:val="22"/>
                <w:szCs w:val="22"/>
                <w:lang w:val="uk-UA"/>
              </w:rPr>
              <w:t xml:space="preserve"> </w:t>
            </w:r>
            <w:r w:rsidRPr="003E1188">
              <w:rPr>
                <w:spacing w:val="-3"/>
                <w:sz w:val="22"/>
                <w:szCs w:val="22"/>
                <w:lang w:val="uk-UA"/>
              </w:rPr>
              <w:t>статевих</w:t>
            </w:r>
            <w:r>
              <w:rPr>
                <w:spacing w:val="-3"/>
                <w:sz w:val="22"/>
                <w:szCs w:val="22"/>
                <w:lang w:val="uk-UA"/>
              </w:rPr>
              <w:t xml:space="preserve"> </w:t>
            </w:r>
            <w:r w:rsidRPr="003E1188">
              <w:rPr>
                <w:spacing w:val="-3"/>
                <w:sz w:val="22"/>
                <w:szCs w:val="22"/>
                <w:lang w:val="uk-UA"/>
              </w:rPr>
              <w:t>органів,</w:t>
            </w:r>
            <w:r>
              <w:rPr>
                <w:spacing w:val="-3"/>
                <w:sz w:val="22"/>
                <w:szCs w:val="22"/>
                <w:lang w:val="uk-UA"/>
              </w:rPr>
              <w:t xml:space="preserve"> </w:t>
            </w:r>
            <w:r w:rsidRPr="003E1188">
              <w:rPr>
                <w:spacing w:val="-3"/>
                <w:sz w:val="22"/>
                <w:szCs w:val="22"/>
                <w:lang w:val="uk-UA"/>
              </w:rPr>
              <w:t>дистопія</w:t>
            </w:r>
            <w:r>
              <w:rPr>
                <w:spacing w:val="-3"/>
                <w:sz w:val="22"/>
                <w:szCs w:val="22"/>
                <w:lang w:val="uk-UA"/>
              </w:rPr>
              <w:t xml:space="preserve"> </w:t>
            </w:r>
            <w:r w:rsidRPr="003E1188">
              <w:rPr>
                <w:spacing w:val="-3"/>
                <w:sz w:val="22"/>
                <w:szCs w:val="22"/>
                <w:lang w:val="uk-UA"/>
              </w:rPr>
              <w:t>матки,</w:t>
            </w:r>
            <w:r>
              <w:rPr>
                <w:spacing w:val="-3"/>
                <w:sz w:val="22"/>
                <w:szCs w:val="22"/>
                <w:lang w:val="uk-UA"/>
              </w:rPr>
              <w:t xml:space="preserve"> </w:t>
            </w:r>
            <w:r w:rsidRPr="003E1188">
              <w:rPr>
                <w:spacing w:val="-3"/>
                <w:sz w:val="22"/>
                <w:szCs w:val="22"/>
                <w:lang w:val="uk-UA"/>
              </w:rPr>
              <w:t>ерозія</w:t>
            </w:r>
            <w:r>
              <w:rPr>
                <w:spacing w:val="-3"/>
                <w:sz w:val="22"/>
                <w:szCs w:val="22"/>
                <w:lang w:val="uk-UA"/>
              </w:rPr>
              <w:t xml:space="preserve"> </w:t>
            </w:r>
            <w:r w:rsidRPr="003E1188">
              <w:rPr>
                <w:spacing w:val="-3"/>
                <w:sz w:val="22"/>
                <w:szCs w:val="22"/>
                <w:lang w:val="uk-UA"/>
              </w:rPr>
              <w:t>та</w:t>
            </w:r>
            <w:r>
              <w:rPr>
                <w:spacing w:val="-3"/>
                <w:sz w:val="22"/>
                <w:szCs w:val="22"/>
                <w:lang w:val="uk-UA"/>
              </w:rPr>
              <w:t xml:space="preserve"> </w:t>
            </w:r>
            <w:r w:rsidRPr="003E1188">
              <w:rPr>
                <w:spacing w:val="-3"/>
                <w:sz w:val="22"/>
                <w:szCs w:val="22"/>
                <w:lang w:val="uk-UA"/>
              </w:rPr>
              <w:t>екстропіон</w:t>
            </w:r>
            <w:r>
              <w:rPr>
                <w:spacing w:val="-3"/>
                <w:sz w:val="22"/>
                <w:szCs w:val="22"/>
                <w:lang w:val="uk-UA"/>
              </w:rPr>
              <w:t xml:space="preserve"> </w:t>
            </w:r>
            <w:r w:rsidRPr="003E1188">
              <w:rPr>
                <w:spacing w:val="-3"/>
                <w:sz w:val="22"/>
                <w:szCs w:val="22"/>
                <w:lang w:val="uk-UA"/>
              </w:rPr>
              <w:t>шийки</w:t>
            </w:r>
            <w:r>
              <w:rPr>
                <w:spacing w:val="-3"/>
                <w:sz w:val="22"/>
                <w:szCs w:val="22"/>
                <w:lang w:val="uk-UA"/>
              </w:rPr>
              <w:t xml:space="preserve"> </w:t>
            </w:r>
            <w:r w:rsidRPr="003E1188">
              <w:rPr>
                <w:spacing w:val="-3"/>
                <w:sz w:val="22"/>
                <w:szCs w:val="22"/>
                <w:lang w:val="uk-UA"/>
              </w:rPr>
              <w:t>матки,</w:t>
            </w:r>
            <w:r>
              <w:rPr>
                <w:spacing w:val="-3"/>
                <w:sz w:val="22"/>
                <w:szCs w:val="22"/>
                <w:lang w:val="uk-UA"/>
              </w:rPr>
              <w:t xml:space="preserve"> </w:t>
            </w:r>
            <w:r w:rsidRPr="003E1188">
              <w:rPr>
                <w:spacing w:val="-3"/>
                <w:sz w:val="22"/>
                <w:szCs w:val="22"/>
                <w:lang w:val="uk-UA"/>
              </w:rPr>
              <w:t>дисплазія</w:t>
            </w:r>
            <w:r>
              <w:rPr>
                <w:spacing w:val="-3"/>
                <w:sz w:val="22"/>
                <w:szCs w:val="22"/>
                <w:lang w:val="uk-UA"/>
              </w:rPr>
              <w:t xml:space="preserve"> </w:t>
            </w:r>
            <w:r w:rsidRPr="003E1188">
              <w:rPr>
                <w:spacing w:val="-3"/>
                <w:sz w:val="22"/>
                <w:szCs w:val="22"/>
                <w:lang w:val="uk-UA"/>
              </w:rPr>
              <w:t>шийки</w:t>
            </w:r>
            <w:r>
              <w:rPr>
                <w:spacing w:val="-3"/>
                <w:sz w:val="22"/>
                <w:szCs w:val="22"/>
                <w:lang w:val="uk-UA"/>
              </w:rPr>
              <w:t xml:space="preserve"> </w:t>
            </w:r>
            <w:r w:rsidRPr="003E1188">
              <w:rPr>
                <w:spacing w:val="-3"/>
                <w:sz w:val="22"/>
                <w:szCs w:val="22"/>
                <w:lang w:val="uk-UA"/>
              </w:rPr>
              <w:t>матки,</w:t>
            </w:r>
            <w:r>
              <w:rPr>
                <w:spacing w:val="-3"/>
                <w:sz w:val="22"/>
                <w:szCs w:val="22"/>
                <w:lang w:val="uk-UA"/>
              </w:rPr>
              <w:t xml:space="preserve"> </w:t>
            </w:r>
            <w:r w:rsidRPr="003E1188">
              <w:rPr>
                <w:spacing w:val="-3"/>
                <w:sz w:val="22"/>
                <w:szCs w:val="22"/>
                <w:lang w:val="uk-UA"/>
              </w:rPr>
              <w:t>порушення</w:t>
            </w:r>
            <w:r>
              <w:rPr>
                <w:spacing w:val="-3"/>
                <w:sz w:val="22"/>
                <w:szCs w:val="22"/>
                <w:lang w:val="uk-UA"/>
              </w:rPr>
              <w:t xml:space="preserve"> </w:t>
            </w:r>
            <w:r w:rsidRPr="003E1188">
              <w:rPr>
                <w:spacing w:val="-3"/>
                <w:sz w:val="22"/>
                <w:szCs w:val="22"/>
                <w:lang w:val="uk-UA"/>
              </w:rPr>
              <w:t>оваріо-менструальної</w:t>
            </w:r>
            <w:r>
              <w:rPr>
                <w:spacing w:val="-3"/>
                <w:sz w:val="22"/>
                <w:szCs w:val="22"/>
                <w:lang w:val="uk-UA"/>
              </w:rPr>
              <w:t xml:space="preserve"> </w:t>
            </w:r>
            <w:r w:rsidRPr="003E1188">
              <w:rPr>
                <w:spacing w:val="-3"/>
                <w:sz w:val="22"/>
                <w:szCs w:val="22"/>
                <w:lang w:val="uk-UA"/>
              </w:rPr>
              <w:t>функції,</w:t>
            </w:r>
            <w:r>
              <w:rPr>
                <w:spacing w:val="-3"/>
                <w:sz w:val="22"/>
                <w:szCs w:val="22"/>
                <w:lang w:val="uk-UA"/>
              </w:rPr>
              <w:t xml:space="preserve"> </w:t>
            </w:r>
            <w:r w:rsidRPr="003E1188">
              <w:rPr>
                <w:spacing w:val="-3"/>
                <w:sz w:val="22"/>
                <w:szCs w:val="22"/>
                <w:lang w:val="uk-UA"/>
              </w:rPr>
              <w:t>звичний</w:t>
            </w:r>
            <w:r>
              <w:rPr>
                <w:spacing w:val="-3"/>
                <w:sz w:val="22"/>
                <w:szCs w:val="22"/>
                <w:lang w:val="uk-UA"/>
              </w:rPr>
              <w:t xml:space="preserve"> </w:t>
            </w:r>
            <w:r w:rsidRPr="003E1188">
              <w:rPr>
                <w:spacing w:val="-3"/>
                <w:sz w:val="22"/>
                <w:szCs w:val="22"/>
                <w:lang w:val="uk-UA"/>
              </w:rPr>
              <w:t>викидень,</w:t>
            </w:r>
            <w:r>
              <w:rPr>
                <w:spacing w:val="-3"/>
                <w:sz w:val="22"/>
                <w:szCs w:val="22"/>
                <w:lang w:val="uk-UA"/>
              </w:rPr>
              <w:t xml:space="preserve"> </w:t>
            </w:r>
            <w:r w:rsidRPr="003E1188">
              <w:rPr>
                <w:spacing w:val="-3"/>
                <w:sz w:val="22"/>
                <w:szCs w:val="22"/>
                <w:lang w:val="uk-UA"/>
              </w:rPr>
              <w:t>жіноча</w:t>
            </w:r>
            <w:r>
              <w:rPr>
                <w:spacing w:val="-3"/>
                <w:sz w:val="22"/>
                <w:szCs w:val="22"/>
                <w:lang w:val="uk-UA"/>
              </w:rPr>
              <w:t xml:space="preserve"> </w:t>
            </w:r>
            <w:r w:rsidRPr="003E1188">
              <w:rPr>
                <w:spacing w:val="-3"/>
                <w:sz w:val="22"/>
                <w:szCs w:val="22"/>
                <w:lang w:val="uk-UA"/>
              </w:rPr>
              <w:t>безплідність</w:t>
            </w:r>
            <w:r>
              <w:rPr>
                <w:spacing w:val="-3"/>
                <w:sz w:val="22"/>
                <w:szCs w:val="22"/>
                <w:lang w:val="uk-UA"/>
              </w:rPr>
              <w:t xml:space="preserve"> </w:t>
            </w:r>
            <w:r w:rsidRPr="003E1188">
              <w:rPr>
                <w:spacing w:val="-3"/>
                <w:sz w:val="22"/>
                <w:szCs w:val="22"/>
                <w:lang w:val="uk-UA"/>
              </w:rPr>
              <w:t>тощо)</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85"/>
        </w:trPr>
        <w:tc>
          <w:tcPr>
            <w:tcW w:w="1085" w:type="dxa"/>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72</w:t>
            </w: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перенесених</w:t>
            </w:r>
            <w:r>
              <w:rPr>
                <w:sz w:val="22"/>
                <w:szCs w:val="22"/>
                <w:lang w:val="uk-UA"/>
              </w:rPr>
              <w:t xml:space="preserve"> </w:t>
            </w:r>
            <w:r w:rsidRPr="003E1188">
              <w:rPr>
                <w:sz w:val="22"/>
                <w:szCs w:val="22"/>
                <w:lang w:val="uk-UA"/>
              </w:rPr>
              <w:t>гострих,</w:t>
            </w:r>
            <w:r>
              <w:rPr>
                <w:sz w:val="22"/>
                <w:szCs w:val="22"/>
                <w:lang w:val="uk-UA"/>
              </w:rPr>
              <w:t xml:space="preserve"> </w:t>
            </w:r>
            <w:r w:rsidRPr="003E1188">
              <w:rPr>
                <w:sz w:val="22"/>
                <w:szCs w:val="22"/>
                <w:lang w:val="uk-UA"/>
              </w:rPr>
              <w:t>загострення</w:t>
            </w:r>
            <w:r>
              <w:rPr>
                <w:sz w:val="22"/>
                <w:szCs w:val="22"/>
                <w:lang w:val="uk-UA"/>
              </w:rPr>
              <w:t xml:space="preserve"> </w:t>
            </w:r>
            <w:r w:rsidRPr="003E1188">
              <w:rPr>
                <w:sz w:val="22"/>
                <w:szCs w:val="22"/>
                <w:lang w:val="uk-UA"/>
              </w:rPr>
              <w:t>хронічних</w:t>
            </w:r>
            <w:r>
              <w:rPr>
                <w:sz w:val="22"/>
                <w:szCs w:val="22"/>
                <w:lang w:val="uk-UA"/>
              </w:rPr>
              <w:t xml:space="preserve"> </w:t>
            </w:r>
            <w:r w:rsidRPr="003E1188">
              <w:rPr>
                <w:sz w:val="22"/>
                <w:szCs w:val="22"/>
                <w:lang w:val="uk-UA"/>
              </w:rPr>
              <w:t>хвороб</w:t>
            </w:r>
            <w:r>
              <w:rPr>
                <w:sz w:val="22"/>
                <w:szCs w:val="22"/>
                <w:lang w:val="uk-UA"/>
              </w:rPr>
              <w:t xml:space="preserve"> </w:t>
            </w:r>
            <w:r w:rsidRPr="003E1188">
              <w:rPr>
                <w:sz w:val="22"/>
                <w:szCs w:val="22"/>
                <w:lang w:val="uk-UA"/>
              </w:rPr>
              <w:t>сечостатевої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br/>
              <w:t>хірургічного</w:t>
            </w:r>
            <w:r>
              <w:rPr>
                <w:sz w:val="22"/>
                <w:szCs w:val="22"/>
                <w:lang w:val="uk-UA"/>
              </w:rPr>
              <w:t xml:space="preserve"> </w:t>
            </w:r>
            <w:r w:rsidRPr="003E1188">
              <w:rPr>
                <w:sz w:val="22"/>
                <w:szCs w:val="22"/>
                <w:lang w:val="uk-UA"/>
              </w:rPr>
              <w:t>лікування</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55"/>
        </w:trPr>
        <w:tc>
          <w:tcPr>
            <w:tcW w:w="10262" w:type="dxa"/>
            <w:gridSpan w:val="9"/>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rStyle w:val="bold"/>
                <w:sz w:val="22"/>
                <w:szCs w:val="22"/>
                <w:lang w:val="uk-UA"/>
              </w:rPr>
              <w:t>Вагітність,</w:t>
            </w:r>
            <w:r>
              <w:rPr>
                <w:rStyle w:val="bold"/>
                <w:sz w:val="22"/>
                <w:szCs w:val="22"/>
                <w:lang w:val="uk-UA"/>
              </w:rPr>
              <w:t xml:space="preserve"> </w:t>
            </w:r>
            <w:r w:rsidRPr="003E1188">
              <w:rPr>
                <w:rStyle w:val="bold"/>
                <w:sz w:val="22"/>
                <w:szCs w:val="22"/>
                <w:lang w:val="uk-UA"/>
              </w:rPr>
              <w:t>пологи</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післяпологовий</w:t>
            </w:r>
            <w:r>
              <w:rPr>
                <w:rStyle w:val="bold"/>
                <w:sz w:val="22"/>
                <w:szCs w:val="22"/>
                <w:lang w:val="uk-UA"/>
              </w:rPr>
              <w:t xml:space="preserve"> </w:t>
            </w:r>
            <w:r w:rsidRPr="003E1188">
              <w:rPr>
                <w:rStyle w:val="bold"/>
                <w:sz w:val="22"/>
                <w:szCs w:val="22"/>
                <w:lang w:val="uk-UA"/>
              </w:rPr>
              <w:t>період</w:t>
            </w:r>
            <w:r>
              <w:rPr>
                <w:rStyle w:val="bold"/>
                <w:sz w:val="22"/>
                <w:szCs w:val="22"/>
                <w:lang w:val="uk-UA"/>
              </w:rPr>
              <w:t xml:space="preserve"> </w:t>
            </w:r>
            <w:r w:rsidRPr="003E1188">
              <w:rPr>
                <w:rStyle w:val="bold"/>
                <w:sz w:val="22"/>
                <w:szCs w:val="22"/>
                <w:lang w:val="uk-UA"/>
              </w:rPr>
              <w:t>(О00–О99),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254"/>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73</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вагітність,</w:t>
            </w:r>
            <w:r>
              <w:rPr>
                <w:sz w:val="22"/>
                <w:szCs w:val="22"/>
                <w:lang w:val="uk-UA"/>
              </w:rPr>
              <w:t xml:space="preserve"> </w:t>
            </w:r>
            <w:r w:rsidRPr="003E1188">
              <w:rPr>
                <w:sz w:val="22"/>
                <w:szCs w:val="22"/>
                <w:lang w:val="uk-UA"/>
              </w:rPr>
              <w:t>пологи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післяпологовий</w:t>
            </w:r>
            <w:r>
              <w:rPr>
                <w:sz w:val="22"/>
                <w:szCs w:val="22"/>
                <w:lang w:val="uk-UA"/>
              </w:rPr>
              <w:t xml:space="preserve"> </w:t>
            </w:r>
            <w:r w:rsidRPr="003E1188">
              <w:rPr>
                <w:sz w:val="22"/>
                <w:szCs w:val="22"/>
                <w:lang w:val="uk-UA"/>
              </w:rPr>
              <w:t>період</w:t>
            </w:r>
            <w:r>
              <w:rPr>
                <w:sz w:val="22"/>
                <w:szCs w:val="22"/>
                <w:lang w:val="uk-UA"/>
              </w:rPr>
              <w:t xml:space="preserve"> </w:t>
            </w:r>
            <w:r w:rsidRPr="003E1188">
              <w:rPr>
                <w:sz w:val="22"/>
                <w:szCs w:val="22"/>
                <w:lang w:val="uk-UA"/>
              </w:rPr>
              <w:t>О00–О99</w:t>
            </w:r>
          </w:p>
        </w:tc>
      </w:tr>
      <w:tr w:rsidR="003E6220" w:rsidRPr="003E1188" w:rsidTr="008646C4">
        <w:trPr>
          <w:trHeight w:val="25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ускладненим</w:t>
            </w:r>
            <w:r>
              <w:rPr>
                <w:sz w:val="22"/>
                <w:szCs w:val="22"/>
                <w:lang w:val="uk-UA"/>
              </w:rPr>
              <w:t xml:space="preserve"> </w:t>
            </w:r>
            <w:r w:rsidRPr="003E1188">
              <w:rPr>
                <w:sz w:val="22"/>
                <w:szCs w:val="22"/>
                <w:lang w:val="uk-UA"/>
              </w:rPr>
              <w:t>перебігом</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p>
        </w:tc>
      </w:tr>
      <w:tr w:rsidR="003E6220" w:rsidRPr="003E1188" w:rsidTr="008646C4">
        <w:trPr>
          <w:trHeight w:val="254"/>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ускладнень</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255"/>
        </w:trPr>
        <w:tc>
          <w:tcPr>
            <w:tcW w:w="10262" w:type="dxa"/>
            <w:gridSpan w:val="9"/>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lang w:val="uk-UA"/>
              </w:rPr>
            </w:pPr>
            <w:r w:rsidRPr="003E1188">
              <w:rPr>
                <w:rStyle w:val="bold"/>
                <w:sz w:val="22"/>
                <w:szCs w:val="22"/>
                <w:lang w:val="uk-UA"/>
              </w:rPr>
              <w:t>Вроджені</w:t>
            </w:r>
            <w:r>
              <w:rPr>
                <w:rStyle w:val="bold"/>
                <w:sz w:val="22"/>
                <w:szCs w:val="22"/>
                <w:lang w:val="uk-UA"/>
              </w:rPr>
              <w:t xml:space="preserve"> </w:t>
            </w:r>
            <w:r w:rsidRPr="003E1188">
              <w:rPr>
                <w:rStyle w:val="bold"/>
                <w:sz w:val="22"/>
                <w:szCs w:val="22"/>
                <w:lang w:val="uk-UA"/>
              </w:rPr>
              <w:t>аномалії</w:t>
            </w:r>
            <w:r>
              <w:rPr>
                <w:rStyle w:val="bold"/>
                <w:sz w:val="22"/>
                <w:szCs w:val="22"/>
                <w:lang w:val="uk-UA"/>
              </w:rPr>
              <w:t xml:space="preserve"> </w:t>
            </w:r>
            <w:r w:rsidRPr="003E1188">
              <w:rPr>
                <w:rStyle w:val="bold"/>
                <w:sz w:val="22"/>
                <w:szCs w:val="22"/>
                <w:lang w:val="uk-UA"/>
              </w:rPr>
              <w:t>(вади</w:t>
            </w:r>
            <w:r>
              <w:rPr>
                <w:rStyle w:val="bold"/>
                <w:sz w:val="22"/>
                <w:szCs w:val="22"/>
                <w:lang w:val="uk-UA"/>
              </w:rPr>
              <w:t xml:space="preserve"> </w:t>
            </w:r>
            <w:r w:rsidRPr="003E1188">
              <w:rPr>
                <w:rStyle w:val="bold"/>
                <w:sz w:val="22"/>
                <w:szCs w:val="22"/>
                <w:lang w:val="uk-UA"/>
              </w:rPr>
              <w:t>розвитку),</w:t>
            </w:r>
            <w:r>
              <w:rPr>
                <w:rStyle w:val="bold"/>
                <w:sz w:val="22"/>
                <w:szCs w:val="22"/>
                <w:lang w:val="uk-UA"/>
              </w:rPr>
              <w:t xml:space="preserve"> </w:t>
            </w:r>
            <w:r w:rsidRPr="003E1188">
              <w:rPr>
                <w:rStyle w:val="bold"/>
                <w:sz w:val="22"/>
                <w:szCs w:val="22"/>
                <w:lang w:val="uk-UA"/>
              </w:rPr>
              <w:t>деформації</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хромосомні</w:t>
            </w:r>
            <w:r>
              <w:rPr>
                <w:rStyle w:val="bold"/>
                <w:sz w:val="22"/>
                <w:szCs w:val="22"/>
                <w:lang w:val="uk-UA"/>
              </w:rPr>
              <w:t xml:space="preserve"> </w:t>
            </w:r>
            <w:r w:rsidRPr="003E1188">
              <w:rPr>
                <w:rStyle w:val="bold"/>
                <w:sz w:val="22"/>
                <w:szCs w:val="22"/>
                <w:lang w:val="uk-UA"/>
              </w:rPr>
              <w:t>порушення</w:t>
            </w:r>
            <w:r>
              <w:rPr>
                <w:rStyle w:val="bold"/>
                <w:sz w:val="22"/>
                <w:szCs w:val="22"/>
                <w:lang w:val="uk-UA"/>
              </w:rPr>
              <w:t xml:space="preserve"> </w:t>
            </w:r>
            <w:r w:rsidRPr="003E1188">
              <w:rPr>
                <w:rStyle w:val="bold"/>
                <w:sz w:val="22"/>
                <w:szCs w:val="22"/>
                <w:lang w:val="uk-UA"/>
              </w:rPr>
              <w:t>(Q00–Q99),</w:t>
            </w:r>
            <w:r>
              <w:rPr>
                <w:rStyle w:val="bold"/>
                <w:sz w:val="22"/>
                <w:szCs w:val="22"/>
                <w:lang w:val="uk-UA"/>
              </w:rPr>
              <w:t xml:space="preserve"> </w:t>
            </w:r>
            <w:r w:rsidRPr="003E1188">
              <w:rPr>
                <w:rStyle w:val="bold"/>
                <w:sz w:val="22"/>
                <w:szCs w:val="22"/>
                <w:lang w:val="uk-UA"/>
              </w:rPr>
              <w:t>їх</w:t>
            </w:r>
            <w:r>
              <w:rPr>
                <w:rStyle w:val="bold"/>
                <w:sz w:val="22"/>
                <w:szCs w:val="22"/>
                <w:lang w:val="uk-UA"/>
              </w:rPr>
              <w:t xml:space="preserve"> </w:t>
            </w:r>
            <w:r w:rsidRPr="003E1188">
              <w:rPr>
                <w:rStyle w:val="bold"/>
                <w:sz w:val="22"/>
                <w:szCs w:val="22"/>
                <w:lang w:val="uk-UA"/>
              </w:rPr>
              <w:t>наслідки</w:t>
            </w:r>
          </w:p>
        </w:tc>
      </w:tr>
      <w:tr w:rsidR="003E6220" w:rsidRPr="003E1188" w:rsidTr="008646C4">
        <w:trPr>
          <w:trHeight w:val="1316"/>
        </w:trPr>
        <w:tc>
          <w:tcPr>
            <w:tcW w:w="1085" w:type="dxa"/>
            <w:vMerge w:val="restart"/>
            <w:tcBorders>
              <w:top w:val="nil"/>
              <w:left w:val="single" w:sz="8" w:space="0" w:color="auto"/>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74</w:t>
            </w:r>
          </w:p>
        </w:tc>
        <w:tc>
          <w:tcPr>
            <w:tcW w:w="9177" w:type="dxa"/>
            <w:gridSpan w:val="8"/>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Q00–Q07;</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ока,</w:t>
            </w:r>
            <w:r>
              <w:rPr>
                <w:sz w:val="22"/>
                <w:szCs w:val="22"/>
                <w:lang w:val="uk-UA"/>
              </w:rPr>
              <w:t xml:space="preserve"> </w:t>
            </w:r>
            <w:r w:rsidRPr="003E1188">
              <w:rPr>
                <w:sz w:val="22"/>
                <w:szCs w:val="22"/>
                <w:lang w:val="uk-UA"/>
              </w:rPr>
              <w:br/>
              <w:t>вуха,</w:t>
            </w:r>
            <w:r>
              <w:rPr>
                <w:sz w:val="22"/>
                <w:szCs w:val="22"/>
                <w:lang w:val="uk-UA"/>
              </w:rPr>
              <w:t xml:space="preserve"> </w:t>
            </w:r>
            <w:r w:rsidRPr="003E1188">
              <w:rPr>
                <w:sz w:val="22"/>
                <w:szCs w:val="22"/>
                <w:lang w:val="uk-UA"/>
              </w:rPr>
              <w:t>обличчя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шиї</w:t>
            </w:r>
            <w:r>
              <w:rPr>
                <w:sz w:val="22"/>
                <w:szCs w:val="22"/>
                <w:lang w:val="uk-UA"/>
              </w:rPr>
              <w:t xml:space="preserve"> </w:t>
            </w:r>
            <w:r w:rsidRPr="003E1188">
              <w:rPr>
                <w:sz w:val="22"/>
                <w:szCs w:val="22"/>
                <w:lang w:val="uk-UA"/>
              </w:rPr>
              <w:t>Q10–Q18;</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кровообігу</w:t>
            </w:r>
            <w:r>
              <w:rPr>
                <w:sz w:val="22"/>
                <w:szCs w:val="22"/>
                <w:lang w:val="uk-UA"/>
              </w:rPr>
              <w:t xml:space="preserve"> </w:t>
            </w:r>
            <w:r w:rsidRPr="003E1188">
              <w:rPr>
                <w:sz w:val="22"/>
                <w:szCs w:val="22"/>
                <w:lang w:val="uk-UA"/>
              </w:rPr>
              <w:t>Q20–Q28;</w:t>
            </w:r>
            <w:r>
              <w:rPr>
                <w:sz w:val="22"/>
                <w:szCs w:val="22"/>
                <w:lang w:val="uk-UA"/>
              </w:rPr>
              <w:t xml:space="preserve"> </w:t>
            </w:r>
            <w:r w:rsidRPr="003E1188">
              <w:rPr>
                <w:sz w:val="22"/>
                <w:szCs w:val="22"/>
                <w:lang w:val="uk-UA"/>
              </w:rPr>
              <w:b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дихання</w:t>
            </w:r>
            <w:r>
              <w:rPr>
                <w:sz w:val="22"/>
                <w:szCs w:val="22"/>
                <w:lang w:val="uk-UA"/>
              </w:rPr>
              <w:t xml:space="preserve"> </w:t>
            </w:r>
            <w:r w:rsidRPr="003E1188">
              <w:rPr>
                <w:sz w:val="22"/>
                <w:szCs w:val="22"/>
                <w:lang w:val="uk-UA"/>
              </w:rPr>
              <w:t>Q30–Q34;</w:t>
            </w:r>
            <w:r>
              <w:rPr>
                <w:sz w:val="22"/>
                <w:szCs w:val="22"/>
                <w:lang w:val="uk-UA"/>
              </w:rPr>
              <w:t xml:space="preserve"> </w:t>
            </w:r>
            <w:r w:rsidRPr="003E1188">
              <w:rPr>
                <w:sz w:val="22"/>
                <w:szCs w:val="22"/>
                <w:lang w:val="uk-UA"/>
              </w:rPr>
              <w:t>щілина</w:t>
            </w:r>
            <w:r>
              <w:rPr>
                <w:sz w:val="22"/>
                <w:szCs w:val="22"/>
                <w:lang w:val="uk-UA"/>
              </w:rPr>
              <w:t xml:space="preserve"> </w:t>
            </w:r>
            <w:r w:rsidRPr="003E1188">
              <w:rPr>
                <w:sz w:val="22"/>
                <w:szCs w:val="22"/>
                <w:lang w:val="uk-UA"/>
              </w:rPr>
              <w:t>губи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піднебіння</w:t>
            </w:r>
            <w:r>
              <w:rPr>
                <w:sz w:val="22"/>
                <w:szCs w:val="22"/>
                <w:lang w:val="uk-UA"/>
              </w:rPr>
              <w:t xml:space="preserve"> </w:t>
            </w:r>
            <w:r w:rsidRPr="003E1188">
              <w:rPr>
                <w:sz w:val="22"/>
                <w:szCs w:val="22"/>
                <w:lang w:val="uk-UA"/>
              </w:rPr>
              <w:t>Q35–Q37;</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травлення</w:t>
            </w:r>
            <w:r>
              <w:rPr>
                <w:sz w:val="22"/>
                <w:szCs w:val="22"/>
                <w:lang w:val="uk-UA"/>
              </w:rPr>
              <w:t xml:space="preserve"> </w:t>
            </w:r>
            <w:r w:rsidRPr="003E1188">
              <w:rPr>
                <w:sz w:val="22"/>
                <w:szCs w:val="22"/>
                <w:lang w:val="uk-UA"/>
              </w:rPr>
              <w:t>Q38–Q45;</w:t>
            </w:r>
            <w:r>
              <w:rPr>
                <w:sz w:val="22"/>
                <w:szCs w:val="22"/>
                <w:lang w:val="uk-UA"/>
              </w:rPr>
              <w:t xml:space="preserve"> </w:t>
            </w:r>
            <w:r w:rsidRPr="003E1188">
              <w:rPr>
                <w:sz w:val="22"/>
                <w:szCs w:val="22"/>
                <w:lang w:val="uk-UA"/>
              </w:rPr>
              <w:t>целіакія</w:t>
            </w:r>
            <w:r>
              <w:rPr>
                <w:sz w:val="22"/>
                <w:szCs w:val="22"/>
                <w:lang w:val="uk-UA"/>
              </w:rPr>
              <w:t xml:space="preserve"> </w:t>
            </w:r>
            <w:r w:rsidRPr="003E1188">
              <w:rPr>
                <w:sz w:val="22"/>
                <w:szCs w:val="22"/>
                <w:lang w:val="uk-UA"/>
              </w:rPr>
              <w:t>К90.0;</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br/>
              <w:t>розвитку</w:t>
            </w:r>
            <w:r>
              <w:rPr>
                <w:sz w:val="22"/>
                <w:szCs w:val="22"/>
                <w:lang w:val="uk-UA"/>
              </w:rPr>
              <w:t xml:space="preserve"> </w:t>
            </w:r>
            <w:r w:rsidRPr="003E1188">
              <w:rPr>
                <w:sz w:val="22"/>
                <w:szCs w:val="22"/>
                <w:lang w:val="uk-UA"/>
              </w:rPr>
              <w:t>статевих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Q50–Q56;</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сечової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Q60–Q64;</w:t>
            </w:r>
            <w:r>
              <w:rPr>
                <w:sz w:val="22"/>
                <w:szCs w:val="22"/>
                <w:lang w:val="uk-UA"/>
              </w:rPr>
              <w:t xml:space="preserve"> </w:t>
            </w:r>
            <w:r w:rsidRPr="003E1188">
              <w:rPr>
                <w:sz w:val="22"/>
                <w:szCs w:val="22"/>
                <w:lang w:val="uk-UA"/>
              </w:rPr>
              <w:b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деформації</w:t>
            </w:r>
            <w:r>
              <w:rPr>
                <w:sz w:val="22"/>
                <w:szCs w:val="22"/>
                <w:lang w:val="uk-UA"/>
              </w:rPr>
              <w:t xml:space="preserve"> </w:t>
            </w:r>
            <w:r w:rsidRPr="003E1188">
              <w:rPr>
                <w:sz w:val="22"/>
                <w:szCs w:val="22"/>
                <w:lang w:val="uk-UA"/>
              </w:rPr>
              <w:t>кістково-м’язової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Q65–Q79;</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вроджені</w:t>
            </w:r>
            <w:r>
              <w:rPr>
                <w:sz w:val="22"/>
                <w:szCs w:val="22"/>
                <w:lang w:val="uk-UA"/>
              </w:rPr>
              <w:t xml:space="preserve"> </w:t>
            </w:r>
            <w:r w:rsidRPr="003E1188">
              <w:rPr>
                <w:sz w:val="22"/>
                <w:szCs w:val="22"/>
                <w:lang w:val="uk-UA"/>
              </w:rPr>
              <w:t>вади</w:t>
            </w:r>
            <w:r>
              <w:rPr>
                <w:sz w:val="22"/>
                <w:szCs w:val="22"/>
                <w:lang w:val="uk-UA"/>
              </w:rPr>
              <w:t xml:space="preserve"> </w:t>
            </w:r>
            <w:r w:rsidRPr="003E1188">
              <w:rPr>
                <w:sz w:val="22"/>
                <w:szCs w:val="22"/>
                <w:lang w:val="uk-UA"/>
              </w:rPr>
              <w:t>розвитку</w:t>
            </w:r>
            <w:r>
              <w:rPr>
                <w:sz w:val="22"/>
                <w:szCs w:val="22"/>
                <w:lang w:val="uk-UA"/>
              </w:rPr>
              <w:t xml:space="preserve"> </w:t>
            </w:r>
            <w:r w:rsidRPr="003E1188">
              <w:rPr>
                <w:sz w:val="22"/>
                <w:szCs w:val="22"/>
                <w:lang w:val="uk-UA"/>
              </w:rPr>
              <w:t>Q80–Q89;</w:t>
            </w:r>
            <w:r>
              <w:rPr>
                <w:sz w:val="22"/>
                <w:szCs w:val="22"/>
                <w:lang w:val="uk-UA"/>
              </w:rPr>
              <w:t xml:space="preserve"> </w:t>
            </w:r>
            <w:r w:rsidRPr="003E1188">
              <w:rPr>
                <w:sz w:val="22"/>
                <w:szCs w:val="22"/>
                <w:lang w:val="uk-UA"/>
              </w:rPr>
              <w:t>хромосомні</w:t>
            </w:r>
            <w:r>
              <w:rPr>
                <w:sz w:val="22"/>
                <w:szCs w:val="22"/>
                <w:lang w:val="uk-UA"/>
              </w:rPr>
              <w:t xml:space="preserve"> </w:t>
            </w:r>
            <w:r w:rsidRPr="003E1188">
              <w:rPr>
                <w:sz w:val="22"/>
                <w:szCs w:val="22"/>
                <w:lang w:val="uk-UA"/>
              </w:rPr>
              <w:t>аномалії</w:t>
            </w:r>
            <w:r>
              <w:rPr>
                <w:sz w:val="22"/>
                <w:szCs w:val="22"/>
                <w:lang w:val="uk-UA"/>
              </w:rPr>
              <w:t xml:space="preserve"> </w:t>
            </w:r>
            <w:r w:rsidRPr="003E1188">
              <w:rPr>
                <w:sz w:val="22"/>
                <w:szCs w:val="22"/>
                <w:lang w:val="uk-UA"/>
              </w:rPr>
              <w:t>Q90–Q99</w:t>
            </w:r>
          </w:p>
        </w:tc>
      </w:tr>
      <w:tr w:rsidR="003E6220" w:rsidRPr="003E1188" w:rsidTr="008646C4">
        <w:trPr>
          <w:trHeight w:val="431"/>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5" w:type="dxa"/>
              <w:left w:w="68" w:type="dxa"/>
              <w:bottom w:w="65"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5" w:type="dxa"/>
              <w:left w:w="57" w:type="dxa"/>
              <w:bottom w:w="65"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3726" w:type="dxa"/>
            <w:gridSpan w:val="5"/>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250"/>
        </w:trPr>
        <w:tc>
          <w:tcPr>
            <w:tcW w:w="10262" w:type="dxa"/>
            <w:gridSpan w:val="9"/>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lang w:val="uk-UA"/>
              </w:rPr>
            </w:pPr>
            <w:r w:rsidRPr="003E1188">
              <w:rPr>
                <w:rStyle w:val="bold"/>
                <w:sz w:val="22"/>
                <w:szCs w:val="22"/>
                <w:lang w:val="uk-UA"/>
              </w:rPr>
              <w:t>Травми,</w:t>
            </w:r>
            <w:r>
              <w:rPr>
                <w:rStyle w:val="bold"/>
                <w:sz w:val="22"/>
                <w:szCs w:val="22"/>
                <w:lang w:val="uk-UA"/>
              </w:rPr>
              <w:t xml:space="preserve"> </w:t>
            </w:r>
            <w:r w:rsidRPr="003E1188">
              <w:rPr>
                <w:rStyle w:val="bold"/>
                <w:sz w:val="22"/>
                <w:szCs w:val="22"/>
                <w:lang w:val="uk-UA"/>
              </w:rPr>
              <w:t>отруєння</w:t>
            </w:r>
            <w:r>
              <w:rPr>
                <w:rStyle w:val="bold"/>
                <w:sz w:val="22"/>
                <w:szCs w:val="22"/>
                <w:lang w:val="uk-UA"/>
              </w:rPr>
              <w:t xml:space="preserve"> </w:t>
            </w:r>
            <w:r w:rsidRPr="003E1188">
              <w:rPr>
                <w:rStyle w:val="bold"/>
                <w:sz w:val="22"/>
                <w:szCs w:val="22"/>
                <w:lang w:val="uk-UA"/>
              </w:rPr>
              <w:t>та</w:t>
            </w:r>
            <w:r>
              <w:rPr>
                <w:rStyle w:val="bold"/>
                <w:sz w:val="22"/>
                <w:szCs w:val="22"/>
                <w:lang w:val="uk-UA"/>
              </w:rPr>
              <w:t xml:space="preserve"> </w:t>
            </w:r>
            <w:r w:rsidRPr="003E1188">
              <w:rPr>
                <w:rStyle w:val="bold"/>
                <w:sz w:val="22"/>
                <w:szCs w:val="22"/>
                <w:lang w:val="uk-UA"/>
              </w:rPr>
              <w:t>деякі</w:t>
            </w:r>
            <w:r>
              <w:rPr>
                <w:rStyle w:val="bold"/>
                <w:sz w:val="22"/>
                <w:szCs w:val="22"/>
                <w:lang w:val="uk-UA"/>
              </w:rPr>
              <w:t xml:space="preserve"> </w:t>
            </w:r>
            <w:r w:rsidRPr="003E1188">
              <w:rPr>
                <w:rStyle w:val="bold"/>
                <w:sz w:val="22"/>
                <w:szCs w:val="22"/>
                <w:lang w:val="uk-UA"/>
              </w:rPr>
              <w:t>інші</w:t>
            </w:r>
            <w:r>
              <w:rPr>
                <w:rStyle w:val="bold"/>
                <w:sz w:val="22"/>
                <w:szCs w:val="22"/>
                <w:lang w:val="uk-UA"/>
              </w:rPr>
              <w:t xml:space="preserve"> </w:t>
            </w:r>
            <w:r w:rsidRPr="003E1188">
              <w:rPr>
                <w:rStyle w:val="bold"/>
                <w:sz w:val="22"/>
                <w:szCs w:val="22"/>
                <w:lang w:val="uk-UA"/>
              </w:rPr>
              <w:t>наслідки</w:t>
            </w:r>
            <w:r>
              <w:rPr>
                <w:rStyle w:val="bold"/>
                <w:sz w:val="22"/>
                <w:szCs w:val="22"/>
                <w:lang w:val="uk-UA"/>
              </w:rPr>
              <w:t xml:space="preserve"> </w:t>
            </w:r>
            <w:r w:rsidRPr="003E1188">
              <w:rPr>
                <w:rStyle w:val="bold"/>
                <w:sz w:val="22"/>
                <w:szCs w:val="22"/>
                <w:lang w:val="uk-UA"/>
              </w:rPr>
              <w:t>дії</w:t>
            </w:r>
            <w:r>
              <w:rPr>
                <w:rStyle w:val="bold"/>
                <w:sz w:val="22"/>
                <w:szCs w:val="22"/>
                <w:lang w:val="uk-UA"/>
              </w:rPr>
              <w:t xml:space="preserve"> </w:t>
            </w:r>
            <w:r w:rsidRPr="003E1188">
              <w:rPr>
                <w:rStyle w:val="bold"/>
                <w:sz w:val="22"/>
                <w:szCs w:val="22"/>
                <w:lang w:val="uk-UA"/>
              </w:rPr>
              <w:t>зовнішніх</w:t>
            </w:r>
            <w:r>
              <w:rPr>
                <w:rStyle w:val="bold"/>
                <w:sz w:val="22"/>
                <w:szCs w:val="22"/>
                <w:lang w:val="uk-UA"/>
              </w:rPr>
              <w:t xml:space="preserve"> </w:t>
            </w:r>
            <w:r w:rsidRPr="003E1188">
              <w:rPr>
                <w:rStyle w:val="bold"/>
                <w:sz w:val="22"/>
                <w:szCs w:val="22"/>
                <w:lang w:val="uk-UA"/>
              </w:rPr>
              <w:t>причин</w:t>
            </w:r>
            <w:r>
              <w:rPr>
                <w:rStyle w:val="bold"/>
                <w:sz w:val="22"/>
                <w:szCs w:val="22"/>
                <w:lang w:val="uk-UA"/>
              </w:rPr>
              <w:t xml:space="preserve"> </w:t>
            </w:r>
            <w:r w:rsidRPr="003E1188">
              <w:rPr>
                <w:rStyle w:val="bold"/>
                <w:sz w:val="22"/>
                <w:szCs w:val="22"/>
                <w:lang w:val="uk-UA"/>
              </w:rPr>
              <w:t>(S00–T98)</w:t>
            </w:r>
          </w:p>
        </w:tc>
      </w:tr>
      <w:tr w:rsidR="003E6220" w:rsidRPr="003E1188" w:rsidTr="008646C4">
        <w:trPr>
          <w:trHeight w:val="1139"/>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75</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голови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шиї,</w:t>
            </w:r>
            <w:r>
              <w:rPr>
                <w:sz w:val="22"/>
                <w:szCs w:val="22"/>
                <w:lang w:val="uk-UA"/>
              </w:rPr>
              <w:t xml:space="preserve"> </w:t>
            </w:r>
            <w:r w:rsidRPr="003E1188">
              <w:rPr>
                <w:sz w:val="22"/>
                <w:szCs w:val="22"/>
                <w:lang w:val="uk-UA"/>
              </w:rPr>
              <w:t>їх</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S00–S19</w:t>
            </w:r>
            <w:r>
              <w:rPr>
                <w:sz w:val="22"/>
                <w:szCs w:val="22"/>
                <w:lang w:val="uk-UA"/>
              </w:rPr>
              <w:t xml:space="preserve"> </w:t>
            </w:r>
            <w:r w:rsidRPr="003E1188">
              <w:rPr>
                <w:sz w:val="22"/>
                <w:szCs w:val="22"/>
                <w:lang w:val="uk-UA"/>
              </w:rPr>
              <w:t>(переломи</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t>черепа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обличчя,</w:t>
            </w:r>
            <w:r>
              <w:rPr>
                <w:sz w:val="22"/>
                <w:szCs w:val="22"/>
                <w:lang w:val="uk-UA"/>
              </w:rPr>
              <w:t xml:space="preserve"> </w:t>
            </w:r>
            <w:r w:rsidRPr="003E1188">
              <w:rPr>
                <w:sz w:val="22"/>
                <w:szCs w:val="22"/>
                <w:lang w:val="uk-UA"/>
              </w:rPr>
              <w:br/>
              <w:t>перелом</w:t>
            </w:r>
            <w:r>
              <w:rPr>
                <w:sz w:val="22"/>
                <w:szCs w:val="22"/>
                <w:lang w:val="uk-UA"/>
              </w:rPr>
              <w:t xml:space="preserve"> </w:t>
            </w:r>
            <w:r w:rsidRPr="003E1188">
              <w:rPr>
                <w:sz w:val="22"/>
                <w:szCs w:val="22"/>
                <w:lang w:val="uk-UA"/>
              </w:rPr>
              <w:t>склепіння</w:t>
            </w:r>
            <w:r>
              <w:rPr>
                <w:sz w:val="22"/>
                <w:szCs w:val="22"/>
                <w:lang w:val="uk-UA"/>
              </w:rPr>
              <w:t xml:space="preserve"> </w:t>
            </w:r>
            <w:r w:rsidRPr="003E1188">
              <w:rPr>
                <w:sz w:val="22"/>
                <w:szCs w:val="22"/>
                <w:lang w:val="uk-UA"/>
              </w:rPr>
              <w:t>черепа,</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t>обличчя,</w:t>
            </w:r>
            <w:r>
              <w:rPr>
                <w:sz w:val="22"/>
                <w:szCs w:val="22"/>
                <w:lang w:val="uk-UA"/>
              </w:rPr>
              <w:t xml:space="preserve"> </w:t>
            </w:r>
            <w:r w:rsidRPr="003E1188">
              <w:rPr>
                <w:sz w:val="22"/>
                <w:szCs w:val="22"/>
                <w:lang w:val="uk-UA"/>
              </w:rPr>
              <w:t>верхньої</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нижньої</w:t>
            </w:r>
            <w:r>
              <w:rPr>
                <w:sz w:val="22"/>
                <w:szCs w:val="22"/>
                <w:lang w:val="uk-UA"/>
              </w:rPr>
              <w:t xml:space="preserve"> </w:t>
            </w:r>
            <w:r w:rsidRPr="003E1188">
              <w:rPr>
                <w:sz w:val="22"/>
                <w:szCs w:val="22"/>
                <w:lang w:val="uk-UA"/>
              </w:rPr>
              <w:t>щелеп);</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носа,</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br/>
              <w:t>губ</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ротової</w:t>
            </w:r>
            <w:r>
              <w:rPr>
                <w:sz w:val="22"/>
                <w:szCs w:val="22"/>
                <w:lang w:val="uk-UA"/>
              </w:rPr>
              <w:t xml:space="preserve"> </w:t>
            </w:r>
            <w:r w:rsidRPr="003E1188">
              <w:rPr>
                <w:sz w:val="22"/>
                <w:szCs w:val="22"/>
                <w:lang w:val="uk-UA"/>
              </w:rPr>
              <w:t>порожнини;</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очей</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орбіти;</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горла,</w:t>
            </w:r>
            <w:r>
              <w:rPr>
                <w:sz w:val="22"/>
                <w:szCs w:val="22"/>
                <w:lang w:val="uk-UA"/>
              </w:rPr>
              <w:t xml:space="preserve"> </w:t>
            </w:r>
            <w:r w:rsidRPr="003E1188">
              <w:rPr>
                <w:sz w:val="22"/>
                <w:szCs w:val="22"/>
                <w:lang w:val="uk-UA"/>
              </w:rPr>
              <w:t>трахеї,</w:t>
            </w:r>
            <w:r>
              <w:rPr>
                <w:sz w:val="22"/>
                <w:szCs w:val="22"/>
                <w:lang w:val="uk-UA"/>
              </w:rPr>
              <w:t xml:space="preserve"> </w:t>
            </w:r>
            <w:r w:rsidRPr="003E1188">
              <w:rPr>
                <w:sz w:val="22"/>
                <w:szCs w:val="22"/>
                <w:lang w:val="uk-UA"/>
              </w:rPr>
              <w:t>гортані;</w:t>
            </w:r>
            <w:r>
              <w:rPr>
                <w:sz w:val="22"/>
                <w:szCs w:val="22"/>
                <w:lang w:val="uk-UA"/>
              </w:rPr>
              <w:t xml:space="preserve"> </w:t>
            </w:r>
            <w:r w:rsidRPr="003E1188">
              <w:rPr>
                <w:sz w:val="22"/>
                <w:szCs w:val="22"/>
                <w:lang w:val="uk-UA"/>
              </w:rPr>
              <w:br/>
              <w:t>внутрішньочерепна</w:t>
            </w:r>
            <w:r>
              <w:rPr>
                <w:sz w:val="22"/>
                <w:szCs w:val="22"/>
                <w:lang w:val="uk-UA"/>
              </w:rPr>
              <w:t xml:space="preserve"> </w:t>
            </w:r>
            <w:r w:rsidRPr="003E1188">
              <w:rPr>
                <w:sz w:val="22"/>
                <w:szCs w:val="22"/>
                <w:lang w:val="uk-UA"/>
              </w:rPr>
              <w:t>травма</w:t>
            </w:r>
            <w:r>
              <w:rPr>
                <w:sz w:val="22"/>
                <w:szCs w:val="22"/>
                <w:lang w:val="uk-UA"/>
              </w:rPr>
              <w:t xml:space="preserve"> </w:t>
            </w:r>
            <w:r w:rsidRPr="003E1188">
              <w:rPr>
                <w:sz w:val="22"/>
                <w:szCs w:val="22"/>
                <w:lang w:val="uk-UA"/>
              </w:rPr>
              <w:t>(струс,</w:t>
            </w:r>
            <w:r>
              <w:rPr>
                <w:sz w:val="22"/>
                <w:szCs w:val="22"/>
                <w:lang w:val="uk-UA"/>
              </w:rPr>
              <w:t xml:space="preserve"> </w:t>
            </w:r>
            <w:r w:rsidRPr="003E1188">
              <w:rPr>
                <w:sz w:val="22"/>
                <w:szCs w:val="22"/>
                <w:lang w:val="uk-UA"/>
              </w:rPr>
              <w:t>здавлення,</w:t>
            </w:r>
            <w:r>
              <w:rPr>
                <w:sz w:val="22"/>
                <w:szCs w:val="22"/>
                <w:lang w:val="uk-UA"/>
              </w:rPr>
              <w:t xml:space="preserve"> </w:t>
            </w:r>
            <w:r w:rsidRPr="003E1188">
              <w:rPr>
                <w:sz w:val="22"/>
                <w:szCs w:val="22"/>
                <w:lang w:val="uk-UA"/>
              </w:rPr>
              <w:t>контузія,</w:t>
            </w:r>
            <w:r>
              <w:rPr>
                <w:sz w:val="22"/>
                <w:szCs w:val="22"/>
                <w:lang w:val="uk-UA"/>
              </w:rPr>
              <w:t xml:space="preserve"> </w:t>
            </w:r>
            <w:r w:rsidRPr="003E1188">
              <w:rPr>
                <w:sz w:val="22"/>
                <w:szCs w:val="22"/>
                <w:lang w:val="uk-UA"/>
              </w:rPr>
              <w:t>наявність</w:t>
            </w:r>
            <w:r>
              <w:rPr>
                <w:sz w:val="22"/>
                <w:szCs w:val="22"/>
                <w:lang w:val="uk-UA"/>
              </w:rPr>
              <w:t xml:space="preserve"> </w:t>
            </w:r>
            <w:r w:rsidRPr="003E1188">
              <w:rPr>
                <w:sz w:val="22"/>
                <w:szCs w:val="22"/>
                <w:lang w:val="uk-UA"/>
              </w:rPr>
              <w:t>чужорідного</w:t>
            </w:r>
            <w:r>
              <w:rPr>
                <w:sz w:val="22"/>
                <w:szCs w:val="22"/>
                <w:lang w:val="uk-UA"/>
              </w:rPr>
              <w:t xml:space="preserve"> </w:t>
            </w:r>
            <w:r w:rsidRPr="003E1188">
              <w:rPr>
                <w:sz w:val="22"/>
                <w:szCs w:val="22"/>
                <w:lang w:val="uk-UA"/>
              </w:rPr>
              <w:t>тіла,</w:t>
            </w:r>
            <w:r>
              <w:rPr>
                <w:sz w:val="22"/>
                <w:szCs w:val="22"/>
                <w:lang w:val="uk-UA"/>
              </w:rPr>
              <w:t xml:space="preserve"> </w:t>
            </w:r>
            <w:r w:rsidRPr="003E1188">
              <w:rPr>
                <w:sz w:val="22"/>
                <w:szCs w:val="22"/>
                <w:lang w:val="uk-UA"/>
              </w:rPr>
              <w:br/>
              <w:t>крововиливи</w:t>
            </w:r>
            <w:r>
              <w:rPr>
                <w:sz w:val="22"/>
                <w:szCs w:val="22"/>
                <w:lang w:val="uk-UA"/>
              </w:rPr>
              <w:t xml:space="preserve"> </w:t>
            </w:r>
            <w:r w:rsidRPr="003E1188">
              <w:rPr>
                <w:sz w:val="22"/>
                <w:szCs w:val="22"/>
                <w:lang w:val="uk-UA"/>
              </w:rPr>
              <w:t>внаслідок</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травма</w:t>
            </w:r>
            <w:r>
              <w:rPr>
                <w:sz w:val="22"/>
                <w:szCs w:val="22"/>
                <w:lang w:val="uk-UA"/>
              </w:rPr>
              <w:t xml:space="preserve"> </w:t>
            </w:r>
            <w:r w:rsidRPr="003E1188">
              <w:rPr>
                <w:sz w:val="22"/>
                <w:szCs w:val="22"/>
                <w:lang w:val="uk-UA"/>
              </w:rPr>
              <w:t>зорового</w:t>
            </w:r>
            <w:r>
              <w:rPr>
                <w:sz w:val="22"/>
                <w:szCs w:val="22"/>
                <w:lang w:val="uk-UA"/>
              </w:rPr>
              <w:t xml:space="preserve"> </w:t>
            </w:r>
            <w:r w:rsidRPr="003E1188">
              <w:rPr>
                <w:sz w:val="22"/>
                <w:szCs w:val="22"/>
                <w:lang w:val="uk-UA"/>
              </w:rPr>
              <w:t>нерва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його</w:t>
            </w:r>
            <w:r>
              <w:rPr>
                <w:sz w:val="22"/>
                <w:szCs w:val="22"/>
                <w:lang w:val="uk-UA"/>
              </w:rPr>
              <w:t xml:space="preserve"> </w:t>
            </w:r>
            <w:r w:rsidRPr="003E1188">
              <w:rPr>
                <w:sz w:val="22"/>
                <w:szCs w:val="22"/>
                <w:lang w:val="uk-UA"/>
              </w:rPr>
              <w:t>провідних</w:t>
            </w:r>
            <w:r>
              <w:rPr>
                <w:sz w:val="22"/>
                <w:szCs w:val="22"/>
                <w:lang w:val="uk-UA"/>
              </w:rPr>
              <w:t xml:space="preserve"> </w:t>
            </w:r>
            <w:r w:rsidRPr="003E1188">
              <w:rPr>
                <w:sz w:val="22"/>
                <w:szCs w:val="22"/>
                <w:lang w:val="uk-UA"/>
              </w:rPr>
              <w:t>шляхів,</w:t>
            </w:r>
            <w:r>
              <w:rPr>
                <w:sz w:val="22"/>
                <w:szCs w:val="22"/>
                <w:lang w:val="uk-UA"/>
              </w:rPr>
              <w:t xml:space="preserve"> </w:t>
            </w:r>
            <w:r w:rsidRPr="003E1188">
              <w:rPr>
                <w:sz w:val="22"/>
                <w:szCs w:val="22"/>
                <w:lang w:val="uk-UA"/>
              </w:rPr>
              <w:br/>
              <w:t>інших</w:t>
            </w:r>
            <w:r>
              <w:rPr>
                <w:sz w:val="22"/>
                <w:szCs w:val="22"/>
                <w:lang w:val="uk-UA"/>
              </w:rPr>
              <w:t xml:space="preserve"> </w:t>
            </w:r>
            <w:r w:rsidRPr="003E1188">
              <w:rPr>
                <w:sz w:val="22"/>
                <w:szCs w:val="22"/>
                <w:lang w:val="uk-UA"/>
              </w:rPr>
              <w:t>черепних</w:t>
            </w:r>
            <w:r>
              <w:rPr>
                <w:sz w:val="22"/>
                <w:szCs w:val="22"/>
                <w:lang w:val="uk-UA"/>
              </w:rPr>
              <w:t xml:space="preserve"> </w:t>
            </w:r>
            <w:r w:rsidRPr="003E1188">
              <w:rPr>
                <w:sz w:val="22"/>
                <w:szCs w:val="22"/>
                <w:lang w:val="uk-UA"/>
              </w:rPr>
              <w:t>нервів;</w:t>
            </w:r>
            <w:r>
              <w:rPr>
                <w:sz w:val="22"/>
                <w:szCs w:val="22"/>
                <w:lang w:val="uk-UA"/>
              </w:rPr>
              <w:t xml:space="preserve"> </w:t>
            </w:r>
            <w:r w:rsidRPr="003E1188">
              <w:rPr>
                <w:sz w:val="22"/>
                <w:szCs w:val="22"/>
                <w:lang w:val="uk-UA"/>
              </w:rPr>
              <w:t>наслідки</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центральної</w:t>
            </w:r>
            <w:r>
              <w:rPr>
                <w:sz w:val="22"/>
                <w:szCs w:val="22"/>
                <w:lang w:val="uk-UA"/>
              </w:rPr>
              <w:t xml:space="preserve"> </w:t>
            </w:r>
            <w:r w:rsidRPr="003E1188">
              <w:rPr>
                <w:sz w:val="22"/>
                <w:szCs w:val="22"/>
                <w:lang w:val="uk-UA"/>
              </w:rPr>
              <w:t>нервової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t>від</w:t>
            </w:r>
            <w:r>
              <w:rPr>
                <w:sz w:val="22"/>
                <w:szCs w:val="22"/>
                <w:lang w:val="uk-UA"/>
              </w:rPr>
              <w:t xml:space="preserve"> </w:t>
            </w:r>
            <w:r w:rsidRPr="003E1188">
              <w:rPr>
                <w:sz w:val="22"/>
                <w:szCs w:val="22"/>
                <w:lang w:val="uk-UA"/>
              </w:rPr>
              <w:t>дії</w:t>
            </w:r>
            <w:r>
              <w:rPr>
                <w:sz w:val="22"/>
                <w:szCs w:val="22"/>
                <w:lang w:val="uk-UA"/>
              </w:rPr>
              <w:t xml:space="preserve"> </w:t>
            </w:r>
            <w:r w:rsidRPr="003E1188">
              <w:rPr>
                <w:sz w:val="22"/>
                <w:szCs w:val="22"/>
                <w:lang w:val="uk-UA"/>
              </w:rPr>
              <w:t>зовнішніх</w:t>
            </w:r>
            <w:r>
              <w:rPr>
                <w:sz w:val="22"/>
                <w:szCs w:val="22"/>
                <w:lang w:val="uk-UA"/>
              </w:rPr>
              <w:t xml:space="preserve"> </w:t>
            </w:r>
            <w:r w:rsidRPr="003E1188">
              <w:rPr>
                <w:sz w:val="22"/>
                <w:szCs w:val="22"/>
                <w:lang w:val="uk-UA"/>
              </w:rPr>
              <w:t>чинників</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83"/>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76</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хребта,</w:t>
            </w:r>
            <w:r>
              <w:rPr>
                <w:sz w:val="22"/>
                <w:szCs w:val="22"/>
                <w:lang w:val="uk-UA"/>
              </w:rPr>
              <w:t xml:space="preserve"> </w:t>
            </w:r>
            <w:r w:rsidRPr="003E1188">
              <w:rPr>
                <w:sz w:val="22"/>
                <w:szCs w:val="22"/>
                <w:lang w:val="uk-UA"/>
              </w:rPr>
              <w:t>спинного</w:t>
            </w:r>
            <w:r>
              <w:rPr>
                <w:sz w:val="22"/>
                <w:szCs w:val="22"/>
                <w:lang w:val="uk-UA"/>
              </w:rPr>
              <w:t xml:space="preserve"> </w:t>
            </w:r>
            <w:r w:rsidRPr="003E1188">
              <w:rPr>
                <w:sz w:val="22"/>
                <w:szCs w:val="22"/>
                <w:lang w:val="uk-UA"/>
              </w:rPr>
              <w:t>мозку,</w:t>
            </w:r>
            <w:r>
              <w:rPr>
                <w:sz w:val="22"/>
                <w:szCs w:val="22"/>
                <w:lang w:val="uk-UA"/>
              </w:rPr>
              <w:t xml:space="preserve"> </w:t>
            </w:r>
            <w:r w:rsidRPr="003E1188">
              <w:rPr>
                <w:sz w:val="22"/>
                <w:szCs w:val="22"/>
                <w:lang w:val="uk-UA"/>
              </w:rPr>
              <w:t>кровоносних</w:t>
            </w:r>
            <w:r>
              <w:rPr>
                <w:sz w:val="22"/>
                <w:szCs w:val="22"/>
                <w:lang w:val="uk-UA"/>
              </w:rPr>
              <w:t xml:space="preserve"> </w:t>
            </w:r>
            <w:r w:rsidRPr="003E1188">
              <w:rPr>
                <w:sz w:val="22"/>
                <w:szCs w:val="22"/>
                <w:lang w:val="uk-UA"/>
              </w:rPr>
              <w:t>судин,</w:t>
            </w:r>
            <w:r>
              <w:rPr>
                <w:sz w:val="22"/>
                <w:szCs w:val="22"/>
                <w:lang w:val="uk-UA"/>
              </w:rPr>
              <w:t xml:space="preserve"> </w:t>
            </w:r>
            <w:r w:rsidRPr="003E1188">
              <w:rPr>
                <w:sz w:val="22"/>
                <w:szCs w:val="22"/>
                <w:lang w:val="uk-UA"/>
              </w:rPr>
              <w:t>нервових</w:t>
            </w:r>
            <w:r>
              <w:rPr>
                <w:sz w:val="22"/>
                <w:szCs w:val="22"/>
                <w:lang w:val="uk-UA"/>
              </w:rPr>
              <w:t xml:space="preserve"> </w:t>
            </w:r>
            <w:r w:rsidRPr="003E1188">
              <w:rPr>
                <w:sz w:val="22"/>
                <w:szCs w:val="22"/>
                <w:lang w:val="uk-UA"/>
              </w:rPr>
              <w:t>сплетінь</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периферичних</w:t>
            </w:r>
            <w:r>
              <w:rPr>
                <w:sz w:val="22"/>
                <w:szCs w:val="22"/>
                <w:lang w:val="uk-UA"/>
              </w:rPr>
              <w:t xml:space="preserve"> </w:t>
            </w:r>
            <w:r w:rsidRPr="003E1188">
              <w:rPr>
                <w:sz w:val="22"/>
                <w:szCs w:val="22"/>
                <w:lang w:val="uk-UA"/>
              </w:rPr>
              <w:t>нервів</w:t>
            </w:r>
            <w:r>
              <w:rPr>
                <w:sz w:val="22"/>
                <w:szCs w:val="22"/>
                <w:lang w:val="uk-UA"/>
              </w:rPr>
              <w:t xml:space="preserve"> </w:t>
            </w:r>
            <w:r w:rsidRPr="003E1188">
              <w:rPr>
                <w:sz w:val="22"/>
                <w:szCs w:val="22"/>
                <w:lang w:val="uk-UA"/>
              </w:rPr>
              <w:t>S22,</w:t>
            </w:r>
            <w:r>
              <w:rPr>
                <w:sz w:val="22"/>
                <w:szCs w:val="22"/>
                <w:lang w:val="uk-UA"/>
              </w:rPr>
              <w:t xml:space="preserve"> </w:t>
            </w:r>
            <w:r w:rsidRPr="003E1188">
              <w:rPr>
                <w:sz w:val="22"/>
                <w:szCs w:val="22"/>
                <w:lang w:val="uk-UA"/>
              </w:rPr>
              <w:t>S24,</w:t>
            </w:r>
            <w:r>
              <w:rPr>
                <w:sz w:val="22"/>
                <w:szCs w:val="22"/>
                <w:lang w:val="uk-UA"/>
              </w:rPr>
              <w:t xml:space="preserve"> </w:t>
            </w:r>
            <w:r w:rsidRPr="003E1188">
              <w:rPr>
                <w:sz w:val="22"/>
                <w:szCs w:val="22"/>
                <w:lang w:val="uk-UA"/>
              </w:rPr>
              <w:t>S25,</w:t>
            </w:r>
            <w:r>
              <w:rPr>
                <w:sz w:val="22"/>
                <w:szCs w:val="22"/>
                <w:lang w:val="uk-UA"/>
              </w:rPr>
              <w:t xml:space="preserve"> </w:t>
            </w:r>
            <w:r w:rsidRPr="003E1188">
              <w:rPr>
                <w:sz w:val="22"/>
                <w:szCs w:val="22"/>
                <w:lang w:val="uk-UA"/>
              </w:rPr>
              <w:t>S32</w:t>
            </w:r>
            <w:r>
              <w:rPr>
                <w:sz w:val="22"/>
                <w:szCs w:val="22"/>
                <w:lang w:val="uk-UA"/>
              </w:rPr>
              <w:t xml:space="preserve"> </w:t>
            </w:r>
            <w:r w:rsidRPr="003E1188">
              <w:rPr>
                <w:sz w:val="22"/>
                <w:szCs w:val="22"/>
                <w:lang w:val="uk-UA"/>
              </w:rPr>
              <w:t>(переломи</w:t>
            </w:r>
            <w:r>
              <w:rPr>
                <w:sz w:val="22"/>
                <w:szCs w:val="22"/>
                <w:lang w:val="uk-UA"/>
              </w:rPr>
              <w:t xml:space="preserve"> </w:t>
            </w:r>
            <w:r w:rsidRPr="003E1188">
              <w:rPr>
                <w:sz w:val="22"/>
                <w:szCs w:val="22"/>
                <w:lang w:val="uk-UA"/>
              </w:rPr>
              <w:t>хребта</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будь-якому</w:t>
            </w:r>
            <w:r>
              <w:rPr>
                <w:sz w:val="22"/>
                <w:szCs w:val="22"/>
                <w:lang w:val="uk-UA"/>
              </w:rPr>
              <w:t xml:space="preserve"> </w:t>
            </w:r>
            <w:r w:rsidRPr="003E1188">
              <w:rPr>
                <w:sz w:val="22"/>
                <w:szCs w:val="22"/>
                <w:lang w:val="uk-UA"/>
              </w:rPr>
              <w:t>рівні,</w:t>
            </w:r>
            <w:r>
              <w:rPr>
                <w:sz w:val="22"/>
                <w:szCs w:val="22"/>
                <w:lang w:val="uk-UA"/>
              </w:rPr>
              <w:t xml:space="preserve"> </w:t>
            </w:r>
            <w:r w:rsidRPr="003E1188">
              <w:rPr>
                <w:sz w:val="22"/>
                <w:szCs w:val="22"/>
                <w:lang w:val="uk-UA"/>
              </w:rPr>
              <w:br/>
              <w:t>перелом</w:t>
            </w:r>
            <w:r>
              <w:rPr>
                <w:sz w:val="22"/>
                <w:szCs w:val="22"/>
                <w:lang w:val="uk-UA"/>
              </w:rPr>
              <w:t xml:space="preserve"> </w:t>
            </w:r>
            <w:r w:rsidRPr="003E1188">
              <w:rPr>
                <w:sz w:val="22"/>
                <w:szCs w:val="22"/>
                <w:lang w:val="uk-UA"/>
              </w:rPr>
              <w:t>хребця,</w:t>
            </w:r>
            <w:r>
              <w:rPr>
                <w:sz w:val="22"/>
                <w:szCs w:val="22"/>
                <w:lang w:val="uk-UA"/>
              </w:rPr>
              <w:t xml:space="preserve"> </w:t>
            </w:r>
            <w:r w:rsidRPr="003E1188">
              <w:rPr>
                <w:sz w:val="22"/>
                <w:szCs w:val="22"/>
                <w:lang w:val="uk-UA"/>
              </w:rPr>
              <w:t>дуги</w:t>
            </w:r>
            <w:r>
              <w:rPr>
                <w:sz w:val="22"/>
                <w:szCs w:val="22"/>
                <w:lang w:val="uk-UA"/>
              </w:rPr>
              <w:t xml:space="preserve"> </w:t>
            </w:r>
            <w:r w:rsidRPr="003E1188">
              <w:rPr>
                <w:sz w:val="22"/>
                <w:szCs w:val="22"/>
                <w:lang w:val="uk-UA"/>
              </w:rPr>
              <w:t>хребця,</w:t>
            </w:r>
            <w:r>
              <w:rPr>
                <w:sz w:val="22"/>
                <w:szCs w:val="22"/>
                <w:lang w:val="uk-UA"/>
              </w:rPr>
              <w:t xml:space="preserve"> </w:t>
            </w:r>
            <w:r w:rsidRPr="003E1188">
              <w:rPr>
                <w:sz w:val="22"/>
                <w:szCs w:val="22"/>
                <w:lang w:val="uk-UA"/>
              </w:rPr>
              <w:t>остистого,</w:t>
            </w:r>
            <w:r>
              <w:rPr>
                <w:sz w:val="22"/>
                <w:szCs w:val="22"/>
                <w:lang w:val="uk-UA"/>
              </w:rPr>
              <w:t xml:space="preserve"> </w:t>
            </w:r>
            <w:r w:rsidRPr="003E1188">
              <w:rPr>
                <w:sz w:val="22"/>
                <w:szCs w:val="22"/>
                <w:lang w:val="uk-UA"/>
              </w:rPr>
              <w:t>поперечного</w:t>
            </w:r>
            <w:r>
              <w:rPr>
                <w:sz w:val="22"/>
                <w:szCs w:val="22"/>
                <w:lang w:val="uk-UA"/>
              </w:rPr>
              <w:t xml:space="preserve"> </w:t>
            </w:r>
            <w:r w:rsidRPr="003E1188">
              <w:rPr>
                <w:sz w:val="22"/>
                <w:szCs w:val="22"/>
                <w:lang w:val="uk-UA"/>
              </w:rPr>
              <w:t>відростка,</w:t>
            </w:r>
            <w:r>
              <w:rPr>
                <w:sz w:val="22"/>
                <w:szCs w:val="22"/>
                <w:lang w:val="uk-UA"/>
              </w:rPr>
              <w:t xml:space="preserve"> </w:t>
            </w:r>
            <w:r w:rsidRPr="003E1188">
              <w:rPr>
                <w:sz w:val="22"/>
                <w:szCs w:val="22"/>
                <w:lang w:val="uk-UA"/>
              </w:rPr>
              <w:t>вивих,</w:t>
            </w:r>
            <w:r>
              <w:rPr>
                <w:sz w:val="22"/>
                <w:szCs w:val="22"/>
                <w:lang w:val="uk-UA"/>
              </w:rPr>
              <w:t xml:space="preserve"> </w:t>
            </w:r>
            <w:r w:rsidRPr="003E1188">
              <w:rPr>
                <w:sz w:val="22"/>
                <w:szCs w:val="22"/>
                <w:lang w:val="uk-UA"/>
              </w:rPr>
              <w:t>підвивих</w:t>
            </w:r>
            <w:r>
              <w:rPr>
                <w:sz w:val="22"/>
                <w:szCs w:val="22"/>
                <w:lang w:val="uk-UA"/>
              </w:rPr>
              <w:t xml:space="preserve"> </w:t>
            </w:r>
            <w:r w:rsidRPr="003E1188">
              <w:rPr>
                <w:sz w:val="22"/>
                <w:szCs w:val="22"/>
                <w:lang w:val="uk-UA"/>
              </w:rPr>
              <w:t>хребця,</w:t>
            </w:r>
            <w:r>
              <w:rPr>
                <w:sz w:val="22"/>
                <w:szCs w:val="22"/>
                <w:lang w:val="uk-UA"/>
              </w:rPr>
              <w:t xml:space="preserve"> </w:t>
            </w:r>
            <w:r w:rsidRPr="003E1188">
              <w:rPr>
                <w:sz w:val="22"/>
                <w:szCs w:val="22"/>
                <w:lang w:val="uk-UA"/>
              </w:rPr>
              <w:br/>
              <w:t>розрив</w:t>
            </w:r>
            <w:r>
              <w:rPr>
                <w:sz w:val="22"/>
                <w:szCs w:val="22"/>
                <w:lang w:val="uk-UA"/>
              </w:rPr>
              <w:t xml:space="preserve"> </w:t>
            </w:r>
            <w:r w:rsidRPr="003E1188">
              <w:rPr>
                <w:sz w:val="22"/>
                <w:szCs w:val="22"/>
                <w:lang w:val="uk-UA"/>
              </w:rPr>
              <w:t>міжхребцевого</w:t>
            </w:r>
            <w:r>
              <w:rPr>
                <w:sz w:val="22"/>
                <w:szCs w:val="22"/>
                <w:lang w:val="uk-UA"/>
              </w:rPr>
              <w:t xml:space="preserve"> </w:t>
            </w:r>
            <w:r w:rsidRPr="003E1188">
              <w:rPr>
                <w:sz w:val="22"/>
                <w:szCs w:val="22"/>
                <w:lang w:val="uk-UA"/>
              </w:rPr>
              <w:t>диска;</w:t>
            </w:r>
            <w:r>
              <w:rPr>
                <w:sz w:val="22"/>
                <w:szCs w:val="22"/>
                <w:lang w:val="uk-UA"/>
              </w:rPr>
              <w:t xml:space="preserve"> </w:t>
            </w:r>
            <w:r w:rsidRPr="003E1188">
              <w:rPr>
                <w:sz w:val="22"/>
                <w:szCs w:val="22"/>
                <w:lang w:val="uk-UA"/>
              </w:rPr>
              <w:t>розрив,</w:t>
            </w:r>
            <w:r>
              <w:rPr>
                <w:sz w:val="22"/>
                <w:szCs w:val="22"/>
                <w:lang w:val="uk-UA"/>
              </w:rPr>
              <w:t xml:space="preserve"> </w:t>
            </w:r>
            <w:r w:rsidRPr="003E1188">
              <w:rPr>
                <w:sz w:val="22"/>
                <w:szCs w:val="22"/>
                <w:lang w:val="uk-UA"/>
              </w:rPr>
              <w:t>здавлення,</w:t>
            </w:r>
            <w:r>
              <w:rPr>
                <w:sz w:val="22"/>
                <w:szCs w:val="22"/>
                <w:lang w:val="uk-UA"/>
              </w:rPr>
              <w:t xml:space="preserve"> </w:t>
            </w:r>
            <w:r w:rsidRPr="003E1188">
              <w:rPr>
                <w:sz w:val="22"/>
                <w:szCs w:val="22"/>
                <w:lang w:val="uk-UA"/>
              </w:rPr>
              <w:t>струс,</w:t>
            </w:r>
            <w:r>
              <w:rPr>
                <w:sz w:val="22"/>
                <w:szCs w:val="22"/>
                <w:lang w:val="uk-UA"/>
              </w:rPr>
              <w:t xml:space="preserve"> </w:t>
            </w:r>
            <w:r w:rsidRPr="003E1188">
              <w:rPr>
                <w:sz w:val="22"/>
                <w:szCs w:val="22"/>
                <w:lang w:val="uk-UA"/>
              </w:rPr>
              <w:t>набряк</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крововилив</w:t>
            </w:r>
            <w:r>
              <w:rPr>
                <w:sz w:val="22"/>
                <w:szCs w:val="22"/>
                <w:lang w:val="uk-UA"/>
              </w:rPr>
              <w:t xml:space="preserve"> </w:t>
            </w:r>
            <w:r w:rsidRPr="003E1188">
              <w:rPr>
                <w:sz w:val="22"/>
                <w:szCs w:val="22"/>
                <w:lang w:val="uk-UA"/>
              </w:rPr>
              <w:t>спинного</w:t>
            </w:r>
            <w:r>
              <w:rPr>
                <w:sz w:val="22"/>
                <w:szCs w:val="22"/>
                <w:lang w:val="uk-UA"/>
              </w:rPr>
              <w:t xml:space="preserve"> </w:t>
            </w:r>
            <w:r w:rsidRPr="003E1188">
              <w:rPr>
                <w:sz w:val="22"/>
                <w:szCs w:val="22"/>
                <w:lang w:val="uk-UA"/>
              </w:rPr>
              <w:t>мозку)</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8"/>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77</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внутрішніх</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грудної,</w:t>
            </w:r>
            <w:r>
              <w:rPr>
                <w:sz w:val="22"/>
                <w:szCs w:val="22"/>
                <w:lang w:val="uk-UA"/>
              </w:rPr>
              <w:t xml:space="preserve"> </w:t>
            </w:r>
            <w:r w:rsidRPr="003E1188">
              <w:rPr>
                <w:sz w:val="22"/>
                <w:szCs w:val="22"/>
                <w:lang w:val="uk-UA"/>
              </w:rPr>
              <w:t>черевної</w:t>
            </w:r>
            <w:r>
              <w:rPr>
                <w:sz w:val="22"/>
                <w:szCs w:val="22"/>
                <w:lang w:val="uk-UA"/>
              </w:rPr>
              <w:t xml:space="preserve"> </w:t>
            </w:r>
            <w:r w:rsidRPr="003E1188">
              <w:rPr>
                <w:sz w:val="22"/>
                <w:szCs w:val="22"/>
                <w:lang w:val="uk-UA"/>
              </w:rPr>
              <w:t>порожнин,</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розташованих</w:t>
            </w:r>
            <w:r>
              <w:rPr>
                <w:sz w:val="22"/>
                <w:szCs w:val="22"/>
                <w:lang w:val="uk-UA"/>
              </w:rPr>
              <w:t xml:space="preserve"> </w:t>
            </w:r>
            <w:r w:rsidRPr="003E1188">
              <w:rPr>
                <w:sz w:val="22"/>
                <w:szCs w:val="22"/>
                <w:lang w:val="uk-UA"/>
              </w:rPr>
              <w:t>позаочеревинно,</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таза,</w:t>
            </w:r>
            <w:r>
              <w:rPr>
                <w:sz w:val="22"/>
                <w:szCs w:val="22"/>
                <w:lang w:val="uk-UA"/>
              </w:rPr>
              <w:t xml:space="preserve"> </w:t>
            </w:r>
            <w:r w:rsidRPr="003E1188">
              <w:rPr>
                <w:sz w:val="22"/>
                <w:szCs w:val="22"/>
                <w:lang w:val="uk-UA"/>
              </w:rPr>
              <w:t>політравма</w:t>
            </w:r>
            <w:r>
              <w:rPr>
                <w:sz w:val="22"/>
                <w:szCs w:val="22"/>
                <w:lang w:val="uk-UA"/>
              </w:rPr>
              <w:t xml:space="preserve"> </w:t>
            </w:r>
            <w:r w:rsidRPr="003E1188">
              <w:rPr>
                <w:sz w:val="22"/>
                <w:szCs w:val="22"/>
                <w:lang w:val="uk-UA"/>
              </w:rPr>
              <w:t>S20,</w:t>
            </w:r>
            <w:r>
              <w:rPr>
                <w:sz w:val="22"/>
                <w:szCs w:val="22"/>
                <w:lang w:val="uk-UA"/>
              </w:rPr>
              <w:t xml:space="preserve"> </w:t>
            </w:r>
            <w:r w:rsidRPr="003E1188">
              <w:rPr>
                <w:sz w:val="22"/>
                <w:szCs w:val="22"/>
                <w:lang w:val="uk-UA"/>
              </w:rPr>
              <w:t>S21,</w:t>
            </w:r>
            <w:r>
              <w:rPr>
                <w:sz w:val="22"/>
                <w:szCs w:val="22"/>
                <w:lang w:val="uk-UA"/>
              </w:rPr>
              <w:t xml:space="preserve"> </w:t>
            </w:r>
            <w:r w:rsidRPr="003E1188">
              <w:rPr>
                <w:sz w:val="22"/>
                <w:szCs w:val="22"/>
                <w:lang w:val="uk-UA"/>
              </w:rPr>
              <w:t>S30,</w:t>
            </w:r>
            <w:r>
              <w:rPr>
                <w:sz w:val="22"/>
                <w:szCs w:val="22"/>
                <w:lang w:val="uk-UA"/>
              </w:rPr>
              <w:t xml:space="preserve"> </w:t>
            </w:r>
            <w:r w:rsidRPr="003E1188">
              <w:rPr>
                <w:sz w:val="22"/>
                <w:szCs w:val="22"/>
                <w:lang w:val="uk-UA"/>
              </w:rPr>
              <w:t>S37,</w:t>
            </w:r>
            <w:r>
              <w:rPr>
                <w:sz w:val="22"/>
                <w:szCs w:val="22"/>
                <w:lang w:val="uk-UA"/>
              </w:rPr>
              <w:t xml:space="preserve"> </w:t>
            </w:r>
            <w:r w:rsidRPr="003E1188">
              <w:rPr>
                <w:sz w:val="22"/>
                <w:szCs w:val="22"/>
                <w:lang w:val="uk-UA"/>
              </w:rPr>
              <w:t>T00–T07</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05"/>
        </w:trPr>
        <w:tc>
          <w:tcPr>
            <w:tcW w:w="1085" w:type="dxa"/>
            <w:vMerge w:val="restart"/>
            <w:tcBorders>
              <w:top w:val="nil"/>
              <w:left w:val="single" w:sz="8" w:space="0" w:color="auto"/>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78</w:t>
            </w:r>
          </w:p>
        </w:tc>
        <w:tc>
          <w:tcPr>
            <w:tcW w:w="9177" w:type="dxa"/>
            <w:gridSpan w:val="8"/>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травми</w:t>
            </w:r>
            <w:r>
              <w:rPr>
                <w:sz w:val="22"/>
                <w:szCs w:val="22"/>
                <w:lang w:val="uk-UA"/>
              </w:rPr>
              <w:t xml:space="preserve"> </w:t>
            </w:r>
            <w:r w:rsidRPr="003E1188">
              <w:rPr>
                <w:sz w:val="22"/>
                <w:szCs w:val="22"/>
                <w:lang w:val="uk-UA"/>
              </w:rPr>
              <w:t>верхніх</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нижніх</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S40–S99</w:t>
            </w:r>
            <w:r>
              <w:rPr>
                <w:sz w:val="22"/>
                <w:szCs w:val="22"/>
                <w:lang w:val="uk-UA"/>
              </w:rPr>
              <w:t xml:space="preserve"> </w:t>
            </w:r>
            <w:r w:rsidRPr="003E1188">
              <w:rPr>
                <w:sz w:val="22"/>
                <w:szCs w:val="22"/>
                <w:lang w:val="uk-UA"/>
              </w:rPr>
              <w:t>(переломи</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br/>
              <w:t>травматичне</w:t>
            </w:r>
            <w:r>
              <w:rPr>
                <w:sz w:val="22"/>
                <w:szCs w:val="22"/>
                <w:lang w:val="uk-UA"/>
              </w:rPr>
              <w:t xml:space="preserve"> </w:t>
            </w:r>
            <w:r w:rsidRPr="003E1188">
              <w:rPr>
                <w:sz w:val="22"/>
                <w:szCs w:val="22"/>
                <w:lang w:val="uk-UA"/>
              </w:rPr>
              <w:t>пошкодження</w:t>
            </w:r>
            <w:r>
              <w:rPr>
                <w:sz w:val="22"/>
                <w:szCs w:val="22"/>
                <w:lang w:val="uk-UA"/>
              </w:rPr>
              <w:t xml:space="preserve"> </w:t>
            </w:r>
            <w:r w:rsidRPr="003E1188">
              <w:rPr>
                <w:sz w:val="22"/>
                <w:szCs w:val="22"/>
                <w:lang w:val="uk-UA"/>
              </w:rPr>
              <w:t>кровоносних</w:t>
            </w:r>
            <w:r>
              <w:rPr>
                <w:sz w:val="22"/>
                <w:szCs w:val="22"/>
                <w:lang w:val="uk-UA"/>
              </w:rPr>
              <w:t xml:space="preserve"> </w:t>
            </w:r>
            <w:r w:rsidRPr="003E1188">
              <w:rPr>
                <w:sz w:val="22"/>
                <w:szCs w:val="22"/>
                <w:lang w:val="uk-UA"/>
              </w:rPr>
              <w:t>судин,</w:t>
            </w:r>
            <w:r>
              <w:rPr>
                <w:sz w:val="22"/>
                <w:szCs w:val="22"/>
                <w:lang w:val="uk-UA"/>
              </w:rPr>
              <w:t xml:space="preserve"> </w:t>
            </w:r>
            <w:r w:rsidRPr="003E1188">
              <w:rPr>
                <w:sz w:val="22"/>
                <w:szCs w:val="22"/>
                <w:lang w:val="uk-UA"/>
              </w:rPr>
              <w:t>невилучені</w:t>
            </w:r>
            <w:r>
              <w:rPr>
                <w:sz w:val="22"/>
                <w:szCs w:val="22"/>
                <w:lang w:val="uk-UA"/>
              </w:rPr>
              <w:t xml:space="preserve"> </w:t>
            </w:r>
            <w:r w:rsidRPr="003E1188">
              <w:rPr>
                <w:sz w:val="22"/>
                <w:szCs w:val="22"/>
                <w:lang w:val="uk-UA"/>
              </w:rPr>
              <w:t>металеві</w:t>
            </w:r>
            <w:r>
              <w:rPr>
                <w:sz w:val="22"/>
                <w:szCs w:val="22"/>
                <w:lang w:val="uk-UA"/>
              </w:rPr>
              <w:t xml:space="preserve"> </w:t>
            </w:r>
            <w:r w:rsidRPr="003E1188">
              <w:rPr>
                <w:sz w:val="22"/>
                <w:szCs w:val="22"/>
                <w:lang w:val="uk-UA"/>
              </w:rPr>
              <w:t>конструкції),</w:t>
            </w:r>
            <w:r>
              <w:rPr>
                <w:sz w:val="22"/>
                <w:szCs w:val="22"/>
                <w:lang w:val="uk-UA"/>
              </w:rPr>
              <w:t xml:space="preserve"> </w:t>
            </w:r>
            <w:r w:rsidRPr="003E1188">
              <w:rPr>
                <w:sz w:val="22"/>
                <w:szCs w:val="22"/>
                <w:lang w:val="uk-UA"/>
              </w:rPr>
              <w:br/>
              <w:t>переломи</w:t>
            </w:r>
            <w:r>
              <w:rPr>
                <w:sz w:val="22"/>
                <w:szCs w:val="22"/>
                <w:lang w:val="uk-UA"/>
              </w:rPr>
              <w:t xml:space="preserve"> </w:t>
            </w:r>
            <w:r w:rsidRPr="003E1188">
              <w:rPr>
                <w:sz w:val="22"/>
                <w:szCs w:val="22"/>
                <w:lang w:val="uk-UA"/>
              </w:rPr>
              <w:t>ребер,</w:t>
            </w:r>
            <w:r>
              <w:rPr>
                <w:sz w:val="22"/>
                <w:szCs w:val="22"/>
                <w:lang w:val="uk-UA"/>
              </w:rPr>
              <w:t xml:space="preserve"> </w:t>
            </w:r>
            <w:r w:rsidRPr="003E1188">
              <w:rPr>
                <w:sz w:val="22"/>
                <w:szCs w:val="22"/>
                <w:lang w:val="uk-UA"/>
              </w:rPr>
              <w:t>грудини,</w:t>
            </w:r>
            <w:r>
              <w:rPr>
                <w:sz w:val="22"/>
                <w:szCs w:val="22"/>
                <w:lang w:val="uk-UA"/>
              </w:rPr>
              <w:t xml:space="preserve"> </w:t>
            </w:r>
            <w:r w:rsidRPr="003E1188">
              <w:rPr>
                <w:sz w:val="22"/>
                <w:szCs w:val="22"/>
                <w:lang w:val="uk-UA"/>
              </w:rPr>
              <w:t>лопатки,</w:t>
            </w:r>
            <w:r>
              <w:rPr>
                <w:sz w:val="22"/>
                <w:szCs w:val="22"/>
                <w:lang w:val="uk-UA"/>
              </w:rPr>
              <w:t xml:space="preserve"> </w:t>
            </w:r>
            <w:r w:rsidRPr="003E1188">
              <w:rPr>
                <w:sz w:val="22"/>
                <w:szCs w:val="22"/>
                <w:lang w:val="uk-UA"/>
              </w:rPr>
              <w:t>ключиці,</w:t>
            </w:r>
            <w:r>
              <w:rPr>
                <w:sz w:val="22"/>
                <w:szCs w:val="22"/>
                <w:lang w:val="uk-UA"/>
              </w:rPr>
              <w:t xml:space="preserve"> </w:t>
            </w:r>
            <w:r w:rsidRPr="003E1188">
              <w:rPr>
                <w:sz w:val="22"/>
                <w:szCs w:val="22"/>
                <w:lang w:val="uk-UA"/>
              </w:rPr>
              <w:t>переломи</w:t>
            </w:r>
            <w:r>
              <w:rPr>
                <w:sz w:val="22"/>
                <w:szCs w:val="22"/>
                <w:lang w:val="uk-UA"/>
              </w:rPr>
              <w:t xml:space="preserve"> </w:t>
            </w:r>
            <w:r w:rsidRPr="003E1188">
              <w:rPr>
                <w:sz w:val="22"/>
                <w:szCs w:val="22"/>
                <w:lang w:val="uk-UA"/>
              </w:rPr>
              <w:t>кісток</w:t>
            </w:r>
            <w:r>
              <w:rPr>
                <w:sz w:val="22"/>
                <w:szCs w:val="22"/>
                <w:lang w:val="uk-UA"/>
              </w:rPr>
              <w:t xml:space="preserve"> </w:t>
            </w:r>
            <w:r w:rsidRPr="003E1188">
              <w:rPr>
                <w:sz w:val="22"/>
                <w:szCs w:val="22"/>
                <w:lang w:val="uk-UA"/>
              </w:rPr>
              <w:t>таза</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2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26"/>
        </w:trPr>
        <w:tc>
          <w:tcPr>
            <w:tcW w:w="1085" w:type="dxa"/>
            <w:tcBorders>
              <w:top w:val="nil"/>
              <w:left w:val="single" w:sz="8" w:space="0" w:color="auto"/>
              <w:bottom w:val="single" w:sz="8" w:space="0" w:color="auto"/>
              <w:right w:val="single" w:sz="8" w:space="0" w:color="auto"/>
            </w:tcBorders>
            <w:vAlign w:val="center"/>
          </w:tcPr>
          <w:p w:rsidR="003E6220" w:rsidRPr="003E1188" w:rsidRDefault="003E6220" w:rsidP="008646C4">
            <w:pPr>
              <w:pStyle w:val="a"/>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2" w:type="dxa"/>
              <w:left w:w="68" w:type="dxa"/>
              <w:bottom w:w="62"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2" w:type="dxa"/>
              <w:left w:w="57" w:type="dxa"/>
              <w:bottom w:w="62"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1154"/>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79</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термічні</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хімічні</w:t>
            </w:r>
            <w:r>
              <w:rPr>
                <w:sz w:val="22"/>
                <w:szCs w:val="22"/>
                <w:lang w:val="uk-UA"/>
              </w:rPr>
              <w:t xml:space="preserve"> </w:t>
            </w:r>
            <w:r w:rsidRPr="003E1188">
              <w:rPr>
                <w:sz w:val="22"/>
                <w:szCs w:val="22"/>
                <w:lang w:val="uk-UA"/>
              </w:rPr>
              <w:t>опіки</w:t>
            </w:r>
            <w:r>
              <w:rPr>
                <w:sz w:val="22"/>
                <w:szCs w:val="22"/>
                <w:lang w:val="uk-UA"/>
              </w:rPr>
              <w:t xml:space="preserve"> </w:t>
            </w:r>
            <w:r w:rsidRPr="003E1188">
              <w:rPr>
                <w:sz w:val="22"/>
                <w:szCs w:val="22"/>
                <w:lang w:val="uk-UA"/>
              </w:rPr>
              <w:t>Т20–Т32;</w:t>
            </w:r>
            <w:r>
              <w:rPr>
                <w:sz w:val="22"/>
                <w:szCs w:val="22"/>
                <w:lang w:val="uk-UA"/>
              </w:rPr>
              <w:t xml:space="preserve"> </w:t>
            </w:r>
            <w:r w:rsidRPr="003E1188">
              <w:rPr>
                <w:sz w:val="22"/>
                <w:szCs w:val="22"/>
                <w:lang w:val="uk-UA"/>
              </w:rPr>
              <w:t>відмороження</w:t>
            </w:r>
            <w:r>
              <w:rPr>
                <w:sz w:val="22"/>
                <w:szCs w:val="22"/>
                <w:lang w:val="uk-UA"/>
              </w:rPr>
              <w:t xml:space="preserve"> </w:t>
            </w:r>
            <w:r w:rsidRPr="003E1188">
              <w:rPr>
                <w:sz w:val="22"/>
                <w:szCs w:val="22"/>
                <w:lang w:val="uk-UA"/>
              </w:rPr>
              <w:t>Т33–Т35;</w:t>
            </w:r>
            <w:r>
              <w:rPr>
                <w:sz w:val="22"/>
                <w:szCs w:val="22"/>
                <w:lang w:val="uk-UA"/>
              </w:rPr>
              <w:t xml:space="preserve"> </w:t>
            </w:r>
            <w:r w:rsidRPr="003E1188">
              <w:rPr>
                <w:sz w:val="22"/>
                <w:szCs w:val="22"/>
                <w:lang w:val="uk-UA"/>
              </w:rPr>
              <w:br/>
              <w:t>інші</w:t>
            </w:r>
            <w:r>
              <w:rPr>
                <w:sz w:val="22"/>
                <w:szCs w:val="22"/>
                <w:lang w:val="uk-UA"/>
              </w:rPr>
              <w:t xml:space="preserve"> </w:t>
            </w:r>
            <w:r w:rsidRPr="003E1188">
              <w:rPr>
                <w:sz w:val="22"/>
                <w:szCs w:val="22"/>
                <w:lang w:val="uk-UA"/>
              </w:rPr>
              <w:t>дії</w:t>
            </w:r>
            <w:r>
              <w:rPr>
                <w:sz w:val="22"/>
                <w:szCs w:val="22"/>
                <w:lang w:val="uk-UA"/>
              </w:rPr>
              <w:t xml:space="preserve"> </w:t>
            </w:r>
            <w:r w:rsidRPr="003E1188">
              <w:rPr>
                <w:sz w:val="22"/>
                <w:szCs w:val="22"/>
                <w:lang w:val="uk-UA"/>
              </w:rPr>
              <w:t>зовнішніх</w:t>
            </w:r>
            <w:r>
              <w:rPr>
                <w:sz w:val="22"/>
                <w:szCs w:val="22"/>
                <w:lang w:val="uk-UA"/>
              </w:rPr>
              <w:t xml:space="preserve"> </w:t>
            </w:r>
            <w:r w:rsidRPr="003E1188">
              <w:rPr>
                <w:sz w:val="22"/>
                <w:szCs w:val="22"/>
                <w:lang w:val="uk-UA"/>
              </w:rPr>
              <w:t>чинників</w:t>
            </w:r>
            <w:r>
              <w:rPr>
                <w:sz w:val="22"/>
                <w:szCs w:val="22"/>
                <w:lang w:val="uk-UA"/>
              </w:rPr>
              <w:t xml:space="preserve"> </w:t>
            </w:r>
            <w:r w:rsidRPr="003E1188">
              <w:rPr>
                <w:sz w:val="22"/>
                <w:szCs w:val="22"/>
                <w:lang w:val="uk-UA"/>
              </w:rPr>
              <w:t>Т66–Т78</w:t>
            </w:r>
            <w:r>
              <w:rPr>
                <w:sz w:val="22"/>
                <w:szCs w:val="22"/>
                <w:lang w:val="uk-UA"/>
              </w:rPr>
              <w:t xml:space="preserve"> </w:t>
            </w:r>
            <w:r w:rsidRPr="003E1188">
              <w:rPr>
                <w:sz w:val="22"/>
                <w:szCs w:val="22"/>
                <w:lang w:val="uk-UA"/>
              </w:rPr>
              <w:t>(тепловий</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сонячний</w:t>
            </w:r>
            <w:r>
              <w:rPr>
                <w:sz w:val="22"/>
                <w:szCs w:val="22"/>
                <w:lang w:val="uk-UA"/>
              </w:rPr>
              <w:t xml:space="preserve"> </w:t>
            </w:r>
            <w:r w:rsidRPr="003E1188">
              <w:rPr>
                <w:sz w:val="22"/>
                <w:szCs w:val="22"/>
                <w:lang w:val="uk-UA"/>
              </w:rPr>
              <w:t>удар,</w:t>
            </w:r>
            <w:r>
              <w:rPr>
                <w:sz w:val="22"/>
                <w:szCs w:val="22"/>
                <w:lang w:val="uk-UA"/>
              </w:rPr>
              <w:t xml:space="preserve"> </w:t>
            </w:r>
            <w:r w:rsidRPr="003E1188">
              <w:rPr>
                <w:sz w:val="22"/>
                <w:szCs w:val="22"/>
                <w:lang w:val="uk-UA"/>
              </w:rPr>
              <w:t>баротравма</w:t>
            </w:r>
            <w:r>
              <w:rPr>
                <w:sz w:val="22"/>
                <w:szCs w:val="22"/>
                <w:lang w:val="uk-UA"/>
              </w:rPr>
              <w:t xml:space="preserve"> </w:t>
            </w:r>
            <w:r w:rsidRPr="003E1188">
              <w:rPr>
                <w:sz w:val="22"/>
                <w:szCs w:val="22"/>
                <w:lang w:val="uk-UA"/>
              </w:rPr>
              <w:t>вуха,</w:t>
            </w:r>
            <w:r>
              <w:rPr>
                <w:sz w:val="22"/>
                <w:szCs w:val="22"/>
                <w:lang w:val="uk-UA"/>
              </w:rPr>
              <w:t xml:space="preserve"> </w:t>
            </w:r>
            <w:r w:rsidRPr="003E1188">
              <w:rPr>
                <w:sz w:val="22"/>
                <w:szCs w:val="22"/>
                <w:lang w:val="uk-UA"/>
              </w:rPr>
              <w:br/>
              <w:t>легені,</w:t>
            </w:r>
            <w:r>
              <w:rPr>
                <w:sz w:val="22"/>
                <w:szCs w:val="22"/>
                <w:lang w:val="uk-UA"/>
              </w:rPr>
              <w:t xml:space="preserve"> </w:t>
            </w:r>
            <w:r w:rsidRPr="003E1188">
              <w:rPr>
                <w:sz w:val="22"/>
                <w:szCs w:val="22"/>
                <w:lang w:val="uk-UA"/>
              </w:rPr>
              <w:t>кесонна</w:t>
            </w:r>
            <w:r>
              <w:rPr>
                <w:sz w:val="22"/>
                <w:szCs w:val="22"/>
                <w:lang w:val="uk-UA"/>
              </w:rPr>
              <w:t xml:space="preserve"> </w:t>
            </w:r>
            <w:r w:rsidRPr="003E1188">
              <w:rPr>
                <w:sz w:val="22"/>
                <w:szCs w:val="22"/>
                <w:lang w:val="uk-UA"/>
              </w:rPr>
              <w:t>хвороба,</w:t>
            </w:r>
            <w:r>
              <w:rPr>
                <w:sz w:val="22"/>
                <w:szCs w:val="22"/>
                <w:lang w:val="uk-UA"/>
              </w:rPr>
              <w:t xml:space="preserve"> </w:t>
            </w:r>
            <w:r w:rsidRPr="003E1188">
              <w:rPr>
                <w:sz w:val="22"/>
                <w:szCs w:val="22"/>
                <w:lang w:val="uk-UA"/>
              </w:rPr>
              <w:t>асфіксія,</w:t>
            </w:r>
            <w:r>
              <w:rPr>
                <w:sz w:val="22"/>
                <w:szCs w:val="22"/>
                <w:lang w:val="uk-UA"/>
              </w:rPr>
              <w:t xml:space="preserve"> </w:t>
            </w:r>
            <w:r w:rsidRPr="003E1188">
              <w:rPr>
                <w:sz w:val="22"/>
                <w:szCs w:val="22"/>
                <w:lang w:val="uk-UA"/>
              </w:rPr>
              <w:t>ураження</w:t>
            </w:r>
            <w:r>
              <w:rPr>
                <w:sz w:val="22"/>
                <w:szCs w:val="22"/>
                <w:lang w:val="uk-UA"/>
              </w:rPr>
              <w:t xml:space="preserve"> </w:t>
            </w:r>
            <w:r w:rsidRPr="003E1188">
              <w:rPr>
                <w:sz w:val="22"/>
                <w:szCs w:val="22"/>
                <w:lang w:val="uk-UA"/>
              </w:rPr>
              <w:t>блискавкою,</w:t>
            </w:r>
            <w:r>
              <w:rPr>
                <w:sz w:val="22"/>
                <w:szCs w:val="22"/>
                <w:lang w:val="uk-UA"/>
              </w:rPr>
              <w:t xml:space="preserve"> </w:t>
            </w:r>
            <w:r w:rsidRPr="003E1188">
              <w:rPr>
                <w:sz w:val="22"/>
                <w:szCs w:val="22"/>
                <w:lang w:val="uk-UA"/>
              </w:rPr>
              <w:t>електричним</w:t>
            </w:r>
            <w:r>
              <w:rPr>
                <w:sz w:val="22"/>
                <w:szCs w:val="22"/>
                <w:lang w:val="uk-UA"/>
              </w:rPr>
              <w:t xml:space="preserve"> </w:t>
            </w:r>
            <w:r w:rsidRPr="003E1188">
              <w:rPr>
                <w:sz w:val="22"/>
                <w:szCs w:val="22"/>
                <w:lang w:val="uk-UA"/>
              </w:rPr>
              <w:t>струмом,</w:t>
            </w:r>
            <w:r>
              <w:rPr>
                <w:sz w:val="22"/>
                <w:szCs w:val="22"/>
                <w:lang w:val="uk-UA"/>
              </w:rPr>
              <w:t xml:space="preserve"> </w:t>
            </w:r>
            <w:r w:rsidRPr="003E1188">
              <w:rPr>
                <w:sz w:val="22"/>
                <w:szCs w:val="22"/>
                <w:lang w:val="uk-UA"/>
              </w:rPr>
              <w:br/>
              <w:t>впливи</w:t>
            </w:r>
            <w:r>
              <w:rPr>
                <w:sz w:val="22"/>
                <w:szCs w:val="22"/>
                <w:lang w:val="uk-UA"/>
              </w:rPr>
              <w:t xml:space="preserve"> </w:t>
            </w:r>
            <w:r w:rsidRPr="003E1188">
              <w:rPr>
                <w:sz w:val="22"/>
                <w:szCs w:val="22"/>
                <w:lang w:val="uk-UA"/>
              </w:rPr>
              <w:t>вібрації,</w:t>
            </w:r>
            <w:r>
              <w:rPr>
                <w:sz w:val="22"/>
                <w:szCs w:val="22"/>
                <w:lang w:val="uk-UA"/>
              </w:rPr>
              <w:t xml:space="preserve"> </w:t>
            </w:r>
            <w:r w:rsidRPr="003E1188">
              <w:rPr>
                <w:sz w:val="22"/>
                <w:szCs w:val="22"/>
                <w:lang w:val="uk-UA"/>
              </w:rPr>
              <w:t>джерел</w:t>
            </w:r>
            <w:r>
              <w:rPr>
                <w:sz w:val="22"/>
                <w:szCs w:val="22"/>
                <w:lang w:val="uk-UA"/>
              </w:rPr>
              <w:t xml:space="preserve"> </w:t>
            </w:r>
            <w:r w:rsidRPr="003E1188">
              <w:rPr>
                <w:sz w:val="22"/>
                <w:szCs w:val="22"/>
                <w:lang w:val="uk-UA"/>
              </w:rPr>
              <w:t>іонізуючого</w:t>
            </w:r>
            <w:r>
              <w:rPr>
                <w:sz w:val="22"/>
                <w:szCs w:val="22"/>
                <w:lang w:val="uk-UA"/>
              </w:rPr>
              <w:t xml:space="preserve"> </w:t>
            </w:r>
            <w:r w:rsidRPr="003E1188">
              <w:rPr>
                <w:sz w:val="22"/>
                <w:szCs w:val="22"/>
                <w:lang w:val="uk-UA"/>
              </w:rPr>
              <w:t>випромінювання,</w:t>
            </w:r>
            <w:r>
              <w:rPr>
                <w:sz w:val="22"/>
                <w:szCs w:val="22"/>
                <w:lang w:val="uk-UA"/>
              </w:rPr>
              <w:t xml:space="preserve"> </w:t>
            </w:r>
            <w:r w:rsidRPr="003E1188">
              <w:rPr>
                <w:sz w:val="22"/>
                <w:szCs w:val="22"/>
                <w:lang w:val="uk-UA"/>
              </w:rPr>
              <w:t>компонентів</w:t>
            </w:r>
            <w:r>
              <w:rPr>
                <w:sz w:val="22"/>
                <w:szCs w:val="22"/>
                <w:lang w:val="uk-UA"/>
              </w:rPr>
              <w:t xml:space="preserve"> </w:t>
            </w:r>
            <w:r w:rsidRPr="003E1188">
              <w:rPr>
                <w:sz w:val="22"/>
                <w:szCs w:val="22"/>
                <w:lang w:val="uk-UA"/>
              </w:rPr>
              <w:t>ракетного</w:t>
            </w:r>
            <w:r>
              <w:rPr>
                <w:sz w:val="22"/>
                <w:szCs w:val="22"/>
                <w:lang w:val="uk-UA"/>
              </w:rPr>
              <w:t xml:space="preserve"> </w:t>
            </w:r>
            <w:r w:rsidRPr="003E1188">
              <w:rPr>
                <w:sz w:val="22"/>
                <w:szCs w:val="22"/>
                <w:lang w:val="uk-UA"/>
              </w:rPr>
              <w:t>палива,</w:t>
            </w:r>
            <w:r>
              <w:rPr>
                <w:sz w:val="22"/>
                <w:szCs w:val="22"/>
                <w:lang w:val="uk-UA"/>
              </w:rPr>
              <w:t xml:space="preserve"> </w:t>
            </w:r>
            <w:r w:rsidRPr="003E1188">
              <w:rPr>
                <w:sz w:val="22"/>
                <w:szCs w:val="22"/>
                <w:lang w:val="uk-UA"/>
              </w:rPr>
              <w:br/>
              <w:t>джерел</w:t>
            </w:r>
            <w:r>
              <w:rPr>
                <w:sz w:val="22"/>
                <w:szCs w:val="22"/>
                <w:lang w:val="uk-UA"/>
              </w:rPr>
              <w:t xml:space="preserve"> </w:t>
            </w:r>
            <w:r w:rsidRPr="003E1188">
              <w:rPr>
                <w:sz w:val="22"/>
                <w:szCs w:val="22"/>
                <w:lang w:val="uk-UA"/>
              </w:rPr>
              <w:t>електромагнітного</w:t>
            </w:r>
            <w:r>
              <w:rPr>
                <w:sz w:val="22"/>
                <w:szCs w:val="22"/>
                <w:lang w:val="uk-UA"/>
              </w:rPr>
              <w:t xml:space="preserve"> </w:t>
            </w:r>
            <w:r w:rsidRPr="003E1188">
              <w:rPr>
                <w:sz w:val="22"/>
                <w:szCs w:val="22"/>
                <w:lang w:val="uk-UA"/>
              </w:rPr>
              <w:t>поля,</w:t>
            </w:r>
            <w:r>
              <w:rPr>
                <w:sz w:val="22"/>
                <w:szCs w:val="22"/>
                <w:lang w:val="uk-UA"/>
              </w:rPr>
              <w:t xml:space="preserve"> </w:t>
            </w:r>
            <w:r w:rsidRPr="003E1188">
              <w:rPr>
                <w:sz w:val="22"/>
                <w:szCs w:val="22"/>
                <w:lang w:val="uk-UA"/>
              </w:rPr>
              <w:t>лазерного</w:t>
            </w:r>
            <w:r>
              <w:rPr>
                <w:sz w:val="22"/>
                <w:szCs w:val="22"/>
                <w:lang w:val="uk-UA"/>
              </w:rPr>
              <w:t xml:space="preserve"> </w:t>
            </w:r>
            <w:r w:rsidRPr="003E1188">
              <w:rPr>
                <w:sz w:val="22"/>
                <w:szCs w:val="22"/>
                <w:lang w:val="uk-UA"/>
              </w:rPr>
              <w:t>випромінювання</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токсичні</w:t>
            </w:r>
            <w:r>
              <w:rPr>
                <w:sz w:val="22"/>
                <w:szCs w:val="22"/>
                <w:lang w:val="uk-UA"/>
              </w:rPr>
              <w:t xml:space="preserve"> </w:t>
            </w:r>
            <w:r w:rsidRPr="003E1188">
              <w:rPr>
                <w:sz w:val="22"/>
                <w:szCs w:val="22"/>
                <w:lang w:val="uk-UA"/>
              </w:rPr>
              <w:t>дії</w:t>
            </w:r>
            <w:r>
              <w:rPr>
                <w:sz w:val="22"/>
                <w:szCs w:val="22"/>
                <w:lang w:val="uk-UA"/>
              </w:rPr>
              <w:t xml:space="preserve"> </w:t>
            </w:r>
            <w:r w:rsidRPr="003E1188">
              <w:rPr>
                <w:sz w:val="22"/>
                <w:szCs w:val="22"/>
                <w:lang w:val="uk-UA"/>
              </w:rPr>
              <w:t>мікроорганізмів</w:t>
            </w:r>
            <w:r>
              <w:rPr>
                <w:sz w:val="22"/>
                <w:szCs w:val="22"/>
                <w:lang w:val="uk-UA"/>
              </w:rPr>
              <w:t xml:space="preserve"> </w:t>
            </w:r>
            <w:r w:rsidRPr="003E1188">
              <w:rPr>
                <w:sz w:val="22"/>
                <w:szCs w:val="22"/>
                <w:lang w:val="uk-UA"/>
              </w:rPr>
              <w:t>I–II</w:t>
            </w:r>
            <w:r>
              <w:rPr>
                <w:sz w:val="22"/>
                <w:szCs w:val="22"/>
                <w:lang w:val="uk-UA"/>
              </w:rPr>
              <w:t xml:space="preserve"> </w:t>
            </w:r>
            <w:r w:rsidRPr="003E1188">
              <w:rPr>
                <w:sz w:val="22"/>
                <w:szCs w:val="22"/>
                <w:lang w:val="uk-UA"/>
              </w:rPr>
              <w:t>груп</w:t>
            </w:r>
            <w:r>
              <w:rPr>
                <w:sz w:val="22"/>
                <w:szCs w:val="22"/>
                <w:lang w:val="uk-UA"/>
              </w:rPr>
              <w:t xml:space="preserve"> </w:t>
            </w:r>
            <w:r w:rsidRPr="003E1188">
              <w:rPr>
                <w:sz w:val="22"/>
                <w:szCs w:val="22"/>
                <w:lang w:val="uk-UA"/>
              </w:rPr>
              <w:t>патогенності)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незначними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975"/>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80</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отруєння</w:t>
            </w:r>
            <w:r>
              <w:rPr>
                <w:sz w:val="22"/>
                <w:szCs w:val="22"/>
                <w:lang w:val="uk-UA"/>
              </w:rPr>
              <w:t xml:space="preserve"> </w:t>
            </w:r>
            <w:r w:rsidRPr="003E1188">
              <w:rPr>
                <w:sz w:val="22"/>
                <w:szCs w:val="22"/>
                <w:lang w:val="uk-UA"/>
              </w:rPr>
              <w:t>лікарськими</w:t>
            </w:r>
            <w:r>
              <w:rPr>
                <w:sz w:val="22"/>
                <w:szCs w:val="22"/>
                <w:lang w:val="uk-UA"/>
              </w:rPr>
              <w:t xml:space="preserve"> </w:t>
            </w:r>
            <w:r w:rsidRPr="003E1188">
              <w:rPr>
                <w:sz w:val="22"/>
                <w:szCs w:val="22"/>
                <w:lang w:val="uk-UA"/>
              </w:rPr>
              <w:t>засобами,</w:t>
            </w:r>
            <w:r>
              <w:rPr>
                <w:sz w:val="22"/>
                <w:szCs w:val="22"/>
                <w:lang w:val="uk-UA"/>
              </w:rPr>
              <w:t xml:space="preserve"> </w:t>
            </w:r>
            <w:r w:rsidRPr="003E1188">
              <w:rPr>
                <w:sz w:val="22"/>
                <w:szCs w:val="22"/>
                <w:lang w:val="uk-UA"/>
              </w:rPr>
              <w:t>медикаментами</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хімічними</w:t>
            </w:r>
            <w:r>
              <w:rPr>
                <w:sz w:val="22"/>
                <w:szCs w:val="22"/>
                <w:lang w:val="uk-UA"/>
              </w:rPr>
              <w:t xml:space="preserve"> </w:t>
            </w:r>
            <w:r w:rsidRPr="003E1188">
              <w:rPr>
                <w:sz w:val="22"/>
                <w:szCs w:val="22"/>
                <w:lang w:val="uk-UA"/>
              </w:rPr>
              <w:t>речовинами</w:t>
            </w:r>
            <w:r>
              <w:rPr>
                <w:sz w:val="22"/>
                <w:szCs w:val="22"/>
                <w:lang w:val="uk-UA"/>
              </w:rPr>
              <w:t xml:space="preserve"> </w:t>
            </w:r>
            <w:r w:rsidRPr="003E1188">
              <w:rPr>
                <w:sz w:val="22"/>
                <w:szCs w:val="22"/>
                <w:lang w:val="uk-UA"/>
              </w:rPr>
              <w:t>Т36–Т50;</w:t>
            </w:r>
            <w:r>
              <w:rPr>
                <w:sz w:val="22"/>
                <w:szCs w:val="22"/>
                <w:lang w:val="uk-UA"/>
              </w:rPr>
              <w:t xml:space="preserve"> </w:t>
            </w:r>
            <w:r w:rsidRPr="003E1188">
              <w:rPr>
                <w:sz w:val="22"/>
                <w:szCs w:val="22"/>
                <w:lang w:val="uk-UA"/>
              </w:rPr>
              <w:t>токсична</w:t>
            </w:r>
            <w:r>
              <w:rPr>
                <w:sz w:val="22"/>
                <w:szCs w:val="22"/>
                <w:lang w:val="uk-UA"/>
              </w:rPr>
              <w:t xml:space="preserve"> </w:t>
            </w:r>
            <w:r w:rsidRPr="003E1188">
              <w:rPr>
                <w:sz w:val="22"/>
                <w:szCs w:val="22"/>
                <w:lang w:val="uk-UA"/>
              </w:rPr>
              <w:t>дія</w:t>
            </w:r>
            <w:r>
              <w:rPr>
                <w:sz w:val="22"/>
                <w:szCs w:val="22"/>
                <w:lang w:val="uk-UA"/>
              </w:rPr>
              <w:t xml:space="preserve"> </w:t>
            </w:r>
            <w:r w:rsidRPr="003E1188">
              <w:rPr>
                <w:sz w:val="22"/>
                <w:szCs w:val="22"/>
                <w:lang w:val="uk-UA"/>
              </w:rPr>
              <w:t>речовин</w:t>
            </w:r>
            <w:r>
              <w:rPr>
                <w:sz w:val="22"/>
                <w:szCs w:val="22"/>
                <w:lang w:val="uk-UA"/>
              </w:rPr>
              <w:t xml:space="preserve"> </w:t>
            </w:r>
            <w:r w:rsidRPr="003E1188">
              <w:rPr>
                <w:sz w:val="22"/>
                <w:szCs w:val="22"/>
                <w:lang w:val="uk-UA"/>
              </w:rPr>
              <w:t>немедичного</w:t>
            </w:r>
            <w:r>
              <w:rPr>
                <w:sz w:val="22"/>
                <w:szCs w:val="22"/>
                <w:lang w:val="uk-UA"/>
              </w:rPr>
              <w:t xml:space="preserve"> </w:t>
            </w:r>
            <w:r w:rsidRPr="003E1188">
              <w:rPr>
                <w:sz w:val="22"/>
                <w:szCs w:val="22"/>
                <w:lang w:val="uk-UA"/>
              </w:rPr>
              <w:t>призначення</w:t>
            </w:r>
            <w:r>
              <w:rPr>
                <w:sz w:val="22"/>
                <w:szCs w:val="22"/>
                <w:lang w:val="uk-UA"/>
              </w:rPr>
              <w:t xml:space="preserve"> </w:t>
            </w:r>
            <w:r w:rsidRPr="003E1188">
              <w:rPr>
                <w:sz w:val="22"/>
                <w:szCs w:val="22"/>
                <w:lang w:val="uk-UA"/>
              </w:rPr>
              <w:t>Т51–Т65</w:t>
            </w:r>
            <w:r>
              <w:rPr>
                <w:sz w:val="22"/>
                <w:szCs w:val="22"/>
                <w:lang w:val="uk-UA"/>
              </w:rPr>
              <w:t xml:space="preserve"> </w:t>
            </w:r>
            <w:r w:rsidRPr="003E1188">
              <w:rPr>
                <w:sz w:val="22"/>
                <w:szCs w:val="22"/>
                <w:lang w:val="uk-UA"/>
              </w:rPr>
              <w:t>(токсична</w:t>
            </w:r>
            <w:r>
              <w:rPr>
                <w:sz w:val="22"/>
                <w:szCs w:val="22"/>
                <w:lang w:val="uk-UA"/>
              </w:rPr>
              <w:t xml:space="preserve"> </w:t>
            </w:r>
            <w:r w:rsidRPr="003E1188">
              <w:rPr>
                <w:sz w:val="22"/>
                <w:szCs w:val="22"/>
                <w:lang w:val="uk-UA"/>
              </w:rPr>
              <w:t>дія</w:t>
            </w:r>
            <w:r>
              <w:rPr>
                <w:sz w:val="22"/>
                <w:szCs w:val="22"/>
                <w:lang w:val="uk-UA"/>
              </w:rPr>
              <w:t xml:space="preserve"> </w:t>
            </w:r>
            <w:r w:rsidRPr="003E1188">
              <w:rPr>
                <w:sz w:val="22"/>
                <w:szCs w:val="22"/>
                <w:lang w:val="uk-UA"/>
              </w:rPr>
              <w:t>алкоголю,</w:t>
            </w:r>
            <w:r>
              <w:rPr>
                <w:sz w:val="22"/>
                <w:szCs w:val="22"/>
                <w:lang w:val="uk-UA"/>
              </w:rPr>
              <w:t xml:space="preserve"> </w:t>
            </w:r>
            <w:r w:rsidRPr="003E1188">
              <w:rPr>
                <w:sz w:val="22"/>
                <w:szCs w:val="22"/>
                <w:lang w:val="uk-UA"/>
              </w:rPr>
              <w:br/>
              <w:t>органічних</w:t>
            </w:r>
            <w:r>
              <w:rPr>
                <w:sz w:val="22"/>
                <w:szCs w:val="22"/>
                <w:lang w:val="uk-UA"/>
              </w:rPr>
              <w:t xml:space="preserve"> </w:t>
            </w:r>
            <w:r w:rsidRPr="003E1188">
              <w:rPr>
                <w:sz w:val="22"/>
                <w:szCs w:val="22"/>
                <w:lang w:val="uk-UA"/>
              </w:rPr>
              <w:t>розчинників,</w:t>
            </w:r>
            <w:r>
              <w:rPr>
                <w:sz w:val="22"/>
                <w:szCs w:val="22"/>
                <w:lang w:val="uk-UA"/>
              </w:rPr>
              <w:t xml:space="preserve"> </w:t>
            </w:r>
            <w:r w:rsidRPr="003E1188">
              <w:rPr>
                <w:sz w:val="22"/>
                <w:szCs w:val="22"/>
                <w:lang w:val="uk-UA"/>
              </w:rPr>
              <w:t>вуглеводнів,</w:t>
            </w:r>
            <w:r>
              <w:rPr>
                <w:sz w:val="22"/>
                <w:szCs w:val="22"/>
                <w:lang w:val="uk-UA"/>
              </w:rPr>
              <w:t xml:space="preserve"> </w:t>
            </w:r>
            <w:r w:rsidRPr="003E1188">
              <w:rPr>
                <w:sz w:val="22"/>
                <w:szCs w:val="22"/>
                <w:lang w:val="uk-UA"/>
              </w:rPr>
              <w:t>роз’їдаючих,</w:t>
            </w:r>
            <w:r>
              <w:rPr>
                <w:sz w:val="22"/>
                <w:szCs w:val="22"/>
                <w:lang w:val="uk-UA"/>
              </w:rPr>
              <w:t xml:space="preserve"> </w:t>
            </w:r>
            <w:r w:rsidRPr="003E1188">
              <w:rPr>
                <w:sz w:val="22"/>
                <w:szCs w:val="22"/>
                <w:lang w:val="uk-UA"/>
              </w:rPr>
              <w:t>дезінфікуючих</w:t>
            </w:r>
            <w:r>
              <w:rPr>
                <w:sz w:val="22"/>
                <w:szCs w:val="22"/>
                <w:lang w:val="uk-UA"/>
              </w:rPr>
              <w:t xml:space="preserve"> </w:t>
            </w:r>
            <w:r w:rsidRPr="003E1188">
              <w:rPr>
                <w:sz w:val="22"/>
                <w:szCs w:val="22"/>
                <w:lang w:val="uk-UA"/>
              </w:rPr>
              <w:t>засобів,</w:t>
            </w:r>
            <w:r>
              <w:rPr>
                <w:sz w:val="22"/>
                <w:szCs w:val="22"/>
                <w:lang w:val="uk-UA"/>
              </w:rPr>
              <w:t xml:space="preserve"> </w:t>
            </w:r>
            <w:r w:rsidRPr="003E1188">
              <w:rPr>
                <w:sz w:val="22"/>
                <w:szCs w:val="22"/>
                <w:lang w:val="uk-UA"/>
              </w:rPr>
              <w:br/>
              <w:t>газів,</w:t>
            </w:r>
            <w:r>
              <w:rPr>
                <w:sz w:val="22"/>
                <w:szCs w:val="22"/>
                <w:lang w:val="uk-UA"/>
              </w:rPr>
              <w:t xml:space="preserve"> </w:t>
            </w:r>
            <w:r w:rsidRPr="003E1188">
              <w:rPr>
                <w:sz w:val="22"/>
                <w:szCs w:val="22"/>
                <w:lang w:val="uk-UA"/>
              </w:rPr>
              <w:t>димів</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випарів,</w:t>
            </w:r>
            <w:r>
              <w:rPr>
                <w:sz w:val="22"/>
                <w:szCs w:val="22"/>
                <w:lang w:val="uk-UA"/>
              </w:rPr>
              <w:t xml:space="preserve"> </w:t>
            </w:r>
            <w:r w:rsidRPr="003E1188">
              <w:rPr>
                <w:sz w:val="22"/>
                <w:szCs w:val="22"/>
                <w:lang w:val="uk-UA"/>
              </w:rPr>
              <w:t>пестицидів,</w:t>
            </w:r>
            <w:r>
              <w:rPr>
                <w:sz w:val="22"/>
                <w:szCs w:val="22"/>
                <w:lang w:val="uk-UA"/>
              </w:rPr>
              <w:t xml:space="preserve"> </w:t>
            </w:r>
            <w:r w:rsidRPr="003E1188">
              <w:rPr>
                <w:sz w:val="22"/>
                <w:szCs w:val="22"/>
                <w:lang w:val="uk-UA"/>
              </w:rPr>
              <w:t>продуктів</w:t>
            </w:r>
            <w:r>
              <w:rPr>
                <w:sz w:val="22"/>
                <w:szCs w:val="22"/>
                <w:lang w:val="uk-UA"/>
              </w:rPr>
              <w:t xml:space="preserve"> </w:t>
            </w:r>
            <w:r w:rsidRPr="003E1188">
              <w:rPr>
                <w:sz w:val="22"/>
                <w:szCs w:val="22"/>
                <w:lang w:val="uk-UA"/>
              </w:rPr>
              <w:t>харчування,</w:t>
            </w:r>
            <w:r>
              <w:rPr>
                <w:sz w:val="22"/>
                <w:szCs w:val="22"/>
                <w:lang w:val="uk-UA"/>
              </w:rPr>
              <w:t xml:space="preserve"> </w:t>
            </w:r>
            <w:r w:rsidRPr="003E1188">
              <w:rPr>
                <w:sz w:val="22"/>
                <w:szCs w:val="22"/>
                <w:lang w:val="uk-UA"/>
              </w:rPr>
              <w:t>токсична</w:t>
            </w:r>
            <w:r>
              <w:rPr>
                <w:sz w:val="22"/>
                <w:szCs w:val="22"/>
                <w:lang w:val="uk-UA"/>
              </w:rPr>
              <w:t xml:space="preserve"> </w:t>
            </w:r>
            <w:r w:rsidRPr="003E1188">
              <w:rPr>
                <w:sz w:val="22"/>
                <w:szCs w:val="22"/>
                <w:lang w:val="uk-UA"/>
              </w:rPr>
              <w:t>дія</w:t>
            </w:r>
            <w:r>
              <w:rPr>
                <w:sz w:val="22"/>
                <w:szCs w:val="22"/>
                <w:lang w:val="uk-UA"/>
              </w:rPr>
              <w:t xml:space="preserve"> </w:t>
            </w:r>
            <w:r w:rsidRPr="003E1188">
              <w:rPr>
                <w:sz w:val="22"/>
                <w:szCs w:val="22"/>
                <w:lang w:val="uk-UA"/>
              </w:rPr>
              <w:br/>
              <w:t>від</w:t>
            </w:r>
            <w:r>
              <w:rPr>
                <w:sz w:val="22"/>
                <w:szCs w:val="22"/>
                <w:lang w:val="uk-UA"/>
              </w:rPr>
              <w:t xml:space="preserve"> </w:t>
            </w:r>
            <w:r w:rsidRPr="003E1188">
              <w:rPr>
                <w:sz w:val="22"/>
                <w:szCs w:val="22"/>
                <w:lang w:val="uk-UA"/>
              </w:rPr>
              <w:t>укусу</w:t>
            </w:r>
            <w:r>
              <w:rPr>
                <w:sz w:val="22"/>
                <w:szCs w:val="22"/>
                <w:lang w:val="uk-UA"/>
              </w:rPr>
              <w:t xml:space="preserve"> </w:t>
            </w:r>
            <w:r w:rsidRPr="003E1188">
              <w:rPr>
                <w:sz w:val="22"/>
                <w:szCs w:val="22"/>
                <w:lang w:val="uk-UA"/>
              </w:rPr>
              <w:t>тварин,</w:t>
            </w:r>
            <w:r>
              <w:rPr>
                <w:sz w:val="22"/>
                <w:szCs w:val="22"/>
                <w:lang w:val="uk-UA"/>
              </w:rPr>
              <w:t xml:space="preserve"> </w:t>
            </w:r>
            <w:r w:rsidRPr="003E1188">
              <w:rPr>
                <w:sz w:val="22"/>
                <w:szCs w:val="22"/>
                <w:lang w:val="uk-UA"/>
              </w:rPr>
              <w:t>плазунів,</w:t>
            </w:r>
            <w:r>
              <w:rPr>
                <w:sz w:val="22"/>
                <w:szCs w:val="22"/>
                <w:lang w:val="uk-UA"/>
              </w:rPr>
              <w:t xml:space="preserve"> </w:t>
            </w:r>
            <w:r w:rsidRPr="003E1188">
              <w:rPr>
                <w:sz w:val="22"/>
                <w:szCs w:val="22"/>
                <w:lang w:val="uk-UA"/>
              </w:rPr>
              <w:t>комах)</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зі</w:t>
            </w:r>
            <w:r>
              <w:rPr>
                <w:sz w:val="22"/>
                <w:szCs w:val="22"/>
                <w:lang w:val="uk-UA"/>
              </w:rPr>
              <w:t xml:space="preserve"> </w:t>
            </w:r>
            <w:r w:rsidRPr="003E1188">
              <w:rPr>
                <w:sz w:val="22"/>
                <w:szCs w:val="22"/>
                <w:lang w:val="uk-UA"/>
              </w:rPr>
              <w:t>значними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помірними</w:t>
            </w:r>
            <w:r>
              <w:rPr>
                <w:sz w:val="22"/>
                <w:szCs w:val="22"/>
                <w:lang w:val="uk-UA"/>
              </w:rPr>
              <w:t xml:space="preserve"> </w:t>
            </w:r>
            <w:r w:rsidRPr="003E1188">
              <w:rPr>
                <w:sz w:val="22"/>
                <w:szCs w:val="22"/>
                <w:lang w:val="uk-UA"/>
              </w:rPr>
              <w:br/>
              <w:t>порушеннями</w:t>
            </w:r>
            <w:r>
              <w:rPr>
                <w:sz w:val="22"/>
                <w:szCs w:val="22"/>
                <w:lang w:val="uk-UA"/>
              </w:rPr>
              <w:t xml:space="preserve"> </w:t>
            </w:r>
            <w:r w:rsidRPr="003E1188">
              <w:rPr>
                <w:sz w:val="22"/>
                <w:szCs w:val="22"/>
                <w:lang w:val="uk-UA"/>
              </w:rPr>
              <w:t>функцій</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г)</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наявності</w:t>
            </w:r>
            <w:r>
              <w:rPr>
                <w:sz w:val="22"/>
                <w:szCs w:val="22"/>
                <w:lang w:val="uk-UA"/>
              </w:rPr>
              <w:t xml:space="preserve"> </w:t>
            </w:r>
            <w:r w:rsidRPr="003E1188">
              <w:rPr>
                <w:sz w:val="22"/>
                <w:szCs w:val="22"/>
                <w:lang w:val="uk-UA"/>
              </w:rPr>
              <w:t>об’єктивних</w:t>
            </w:r>
            <w:r>
              <w:rPr>
                <w:sz w:val="22"/>
                <w:szCs w:val="22"/>
                <w:lang w:val="uk-UA"/>
              </w:rPr>
              <w:t xml:space="preserve"> </w:t>
            </w:r>
            <w:r w:rsidRPr="003E1188">
              <w:rPr>
                <w:sz w:val="22"/>
                <w:szCs w:val="22"/>
                <w:lang w:val="uk-UA"/>
              </w:rPr>
              <w:t>даних</w:t>
            </w:r>
            <w:r>
              <w:rPr>
                <w:sz w:val="22"/>
                <w:szCs w:val="22"/>
                <w:lang w:val="uk-UA"/>
              </w:rPr>
              <w:t xml:space="preserve"> </w:t>
            </w:r>
            <w:r w:rsidRPr="003E1188">
              <w:rPr>
                <w:sz w:val="22"/>
                <w:szCs w:val="22"/>
                <w:lang w:val="uk-UA"/>
              </w:rPr>
              <w:t>без</w:t>
            </w:r>
            <w:r>
              <w:rPr>
                <w:sz w:val="22"/>
                <w:szCs w:val="22"/>
                <w:lang w:val="uk-UA"/>
              </w:rPr>
              <w:t xml:space="preserve"> </w:t>
            </w:r>
            <w:r w:rsidRPr="003E1188">
              <w:rPr>
                <w:sz w:val="22"/>
                <w:szCs w:val="22"/>
                <w:lang w:val="uk-UA"/>
              </w:rPr>
              <w:t>порушень</w:t>
            </w:r>
            <w:r>
              <w:rPr>
                <w:sz w:val="22"/>
                <w:szCs w:val="22"/>
                <w:lang w:val="uk-UA"/>
              </w:rPr>
              <w:t xml:space="preserve"> </w:t>
            </w:r>
            <w:r w:rsidRPr="003E1188">
              <w:rPr>
                <w:sz w:val="22"/>
                <w:szCs w:val="22"/>
                <w:lang w:val="uk-UA"/>
              </w:rPr>
              <w:t>функцій</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6"/>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81</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Стани</w:t>
            </w:r>
            <w:r>
              <w:rPr>
                <w:sz w:val="22"/>
                <w:szCs w:val="22"/>
                <w:lang w:val="uk-UA"/>
              </w:rPr>
              <w:t xml:space="preserve"> </w:t>
            </w:r>
            <w:r w:rsidRPr="003E1188">
              <w:rPr>
                <w:sz w:val="22"/>
                <w:szCs w:val="22"/>
                <w:lang w:val="uk-UA"/>
              </w:rPr>
              <w:t>після</w:t>
            </w:r>
            <w:r>
              <w:rPr>
                <w:sz w:val="22"/>
                <w:szCs w:val="22"/>
                <w:lang w:val="uk-UA"/>
              </w:rPr>
              <w:t xml:space="preserve"> </w:t>
            </w:r>
            <w:r w:rsidRPr="003E1188">
              <w:rPr>
                <w:sz w:val="22"/>
                <w:szCs w:val="22"/>
                <w:lang w:val="uk-UA"/>
              </w:rPr>
              <w:t>проведеного</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приводу</w:t>
            </w:r>
            <w:r>
              <w:rPr>
                <w:sz w:val="22"/>
                <w:szCs w:val="22"/>
                <w:lang w:val="uk-UA"/>
              </w:rPr>
              <w:t xml:space="preserve"> </w:t>
            </w:r>
            <w:r w:rsidRPr="003E1188">
              <w:rPr>
                <w:sz w:val="22"/>
                <w:szCs w:val="22"/>
                <w:lang w:val="uk-UA"/>
              </w:rPr>
              <w:t>травм,</w:t>
            </w:r>
            <w:r>
              <w:rPr>
                <w:sz w:val="22"/>
                <w:szCs w:val="22"/>
                <w:lang w:val="uk-UA"/>
              </w:rPr>
              <w:t xml:space="preserve"> </w:t>
            </w:r>
            <w:r w:rsidRPr="003E1188">
              <w:rPr>
                <w:sz w:val="22"/>
                <w:szCs w:val="22"/>
                <w:lang w:val="uk-UA"/>
              </w:rPr>
              <w:t>отруєнь</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деяких</w:t>
            </w:r>
            <w:r>
              <w:rPr>
                <w:sz w:val="22"/>
                <w:szCs w:val="22"/>
                <w:lang w:val="uk-UA"/>
              </w:rPr>
              <w:t xml:space="preserve"> </w:t>
            </w:r>
            <w:r w:rsidRPr="003E1188">
              <w:rPr>
                <w:sz w:val="22"/>
                <w:szCs w:val="22"/>
                <w:lang w:val="uk-UA"/>
              </w:rPr>
              <w:t>інших</w:t>
            </w:r>
            <w:r>
              <w:rPr>
                <w:sz w:val="22"/>
                <w:szCs w:val="22"/>
                <w:lang w:val="uk-UA"/>
              </w:rPr>
              <w:t xml:space="preserve"> </w:t>
            </w:r>
            <w:r w:rsidRPr="003E1188">
              <w:rPr>
                <w:sz w:val="22"/>
                <w:szCs w:val="22"/>
                <w:lang w:val="uk-UA"/>
              </w:rPr>
              <w:t>наслідків</w:t>
            </w:r>
            <w:r>
              <w:rPr>
                <w:sz w:val="22"/>
                <w:szCs w:val="22"/>
                <w:lang w:val="uk-UA"/>
              </w:rPr>
              <w:t xml:space="preserve"> </w:t>
            </w:r>
            <w:r w:rsidRPr="003E1188">
              <w:rPr>
                <w:sz w:val="22"/>
                <w:szCs w:val="22"/>
                <w:lang w:val="uk-UA"/>
              </w:rPr>
              <w:t>дії</w:t>
            </w:r>
            <w:r>
              <w:rPr>
                <w:sz w:val="22"/>
                <w:szCs w:val="22"/>
                <w:lang w:val="uk-UA"/>
              </w:rPr>
              <w:t xml:space="preserve"> </w:t>
            </w:r>
            <w:r w:rsidRPr="003E1188">
              <w:rPr>
                <w:sz w:val="22"/>
                <w:szCs w:val="22"/>
                <w:lang w:val="uk-UA"/>
              </w:rPr>
              <w:t>зовнішніх</w:t>
            </w:r>
            <w:r>
              <w:rPr>
                <w:sz w:val="22"/>
                <w:szCs w:val="22"/>
                <w:lang w:val="uk-UA"/>
              </w:rPr>
              <w:t xml:space="preserve"> </w:t>
            </w:r>
            <w:r w:rsidRPr="003E1188">
              <w:rPr>
                <w:sz w:val="22"/>
                <w:szCs w:val="22"/>
                <w:lang w:val="uk-UA"/>
              </w:rPr>
              <w:t>чинників</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p w:rsidR="003E6220" w:rsidRPr="003E1188" w:rsidRDefault="003E6220" w:rsidP="008646C4">
            <w:pPr>
              <w:pStyle w:val="tabletabl"/>
              <w:jc w:val="center"/>
              <w:rPr>
                <w:sz w:val="22"/>
                <w:szCs w:val="22"/>
              </w:rPr>
            </w:pPr>
            <w:r w:rsidRPr="003E1188">
              <w:rPr>
                <w:sz w:val="22"/>
                <w:szCs w:val="22"/>
                <w:lang w:val="uk-UA"/>
              </w:rPr>
              <w:t>Потребують</w:t>
            </w:r>
            <w:r>
              <w:rPr>
                <w:sz w:val="22"/>
                <w:szCs w:val="22"/>
                <w:lang w:val="uk-UA"/>
              </w:rPr>
              <w:t xml:space="preserve"> </w:t>
            </w:r>
            <w:r w:rsidRPr="003E1188">
              <w:rPr>
                <w:sz w:val="22"/>
                <w:szCs w:val="22"/>
                <w:lang w:val="uk-UA"/>
              </w:rPr>
              <w:t>лікування,</w:t>
            </w:r>
            <w:r>
              <w:rPr>
                <w:sz w:val="22"/>
                <w:szCs w:val="22"/>
                <w:lang w:val="uk-UA"/>
              </w:rPr>
              <w:t xml:space="preserve"> </w:t>
            </w:r>
            <w:r w:rsidRPr="003E1188">
              <w:rPr>
                <w:sz w:val="22"/>
                <w:szCs w:val="22"/>
                <w:lang w:val="uk-UA"/>
              </w:rPr>
              <w:t>відпустки,</w:t>
            </w:r>
            <w:r>
              <w:rPr>
                <w:sz w:val="22"/>
                <w:szCs w:val="22"/>
                <w:lang w:val="uk-UA"/>
              </w:rPr>
              <w:t xml:space="preserve"> </w:t>
            </w:r>
            <w:r w:rsidRPr="003E1188">
              <w:rPr>
                <w:sz w:val="22"/>
                <w:szCs w:val="22"/>
                <w:lang w:val="uk-UA"/>
              </w:rPr>
              <w:t>звільнення</w:t>
            </w:r>
            <w:r>
              <w:rPr>
                <w:sz w:val="22"/>
                <w:szCs w:val="22"/>
                <w:lang w:val="uk-UA"/>
              </w:rPr>
              <w:t xml:space="preserve"> </w:t>
            </w:r>
            <w:r w:rsidRPr="003E1188">
              <w:rPr>
                <w:sz w:val="22"/>
                <w:szCs w:val="22"/>
                <w:lang w:val="uk-UA"/>
              </w:rPr>
              <w:t>тощо</w:t>
            </w:r>
          </w:p>
        </w:tc>
      </w:tr>
      <w:tr w:rsidR="003E6220" w:rsidRPr="003E1188" w:rsidTr="008646C4">
        <w:trPr>
          <w:trHeight w:val="259"/>
        </w:trPr>
        <w:tc>
          <w:tcPr>
            <w:tcW w:w="10262" w:type="dxa"/>
            <w:gridSpan w:val="9"/>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rStyle w:val="bold"/>
                <w:sz w:val="22"/>
                <w:szCs w:val="22"/>
                <w:lang w:val="uk-UA"/>
              </w:rPr>
              <w:t>Інші</w:t>
            </w:r>
            <w:r>
              <w:rPr>
                <w:rStyle w:val="bold"/>
                <w:sz w:val="22"/>
                <w:szCs w:val="22"/>
                <w:lang w:val="uk-UA"/>
              </w:rPr>
              <w:t xml:space="preserve"> </w:t>
            </w:r>
            <w:r w:rsidRPr="003E1188">
              <w:rPr>
                <w:rStyle w:val="bold"/>
                <w:sz w:val="22"/>
                <w:szCs w:val="22"/>
                <w:lang w:val="uk-UA"/>
              </w:rPr>
              <w:t>хворобливі</w:t>
            </w:r>
            <w:r>
              <w:rPr>
                <w:rStyle w:val="bold"/>
                <w:sz w:val="22"/>
                <w:szCs w:val="22"/>
                <w:lang w:val="uk-UA"/>
              </w:rPr>
              <w:t xml:space="preserve"> </w:t>
            </w:r>
            <w:r w:rsidRPr="003E1188">
              <w:rPr>
                <w:rStyle w:val="bold"/>
                <w:sz w:val="22"/>
                <w:szCs w:val="22"/>
                <w:lang w:val="uk-UA"/>
              </w:rPr>
              <w:t>прояви</w:t>
            </w:r>
          </w:p>
        </w:tc>
      </w:tr>
      <w:tr w:rsidR="003E6220" w:rsidRPr="003E1188" w:rsidTr="008646C4">
        <w:trPr>
          <w:trHeight w:val="617"/>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82</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недостатній</w:t>
            </w:r>
            <w:r>
              <w:rPr>
                <w:sz w:val="22"/>
                <w:szCs w:val="22"/>
                <w:lang w:val="uk-UA"/>
              </w:rPr>
              <w:t xml:space="preserve"> </w:t>
            </w:r>
            <w:r w:rsidRPr="003E1188">
              <w:rPr>
                <w:sz w:val="22"/>
                <w:szCs w:val="22"/>
                <w:lang w:val="uk-UA"/>
              </w:rPr>
              <w:t>фізичний</w:t>
            </w:r>
            <w:r>
              <w:rPr>
                <w:sz w:val="22"/>
                <w:szCs w:val="22"/>
                <w:lang w:val="uk-UA"/>
              </w:rPr>
              <w:t xml:space="preserve"> </w:t>
            </w:r>
            <w:r w:rsidRPr="003E1188">
              <w:rPr>
                <w:sz w:val="22"/>
                <w:szCs w:val="22"/>
                <w:lang w:val="uk-UA"/>
              </w:rPr>
              <w:t>розвиток</w:t>
            </w:r>
            <w:r>
              <w:rPr>
                <w:sz w:val="22"/>
                <w:szCs w:val="22"/>
                <w:lang w:val="uk-UA"/>
              </w:rPr>
              <w:t xml:space="preserve"> </w:t>
            </w:r>
            <w:r w:rsidRPr="003E1188">
              <w:rPr>
                <w:sz w:val="22"/>
                <w:szCs w:val="22"/>
                <w:lang w:val="uk-UA"/>
              </w:rPr>
              <w:t>(слабкий</w:t>
            </w:r>
            <w:r>
              <w:rPr>
                <w:sz w:val="22"/>
                <w:szCs w:val="22"/>
                <w:lang w:val="uk-UA"/>
              </w:rPr>
              <w:t xml:space="preserve"> </w:t>
            </w:r>
            <w:r w:rsidRPr="003E1188">
              <w:rPr>
                <w:sz w:val="22"/>
                <w:szCs w:val="22"/>
                <w:lang w:val="uk-UA"/>
              </w:rPr>
              <w:t>розвиток</w:t>
            </w:r>
            <w:r>
              <w:rPr>
                <w:sz w:val="22"/>
                <w:szCs w:val="22"/>
                <w:lang w:val="uk-UA"/>
              </w:rPr>
              <w:t xml:space="preserve"> </w:t>
            </w:r>
            <w:r w:rsidRPr="003E1188">
              <w:rPr>
                <w:sz w:val="22"/>
                <w:szCs w:val="22"/>
                <w:lang w:val="uk-UA"/>
              </w:rPr>
              <w:t>м’язової</w:t>
            </w:r>
            <w:r>
              <w:rPr>
                <w:sz w:val="22"/>
                <w:szCs w:val="22"/>
                <w:lang w:val="uk-UA"/>
              </w:rPr>
              <w:t xml:space="preserve"> </w:t>
            </w:r>
            <w:r w:rsidRPr="003E1188">
              <w:rPr>
                <w:sz w:val="22"/>
                <w:szCs w:val="22"/>
                <w:lang w:val="uk-UA"/>
              </w:rPr>
              <w:t>системи</w:t>
            </w:r>
            <w:r>
              <w:rPr>
                <w:sz w:val="22"/>
                <w:szCs w:val="22"/>
                <w:lang w:val="uk-UA"/>
              </w:rPr>
              <w:t xml:space="preserve"> </w:t>
            </w:r>
            <w:r w:rsidRPr="003E1188">
              <w:rPr>
                <w:sz w:val="22"/>
                <w:szCs w:val="22"/>
                <w:lang w:val="uk-UA"/>
              </w:rPr>
              <w:br/>
              <w:t>та</w:t>
            </w:r>
            <w:r>
              <w:rPr>
                <w:sz w:val="22"/>
                <w:szCs w:val="22"/>
                <w:lang w:val="uk-UA"/>
              </w:rPr>
              <w:t xml:space="preserve"> </w:t>
            </w:r>
            <w:r w:rsidRPr="003E1188">
              <w:rPr>
                <w:sz w:val="22"/>
                <w:szCs w:val="22"/>
                <w:lang w:val="uk-UA"/>
              </w:rPr>
              <w:t>підшкірно-жирової</w:t>
            </w:r>
            <w:r>
              <w:rPr>
                <w:sz w:val="22"/>
                <w:szCs w:val="22"/>
                <w:lang w:val="uk-UA"/>
              </w:rPr>
              <w:t xml:space="preserve"> </w:t>
            </w:r>
            <w:r w:rsidRPr="003E1188">
              <w:rPr>
                <w:sz w:val="22"/>
                <w:szCs w:val="22"/>
                <w:lang w:val="uk-UA"/>
              </w:rPr>
              <w:t>клітковини),</w:t>
            </w:r>
            <w:r>
              <w:rPr>
                <w:sz w:val="22"/>
                <w:szCs w:val="22"/>
                <w:lang w:val="uk-UA"/>
              </w:rPr>
              <w:t xml:space="preserve"> </w:t>
            </w:r>
            <w:r w:rsidRPr="003E1188">
              <w:rPr>
                <w:sz w:val="22"/>
                <w:szCs w:val="22"/>
                <w:lang w:val="uk-UA"/>
              </w:rPr>
              <w:t>вага</w:t>
            </w:r>
            <w:r>
              <w:rPr>
                <w:sz w:val="22"/>
                <w:szCs w:val="22"/>
                <w:lang w:val="uk-UA"/>
              </w:rPr>
              <w:t xml:space="preserve"> </w:t>
            </w:r>
            <w:r w:rsidRPr="003E1188">
              <w:rPr>
                <w:sz w:val="22"/>
                <w:szCs w:val="22"/>
                <w:lang w:val="uk-UA"/>
              </w:rPr>
              <w:t>тіла</w:t>
            </w:r>
            <w:r>
              <w:rPr>
                <w:sz w:val="22"/>
                <w:szCs w:val="22"/>
                <w:lang w:val="uk-UA"/>
              </w:rPr>
              <w:t xml:space="preserve"> </w:t>
            </w:r>
            <w:r w:rsidRPr="003E1188">
              <w:rPr>
                <w:sz w:val="22"/>
                <w:szCs w:val="22"/>
                <w:lang w:val="uk-UA"/>
              </w:rPr>
              <w:t>менше</w:t>
            </w:r>
            <w:r>
              <w:rPr>
                <w:sz w:val="22"/>
                <w:szCs w:val="22"/>
                <w:lang w:val="uk-UA"/>
              </w:rPr>
              <w:t xml:space="preserve"> </w:t>
            </w:r>
            <w:r w:rsidRPr="003E1188">
              <w:rPr>
                <w:sz w:val="22"/>
                <w:szCs w:val="22"/>
                <w:lang w:val="uk-UA"/>
              </w:rPr>
              <w:t>45</w:t>
            </w:r>
            <w:r>
              <w:rPr>
                <w:sz w:val="22"/>
                <w:szCs w:val="22"/>
                <w:lang w:val="uk-UA"/>
              </w:rPr>
              <w:t xml:space="preserve"> </w:t>
            </w:r>
            <w:r w:rsidRPr="003E1188">
              <w:rPr>
                <w:sz w:val="22"/>
                <w:szCs w:val="22"/>
                <w:lang w:val="uk-UA"/>
              </w:rPr>
              <w:t>кг</w:t>
            </w:r>
            <w:r>
              <w:rPr>
                <w:sz w:val="22"/>
                <w:szCs w:val="22"/>
                <w:lang w:val="uk-UA"/>
              </w:rPr>
              <w:t xml:space="preserve"> </w:t>
            </w:r>
            <w:r w:rsidRPr="003E1188">
              <w:rPr>
                <w:sz w:val="22"/>
                <w:szCs w:val="22"/>
                <w:lang w:val="uk-UA"/>
              </w:rPr>
              <w:t>або</w:t>
            </w:r>
            <w:r>
              <w:rPr>
                <w:sz w:val="22"/>
                <w:szCs w:val="22"/>
                <w:lang w:val="uk-UA"/>
              </w:rPr>
              <w:t xml:space="preserve"> </w:t>
            </w:r>
            <w:r w:rsidRPr="003E1188">
              <w:rPr>
                <w:sz w:val="22"/>
                <w:szCs w:val="22"/>
                <w:lang w:val="uk-UA"/>
              </w:rPr>
              <w:t>зріст</w:t>
            </w:r>
            <w:r>
              <w:rPr>
                <w:sz w:val="22"/>
                <w:szCs w:val="22"/>
                <w:lang w:val="uk-UA"/>
              </w:rPr>
              <w:t xml:space="preserve"> </w:t>
            </w:r>
            <w:r w:rsidRPr="003E1188">
              <w:rPr>
                <w:sz w:val="22"/>
                <w:szCs w:val="22"/>
                <w:lang w:val="uk-UA"/>
              </w:rPr>
              <w:t>нижче</w:t>
            </w:r>
            <w:r>
              <w:rPr>
                <w:sz w:val="22"/>
                <w:szCs w:val="22"/>
                <w:lang w:val="uk-UA"/>
              </w:rPr>
              <w:t xml:space="preserve"> </w:t>
            </w:r>
            <w:r w:rsidRPr="003E1188">
              <w:rPr>
                <w:sz w:val="22"/>
                <w:szCs w:val="22"/>
                <w:lang w:val="uk-UA"/>
              </w:rPr>
              <w:t>150</w:t>
            </w:r>
            <w:r>
              <w:rPr>
                <w:sz w:val="22"/>
                <w:szCs w:val="22"/>
                <w:lang w:val="uk-UA"/>
              </w:rPr>
              <w:t xml:space="preserve"> </w:t>
            </w:r>
            <w:r w:rsidRPr="003E1188">
              <w:rPr>
                <w:sz w:val="22"/>
                <w:szCs w:val="22"/>
                <w:lang w:val="uk-UA"/>
              </w:rPr>
              <w:t>см;</w:t>
            </w:r>
            <w:r>
              <w:rPr>
                <w:sz w:val="22"/>
                <w:szCs w:val="22"/>
                <w:lang w:val="uk-UA"/>
              </w:rPr>
              <w:t xml:space="preserve"> </w:t>
            </w:r>
            <w:r w:rsidRPr="003E1188">
              <w:rPr>
                <w:sz w:val="22"/>
                <w:szCs w:val="22"/>
                <w:lang w:val="uk-UA"/>
              </w:rPr>
              <w:br/>
              <w:t>конституціональна</w:t>
            </w:r>
            <w:r>
              <w:rPr>
                <w:sz w:val="22"/>
                <w:szCs w:val="22"/>
                <w:lang w:val="uk-UA"/>
              </w:rPr>
              <w:t xml:space="preserve"> </w:t>
            </w:r>
            <w:r w:rsidRPr="003E1188">
              <w:rPr>
                <w:sz w:val="22"/>
                <w:szCs w:val="22"/>
                <w:lang w:val="uk-UA"/>
              </w:rPr>
              <w:t>високорослість;</w:t>
            </w:r>
            <w:r>
              <w:rPr>
                <w:sz w:val="22"/>
                <w:szCs w:val="22"/>
                <w:lang w:val="uk-UA"/>
              </w:rPr>
              <w:t xml:space="preserve"> </w:t>
            </w:r>
            <w:r w:rsidRPr="003E1188">
              <w:rPr>
                <w:sz w:val="22"/>
                <w:szCs w:val="22"/>
                <w:lang w:val="uk-UA"/>
              </w:rPr>
              <w:t>незбалансоване</w:t>
            </w:r>
            <w:r>
              <w:rPr>
                <w:sz w:val="22"/>
                <w:szCs w:val="22"/>
                <w:lang w:val="uk-UA"/>
              </w:rPr>
              <w:t xml:space="preserve"> </w:t>
            </w:r>
            <w:r w:rsidRPr="003E1188">
              <w:rPr>
                <w:sz w:val="22"/>
                <w:szCs w:val="22"/>
                <w:lang w:val="uk-UA"/>
              </w:rPr>
              <w:t>харчування</w:t>
            </w:r>
            <w:r>
              <w:rPr>
                <w:sz w:val="22"/>
                <w:szCs w:val="22"/>
                <w:lang w:val="uk-UA"/>
              </w:rPr>
              <w:t xml:space="preserve"> </w:t>
            </w:r>
            <w:r w:rsidRPr="003E1188">
              <w:rPr>
                <w:sz w:val="22"/>
                <w:szCs w:val="22"/>
                <w:lang w:val="uk-UA"/>
              </w:rPr>
              <w:t>Е34,</w:t>
            </w:r>
            <w:r>
              <w:rPr>
                <w:sz w:val="22"/>
                <w:szCs w:val="22"/>
                <w:lang w:val="uk-UA"/>
              </w:rPr>
              <w:t xml:space="preserve"> </w:t>
            </w:r>
            <w:r w:rsidRPr="003E1188">
              <w:rPr>
                <w:sz w:val="22"/>
                <w:szCs w:val="22"/>
                <w:lang w:val="uk-UA"/>
              </w:rPr>
              <w:t>Е63</w:t>
            </w:r>
          </w:p>
        </w:tc>
      </w:tr>
      <w:tr w:rsidR="003E6220" w:rsidRPr="003E1188" w:rsidTr="008646C4">
        <w:trPr>
          <w:trHeight w:val="438"/>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виявлений</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під</w:t>
            </w:r>
            <w:r>
              <w:rPr>
                <w:sz w:val="22"/>
                <w:szCs w:val="22"/>
                <w:lang w:val="uk-UA"/>
              </w:rPr>
              <w:t xml:space="preserve"> </w:t>
            </w:r>
            <w:r w:rsidRPr="003E1188">
              <w:rPr>
                <w:sz w:val="22"/>
                <w:szCs w:val="22"/>
                <w:lang w:val="uk-UA"/>
              </w:rPr>
              <w:t>час</w:t>
            </w:r>
            <w:r>
              <w:rPr>
                <w:sz w:val="22"/>
                <w:szCs w:val="22"/>
                <w:lang w:val="uk-UA"/>
              </w:rPr>
              <w:t xml:space="preserve"> </w:t>
            </w:r>
            <w:r w:rsidRPr="003E1188">
              <w:rPr>
                <w:sz w:val="22"/>
                <w:szCs w:val="22"/>
                <w:lang w:val="uk-UA"/>
              </w:rPr>
              <w:t>прийняття</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військову</w:t>
            </w:r>
            <w:r>
              <w:rPr>
                <w:sz w:val="22"/>
                <w:szCs w:val="22"/>
                <w:lang w:val="uk-UA"/>
              </w:rPr>
              <w:t xml:space="preserve"> </w:t>
            </w:r>
            <w:r w:rsidRPr="003E1188">
              <w:rPr>
                <w:sz w:val="22"/>
                <w:szCs w:val="22"/>
                <w:lang w:val="uk-UA"/>
              </w:rPr>
              <w:t>службу</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контрактом</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4650" w:type="dxa"/>
            <w:gridSpan w:val="6"/>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796"/>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виявлений</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під</w:t>
            </w:r>
            <w:r>
              <w:rPr>
                <w:sz w:val="22"/>
                <w:szCs w:val="22"/>
                <w:lang w:val="uk-UA"/>
              </w:rPr>
              <w:t xml:space="preserve"> </w:t>
            </w:r>
            <w:r w:rsidRPr="003E1188">
              <w:rPr>
                <w:sz w:val="22"/>
                <w:szCs w:val="22"/>
                <w:lang w:val="uk-UA"/>
              </w:rPr>
              <w:t>час</w:t>
            </w:r>
            <w:r>
              <w:rPr>
                <w:sz w:val="22"/>
                <w:szCs w:val="22"/>
                <w:lang w:val="uk-UA"/>
              </w:rPr>
              <w:t xml:space="preserve"> </w:t>
            </w:r>
            <w:r w:rsidRPr="003E1188">
              <w:rPr>
                <w:sz w:val="22"/>
                <w:szCs w:val="22"/>
                <w:lang w:val="uk-UA"/>
              </w:rPr>
              <w:t>прийняття</w:t>
            </w:r>
            <w:r>
              <w:rPr>
                <w:sz w:val="22"/>
                <w:szCs w:val="22"/>
                <w:lang w:val="uk-UA"/>
              </w:rPr>
              <w:t xml:space="preserve"> </w:t>
            </w:r>
            <w:r w:rsidRPr="003E1188">
              <w:rPr>
                <w:sz w:val="22"/>
                <w:szCs w:val="22"/>
                <w:lang w:val="uk-UA"/>
              </w:rPr>
              <w:t>на</w:t>
            </w:r>
            <w:r>
              <w:rPr>
                <w:sz w:val="22"/>
                <w:szCs w:val="22"/>
                <w:lang w:val="uk-UA"/>
              </w:rPr>
              <w:t xml:space="preserve"> </w:t>
            </w:r>
            <w:r w:rsidRPr="003E1188">
              <w:rPr>
                <w:sz w:val="22"/>
                <w:szCs w:val="22"/>
                <w:lang w:val="uk-UA"/>
              </w:rPr>
              <w:t>військову</w:t>
            </w:r>
            <w:r>
              <w:rPr>
                <w:sz w:val="22"/>
                <w:szCs w:val="22"/>
                <w:lang w:val="uk-UA"/>
              </w:rPr>
              <w:t xml:space="preserve"> </w:t>
            </w:r>
            <w:r w:rsidRPr="003E1188">
              <w:rPr>
                <w:sz w:val="22"/>
                <w:szCs w:val="22"/>
                <w:lang w:val="uk-UA"/>
              </w:rPr>
              <w:t>службу</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контрактом,</w:t>
            </w:r>
            <w:r>
              <w:rPr>
                <w:sz w:val="22"/>
                <w:szCs w:val="22"/>
                <w:lang w:val="uk-UA"/>
              </w:rPr>
              <w:t xml:space="preserve"> </w:t>
            </w:r>
            <w:r w:rsidRPr="003E1188">
              <w:rPr>
                <w:sz w:val="22"/>
                <w:szCs w:val="22"/>
                <w:lang w:val="uk-UA"/>
              </w:rPr>
              <w:t>за</w:t>
            </w:r>
            <w:r>
              <w:rPr>
                <w:sz w:val="22"/>
                <w:szCs w:val="22"/>
                <w:lang w:val="uk-UA"/>
              </w:rPr>
              <w:t xml:space="preserve"> </w:t>
            </w:r>
            <w:r w:rsidRPr="003E1188">
              <w:rPr>
                <w:sz w:val="22"/>
                <w:szCs w:val="22"/>
                <w:lang w:val="uk-UA"/>
              </w:rPr>
              <w:t>відсутності</w:t>
            </w:r>
            <w:r>
              <w:rPr>
                <w:sz w:val="22"/>
                <w:szCs w:val="22"/>
                <w:lang w:val="uk-UA"/>
              </w:rPr>
              <w:t xml:space="preserve"> </w:t>
            </w:r>
            <w:r w:rsidRPr="003E1188">
              <w:rPr>
                <w:sz w:val="22"/>
                <w:szCs w:val="22"/>
                <w:lang w:val="uk-UA"/>
              </w:rPr>
              <w:t>патологічних</w:t>
            </w:r>
            <w:r>
              <w:rPr>
                <w:sz w:val="22"/>
                <w:szCs w:val="22"/>
                <w:lang w:val="uk-UA"/>
              </w:rPr>
              <w:t xml:space="preserve"> </w:t>
            </w:r>
            <w:r w:rsidRPr="003E1188">
              <w:rPr>
                <w:sz w:val="22"/>
                <w:szCs w:val="22"/>
                <w:lang w:val="uk-UA"/>
              </w:rPr>
              <w:t>змін</w:t>
            </w:r>
            <w:r>
              <w:rPr>
                <w:sz w:val="22"/>
                <w:szCs w:val="22"/>
                <w:lang w:val="uk-UA"/>
              </w:rPr>
              <w:t xml:space="preserve"> </w:t>
            </w:r>
            <w:r w:rsidRPr="003E1188">
              <w:rPr>
                <w:sz w:val="22"/>
                <w:szCs w:val="22"/>
                <w:lang w:val="uk-UA"/>
              </w:rPr>
              <w:t>з</w:t>
            </w:r>
            <w:r>
              <w:rPr>
                <w:sz w:val="22"/>
                <w:szCs w:val="22"/>
                <w:lang w:val="uk-UA"/>
              </w:rPr>
              <w:t xml:space="preserve"> </w:t>
            </w:r>
            <w:r w:rsidRPr="003E1188">
              <w:rPr>
                <w:sz w:val="22"/>
                <w:szCs w:val="22"/>
                <w:lang w:val="uk-UA"/>
              </w:rPr>
              <w:t>боку</w:t>
            </w:r>
            <w:r>
              <w:rPr>
                <w:sz w:val="22"/>
                <w:szCs w:val="22"/>
                <w:lang w:val="uk-UA"/>
              </w:rPr>
              <w:t xml:space="preserve"> </w:t>
            </w:r>
            <w:r w:rsidRPr="003E1188">
              <w:rPr>
                <w:sz w:val="22"/>
                <w:szCs w:val="22"/>
                <w:lang w:val="uk-UA"/>
              </w:rPr>
              <w:t>органів</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систем</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Тимчасово</w:t>
            </w:r>
            <w:r>
              <w:rPr>
                <w:sz w:val="22"/>
                <w:szCs w:val="22"/>
                <w:lang w:val="uk-UA"/>
              </w:rPr>
              <w:t xml:space="preserve"> </w:t>
            </w:r>
            <w:r w:rsidRPr="003E1188">
              <w:rPr>
                <w:sz w:val="22"/>
                <w:szCs w:val="22"/>
                <w:lang w:val="uk-UA"/>
              </w:rPr>
              <w:t>непридатні</w:t>
            </w:r>
          </w:p>
        </w:tc>
        <w:tc>
          <w:tcPr>
            <w:tcW w:w="4650" w:type="dxa"/>
            <w:gridSpan w:val="6"/>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438"/>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83</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вегетосудинна</w:t>
            </w:r>
            <w:r>
              <w:rPr>
                <w:sz w:val="22"/>
                <w:szCs w:val="22"/>
                <w:lang w:val="uk-UA"/>
              </w:rPr>
              <w:t xml:space="preserve"> </w:t>
            </w:r>
            <w:r w:rsidRPr="003E1188">
              <w:rPr>
                <w:sz w:val="22"/>
                <w:szCs w:val="22"/>
                <w:lang w:val="uk-UA"/>
              </w:rPr>
              <w:t>та</w:t>
            </w:r>
            <w:r>
              <w:rPr>
                <w:sz w:val="22"/>
                <w:szCs w:val="22"/>
                <w:lang w:val="uk-UA"/>
              </w:rPr>
              <w:t xml:space="preserve"> </w:t>
            </w:r>
            <w:r w:rsidRPr="003E1188">
              <w:rPr>
                <w:sz w:val="22"/>
                <w:szCs w:val="22"/>
                <w:lang w:val="uk-UA"/>
              </w:rPr>
              <w:t>нейроциркуляторна</w:t>
            </w:r>
            <w:r>
              <w:rPr>
                <w:sz w:val="22"/>
                <w:szCs w:val="22"/>
                <w:lang w:val="uk-UA"/>
              </w:rPr>
              <w:t xml:space="preserve"> </w:t>
            </w:r>
            <w:r w:rsidRPr="003E1188">
              <w:rPr>
                <w:sz w:val="22"/>
                <w:szCs w:val="22"/>
                <w:lang w:val="uk-UA"/>
              </w:rPr>
              <w:t>дистонія,</w:t>
            </w:r>
            <w:r>
              <w:rPr>
                <w:sz w:val="22"/>
                <w:szCs w:val="22"/>
                <w:lang w:val="uk-UA"/>
              </w:rPr>
              <w:t xml:space="preserve"> </w:t>
            </w:r>
            <w:r w:rsidRPr="003E1188">
              <w:rPr>
                <w:sz w:val="22"/>
                <w:szCs w:val="22"/>
                <w:lang w:val="uk-UA"/>
              </w:rPr>
              <w:t>встановлені</w:t>
            </w:r>
            <w:r>
              <w:rPr>
                <w:sz w:val="22"/>
                <w:szCs w:val="22"/>
                <w:lang w:val="uk-UA"/>
              </w:rPr>
              <w:t xml:space="preserve"> </w:t>
            </w:r>
            <w:r w:rsidRPr="003E1188">
              <w:rPr>
                <w:sz w:val="22"/>
                <w:szCs w:val="22"/>
                <w:lang w:val="uk-UA"/>
              </w:rPr>
              <w:t>в</w:t>
            </w:r>
            <w:r>
              <w:rPr>
                <w:sz w:val="22"/>
                <w:szCs w:val="22"/>
                <w:lang w:val="uk-UA"/>
              </w:rPr>
              <w:t xml:space="preserve"> </w:t>
            </w:r>
            <w:r w:rsidRPr="003E1188">
              <w:rPr>
                <w:sz w:val="22"/>
                <w:szCs w:val="22"/>
                <w:lang w:val="uk-UA"/>
              </w:rPr>
              <w:t>умовах</w:t>
            </w:r>
            <w:r>
              <w:rPr>
                <w:sz w:val="22"/>
                <w:szCs w:val="22"/>
                <w:lang w:val="uk-UA"/>
              </w:rPr>
              <w:t xml:space="preserve"> </w:t>
            </w:r>
            <w:r w:rsidRPr="003E1188">
              <w:rPr>
                <w:sz w:val="22"/>
                <w:szCs w:val="22"/>
                <w:lang w:val="uk-UA"/>
              </w:rPr>
              <w:t>стаціонару,</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проявляються</w:t>
            </w:r>
            <w:r>
              <w:rPr>
                <w:sz w:val="22"/>
                <w:szCs w:val="22"/>
                <w:lang w:val="uk-UA"/>
              </w:rPr>
              <w:t xml:space="preserve"> </w:t>
            </w:r>
            <w:r w:rsidRPr="003E1188">
              <w:rPr>
                <w:sz w:val="22"/>
                <w:szCs w:val="22"/>
                <w:lang w:val="uk-UA"/>
              </w:rPr>
              <w:t>характерними</w:t>
            </w:r>
            <w:r>
              <w:rPr>
                <w:sz w:val="22"/>
                <w:szCs w:val="22"/>
                <w:lang w:val="uk-UA"/>
              </w:rPr>
              <w:t xml:space="preserve"> </w:t>
            </w:r>
            <w:r w:rsidRPr="003E1188">
              <w:rPr>
                <w:sz w:val="22"/>
                <w:szCs w:val="22"/>
                <w:lang w:val="uk-UA"/>
              </w:rPr>
              <w:t>синдромами</w:t>
            </w:r>
            <w:r>
              <w:rPr>
                <w:sz w:val="22"/>
                <w:szCs w:val="22"/>
                <w:lang w:val="uk-UA"/>
              </w:rPr>
              <w:t xml:space="preserve"> </w:t>
            </w:r>
            <w:r w:rsidRPr="003E1188">
              <w:rPr>
                <w:sz w:val="22"/>
                <w:szCs w:val="22"/>
                <w:lang w:val="uk-UA"/>
              </w:rPr>
              <w:t>вегетосудинних</w:t>
            </w:r>
            <w:r>
              <w:rPr>
                <w:sz w:val="22"/>
                <w:szCs w:val="22"/>
                <w:lang w:val="uk-UA"/>
              </w:rPr>
              <w:t xml:space="preserve"> </w:t>
            </w:r>
            <w:r w:rsidRPr="003E1188">
              <w:rPr>
                <w:sz w:val="22"/>
                <w:szCs w:val="22"/>
                <w:lang w:val="uk-UA"/>
              </w:rPr>
              <w:t>розладів</w:t>
            </w:r>
            <w:r>
              <w:rPr>
                <w:sz w:val="22"/>
                <w:szCs w:val="22"/>
                <w:lang w:val="uk-UA"/>
              </w:rPr>
              <w:t xml:space="preserve"> </w:t>
            </w:r>
            <w:r w:rsidRPr="003E1188">
              <w:rPr>
                <w:sz w:val="22"/>
                <w:szCs w:val="22"/>
                <w:lang w:val="uk-UA"/>
              </w:rPr>
              <w:t>G90,</w:t>
            </w:r>
            <w:r>
              <w:rPr>
                <w:sz w:val="22"/>
                <w:szCs w:val="22"/>
                <w:lang w:val="uk-UA"/>
              </w:rPr>
              <w:t xml:space="preserve"> </w:t>
            </w:r>
            <w:r w:rsidRPr="003E1188">
              <w:rPr>
                <w:sz w:val="22"/>
                <w:szCs w:val="22"/>
                <w:lang w:val="uk-UA"/>
              </w:rPr>
              <w:t>F45</w:t>
            </w:r>
          </w:p>
        </w:tc>
      </w:tr>
      <w:tr w:rsidR="003E6220" w:rsidRPr="003E1188" w:rsidTr="008646C4">
        <w:trPr>
          <w:trHeight w:val="1512"/>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t>значно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br/>
              <w:t>вегето-судинні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t>які</w:t>
            </w:r>
            <w:r>
              <w:rPr>
                <w:sz w:val="22"/>
                <w:szCs w:val="22"/>
                <w:lang w:val="uk-UA"/>
              </w:rPr>
              <w:t xml:space="preserve"> </w:t>
            </w:r>
            <w:r w:rsidRPr="003E1188">
              <w:rPr>
                <w:sz w:val="22"/>
                <w:szCs w:val="22"/>
                <w:lang w:val="uk-UA"/>
              </w:rPr>
              <w:t>проявляються</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вигляді</w:t>
            </w:r>
            <w:r>
              <w:rPr>
                <w:sz w:val="22"/>
                <w:szCs w:val="22"/>
                <w:lang w:val="uk-UA"/>
              </w:rPr>
              <w:t xml:space="preserve"> </w:t>
            </w:r>
            <w:r w:rsidRPr="003E1188">
              <w:rPr>
                <w:sz w:val="22"/>
                <w:szCs w:val="22"/>
                <w:lang w:val="uk-UA"/>
              </w:rPr>
              <w:t>симпатоадреналових</w:t>
            </w:r>
            <w:r>
              <w:rPr>
                <w:sz w:val="22"/>
                <w:szCs w:val="22"/>
                <w:lang w:val="uk-UA"/>
              </w:rPr>
              <w:t xml:space="preserve"> </w:t>
            </w:r>
            <w:r w:rsidRPr="003E1188">
              <w:rPr>
                <w:sz w:val="22"/>
                <w:szCs w:val="22"/>
                <w:lang w:val="uk-UA"/>
              </w:rPr>
              <w:t>кризів</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синкопальних</w:t>
            </w:r>
            <w:r>
              <w:rPr>
                <w:sz w:val="22"/>
                <w:szCs w:val="22"/>
                <w:lang w:val="uk-UA"/>
              </w:rPr>
              <w:t xml:space="preserve"> </w:t>
            </w:r>
            <w:r w:rsidRPr="003E1188">
              <w:rPr>
                <w:sz w:val="22"/>
                <w:szCs w:val="22"/>
                <w:lang w:val="uk-UA"/>
              </w:rPr>
              <w:t>станів</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поодинокими</w:t>
            </w:r>
            <w:r>
              <w:rPr>
                <w:sz w:val="22"/>
                <w:szCs w:val="22"/>
                <w:lang w:val="uk-UA"/>
              </w:rPr>
              <w:t xml:space="preserve"> </w:t>
            </w:r>
            <w:r w:rsidRPr="003E1188">
              <w:rPr>
                <w:sz w:val="22"/>
                <w:szCs w:val="22"/>
                <w:lang w:val="uk-UA"/>
              </w:rPr>
              <w:t>минущими</w:t>
            </w:r>
            <w:r>
              <w:rPr>
                <w:sz w:val="22"/>
                <w:szCs w:val="22"/>
                <w:lang w:val="uk-UA"/>
              </w:rPr>
              <w:t xml:space="preserve"> </w:t>
            </w:r>
            <w:r w:rsidRPr="003E1188">
              <w:rPr>
                <w:sz w:val="22"/>
                <w:szCs w:val="22"/>
                <w:lang w:val="uk-UA"/>
              </w:rPr>
              <w:t>порушеннями</w:t>
            </w:r>
            <w:r>
              <w:rPr>
                <w:sz w:val="22"/>
                <w:szCs w:val="22"/>
                <w:lang w:val="uk-UA"/>
              </w:rPr>
              <w:t xml:space="preserve"> </w:t>
            </w:r>
            <w:r w:rsidRPr="003E1188">
              <w:rPr>
                <w:sz w:val="22"/>
                <w:szCs w:val="22"/>
                <w:lang w:val="uk-UA"/>
              </w:rPr>
              <w:t>ритму</w:t>
            </w:r>
            <w:r>
              <w:rPr>
                <w:sz w:val="22"/>
                <w:szCs w:val="22"/>
                <w:lang w:val="uk-UA"/>
              </w:rPr>
              <w:t xml:space="preserve"> </w:t>
            </w:r>
            <w:r w:rsidRPr="003E1188">
              <w:rPr>
                <w:sz w:val="22"/>
                <w:szCs w:val="22"/>
                <w:lang w:val="uk-UA"/>
              </w:rPr>
              <w:t>серця</w:t>
            </w:r>
            <w:r>
              <w:rPr>
                <w:sz w:val="22"/>
                <w:szCs w:val="22"/>
                <w:lang w:val="uk-UA"/>
              </w:rPr>
              <w:t xml:space="preserve"> </w:t>
            </w:r>
            <w:r w:rsidRPr="003E1188">
              <w:rPr>
                <w:sz w:val="22"/>
                <w:szCs w:val="22"/>
                <w:lang w:val="uk-UA"/>
              </w:rPr>
              <w:t>(провідності)</w:t>
            </w:r>
          </w:p>
        </w:tc>
        <w:tc>
          <w:tcPr>
            <w:tcW w:w="3726" w:type="dxa"/>
            <w:gridSpan w:val="5"/>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jc w:val="center"/>
              <w:rPr>
                <w:sz w:val="22"/>
                <w:szCs w:val="22"/>
              </w:rPr>
            </w:pPr>
            <w:r w:rsidRPr="003E1188">
              <w:rPr>
                <w:sz w:val="22"/>
                <w:szCs w:val="22"/>
                <w:lang w:val="uk-UA"/>
              </w:rPr>
              <w:t>Непридатні</w:t>
            </w:r>
          </w:p>
        </w:tc>
        <w:tc>
          <w:tcPr>
            <w:tcW w:w="2307"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jc w:val="center"/>
              <w:rPr>
                <w:sz w:val="22"/>
                <w:szCs w:val="22"/>
              </w:rPr>
            </w:pPr>
            <w:r w:rsidRPr="003E1188">
              <w:rPr>
                <w:sz w:val="22"/>
                <w:szCs w:val="22"/>
                <w:lang w:val="uk-UA"/>
              </w:rPr>
              <w:t>Придатні</w:t>
            </w:r>
          </w:p>
        </w:tc>
      </w:tr>
      <w:tr w:rsidR="003E6220" w:rsidRPr="003E1188" w:rsidTr="008646C4">
        <w:trPr>
          <w:trHeight w:val="60"/>
        </w:trPr>
        <w:tc>
          <w:tcPr>
            <w:tcW w:w="1085" w:type="dxa"/>
            <w:tcBorders>
              <w:top w:val="nil"/>
              <w:left w:val="single" w:sz="8" w:space="0" w:color="auto"/>
              <w:bottom w:val="single" w:sz="8" w:space="0" w:color="auto"/>
              <w:right w:val="single" w:sz="8" w:space="0" w:color="auto"/>
            </w:tcBorders>
            <w:vAlign w:val="center"/>
          </w:tcPr>
          <w:p w:rsidR="003E6220" w:rsidRPr="003E1188" w:rsidRDefault="003E6220" w:rsidP="008646C4">
            <w:pPr>
              <w:pStyle w:val="a"/>
              <w:spacing w:line="60" w:lineRule="atLeast"/>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стійкі</w:t>
            </w:r>
            <w:r>
              <w:rPr>
                <w:sz w:val="22"/>
                <w:szCs w:val="22"/>
                <w:lang w:val="uk-UA"/>
              </w:rPr>
              <w:t xml:space="preserve"> </w:t>
            </w:r>
            <w:r w:rsidRPr="003E1188">
              <w:rPr>
                <w:sz w:val="22"/>
                <w:szCs w:val="22"/>
                <w:lang w:val="uk-UA"/>
              </w:rPr>
              <w:t>помірно</w:t>
            </w:r>
            <w:r>
              <w:rPr>
                <w:sz w:val="22"/>
                <w:szCs w:val="22"/>
                <w:lang w:val="uk-UA"/>
              </w:rPr>
              <w:t xml:space="preserve"> </w:t>
            </w:r>
            <w:r w:rsidRPr="003E1188">
              <w:rPr>
                <w:sz w:val="22"/>
                <w:szCs w:val="22"/>
                <w:lang w:val="uk-UA"/>
              </w:rPr>
              <w:t>виражені</w:t>
            </w:r>
            <w:r>
              <w:rPr>
                <w:sz w:val="22"/>
                <w:szCs w:val="22"/>
                <w:lang w:val="uk-UA"/>
              </w:rPr>
              <w:t xml:space="preserve"> </w:t>
            </w:r>
            <w:r w:rsidRPr="003E1188">
              <w:rPr>
                <w:sz w:val="22"/>
                <w:szCs w:val="22"/>
                <w:lang w:val="uk-UA"/>
              </w:rPr>
              <w:t>вегето-судинні</w:t>
            </w:r>
            <w:r>
              <w:rPr>
                <w:sz w:val="22"/>
                <w:szCs w:val="22"/>
                <w:lang w:val="uk-UA"/>
              </w:rPr>
              <w:t xml:space="preserve"> </w:t>
            </w:r>
            <w:r w:rsidRPr="003E1188">
              <w:rPr>
                <w:sz w:val="22"/>
                <w:szCs w:val="22"/>
                <w:lang w:val="uk-UA"/>
              </w:rPr>
              <w:t>розлади</w:t>
            </w:r>
            <w:r>
              <w:rPr>
                <w:sz w:val="22"/>
                <w:szCs w:val="22"/>
                <w:lang w:val="uk-UA"/>
              </w:rPr>
              <w:t xml:space="preserve"> </w:t>
            </w:r>
            <w:r w:rsidRPr="003E1188">
              <w:rPr>
                <w:sz w:val="22"/>
                <w:szCs w:val="22"/>
                <w:lang w:val="uk-UA"/>
              </w:rPr>
              <w:br/>
              <w:t>без</w:t>
            </w:r>
            <w:r>
              <w:rPr>
                <w:sz w:val="22"/>
                <w:szCs w:val="22"/>
                <w:lang w:val="uk-UA"/>
              </w:rPr>
              <w:t xml:space="preserve"> </w:t>
            </w:r>
            <w:r w:rsidRPr="003E1188">
              <w:rPr>
                <w:sz w:val="22"/>
                <w:szCs w:val="22"/>
                <w:lang w:val="uk-UA"/>
              </w:rPr>
              <w:t>вказаних</w:t>
            </w:r>
            <w:r>
              <w:rPr>
                <w:sz w:val="22"/>
                <w:szCs w:val="22"/>
                <w:lang w:val="uk-UA"/>
              </w:rPr>
              <w:t xml:space="preserve"> </w:t>
            </w:r>
            <w:r w:rsidRPr="003E1188">
              <w:rPr>
                <w:sz w:val="22"/>
                <w:szCs w:val="22"/>
                <w:lang w:val="uk-UA"/>
              </w:rPr>
              <w:t>у</w:t>
            </w:r>
            <w:r>
              <w:rPr>
                <w:sz w:val="22"/>
                <w:szCs w:val="22"/>
                <w:lang w:val="uk-UA"/>
              </w:rPr>
              <w:t xml:space="preserve"> </w:t>
            </w:r>
            <w:r w:rsidRPr="003E1188">
              <w:rPr>
                <w:sz w:val="22"/>
                <w:szCs w:val="22"/>
                <w:lang w:val="uk-UA"/>
              </w:rPr>
              <w:t>пункті</w:t>
            </w:r>
            <w:r>
              <w:rPr>
                <w:sz w:val="22"/>
                <w:szCs w:val="22"/>
                <w:lang w:val="uk-UA"/>
              </w:rPr>
              <w:t xml:space="preserve"> </w:t>
            </w:r>
            <w:r w:rsidRPr="003E1188">
              <w:rPr>
                <w:sz w:val="22"/>
                <w:szCs w:val="22"/>
                <w:lang w:val="uk-UA"/>
              </w:rPr>
              <w:t>«а»</w:t>
            </w:r>
            <w:r>
              <w:rPr>
                <w:sz w:val="22"/>
                <w:szCs w:val="22"/>
                <w:lang w:val="uk-UA"/>
              </w:rPr>
              <w:t xml:space="preserve"> </w:t>
            </w:r>
            <w:r w:rsidRPr="003E1188">
              <w:rPr>
                <w:sz w:val="22"/>
                <w:szCs w:val="22"/>
                <w:lang w:val="uk-UA"/>
              </w:rPr>
              <w:t>проявів</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84</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ангіотрофоневроз</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як</w:t>
            </w:r>
            <w:r>
              <w:rPr>
                <w:sz w:val="22"/>
                <w:szCs w:val="22"/>
                <w:lang w:val="uk-UA"/>
              </w:rPr>
              <w:t xml:space="preserve"> </w:t>
            </w:r>
            <w:r w:rsidRPr="003E1188">
              <w:rPr>
                <w:sz w:val="22"/>
                <w:szCs w:val="22"/>
                <w:lang w:val="uk-UA"/>
              </w:rPr>
              <w:t>особлива</w:t>
            </w:r>
            <w:r>
              <w:rPr>
                <w:sz w:val="22"/>
                <w:szCs w:val="22"/>
                <w:lang w:val="uk-UA"/>
              </w:rPr>
              <w:t xml:space="preserve"> </w:t>
            </w:r>
            <w:r w:rsidRPr="003E1188">
              <w:rPr>
                <w:sz w:val="22"/>
                <w:szCs w:val="22"/>
                <w:lang w:val="uk-UA"/>
              </w:rPr>
              <w:t>форма</w:t>
            </w:r>
            <w:r>
              <w:rPr>
                <w:sz w:val="22"/>
                <w:szCs w:val="22"/>
                <w:lang w:val="uk-UA"/>
              </w:rPr>
              <w:t xml:space="preserve"> </w:t>
            </w:r>
            <w:r w:rsidRPr="003E1188">
              <w:rPr>
                <w:sz w:val="22"/>
                <w:szCs w:val="22"/>
                <w:lang w:val="uk-UA"/>
              </w:rPr>
              <w:t>ангіодистонії</w:t>
            </w:r>
            <w:r>
              <w:rPr>
                <w:sz w:val="22"/>
                <w:szCs w:val="22"/>
                <w:lang w:val="uk-UA"/>
              </w:rPr>
              <w:t xml:space="preserve"> </w:t>
            </w:r>
            <w:r w:rsidRPr="003E1188">
              <w:rPr>
                <w:sz w:val="22"/>
                <w:szCs w:val="22"/>
                <w:lang w:val="uk-UA"/>
              </w:rPr>
              <w:br/>
              <w:t>з</w:t>
            </w:r>
            <w:r>
              <w:rPr>
                <w:sz w:val="22"/>
                <w:szCs w:val="22"/>
                <w:lang w:val="uk-UA"/>
              </w:rPr>
              <w:t xml:space="preserve"> </w:t>
            </w:r>
            <w:r w:rsidRPr="003E1188">
              <w:rPr>
                <w:sz w:val="22"/>
                <w:szCs w:val="22"/>
                <w:lang w:val="uk-UA"/>
              </w:rPr>
              <w:t>характерною</w:t>
            </w:r>
            <w:r>
              <w:rPr>
                <w:sz w:val="22"/>
                <w:szCs w:val="22"/>
                <w:lang w:val="uk-UA"/>
              </w:rPr>
              <w:t xml:space="preserve"> </w:t>
            </w:r>
            <w:r w:rsidRPr="003E1188">
              <w:rPr>
                <w:sz w:val="22"/>
                <w:szCs w:val="22"/>
                <w:lang w:val="uk-UA"/>
              </w:rPr>
              <w:t>нападоподібною</w:t>
            </w:r>
            <w:r>
              <w:rPr>
                <w:sz w:val="22"/>
                <w:szCs w:val="22"/>
                <w:lang w:val="uk-UA"/>
              </w:rPr>
              <w:t xml:space="preserve"> </w:t>
            </w:r>
            <w:r w:rsidRPr="003E1188">
              <w:rPr>
                <w:sz w:val="22"/>
                <w:szCs w:val="22"/>
                <w:lang w:val="uk-UA"/>
              </w:rPr>
              <w:t>локальною</w:t>
            </w:r>
            <w:r>
              <w:rPr>
                <w:sz w:val="22"/>
                <w:szCs w:val="22"/>
                <w:lang w:val="uk-UA"/>
              </w:rPr>
              <w:t xml:space="preserve"> </w:t>
            </w:r>
            <w:r w:rsidRPr="003E1188">
              <w:rPr>
                <w:sz w:val="22"/>
                <w:szCs w:val="22"/>
                <w:lang w:val="uk-UA"/>
              </w:rPr>
              <w:t>ішемією</w:t>
            </w:r>
            <w:r>
              <w:rPr>
                <w:sz w:val="22"/>
                <w:szCs w:val="22"/>
                <w:lang w:val="uk-UA"/>
              </w:rPr>
              <w:t xml:space="preserve"> </w:t>
            </w:r>
            <w:r w:rsidRPr="003E1188">
              <w:rPr>
                <w:sz w:val="22"/>
                <w:szCs w:val="22"/>
                <w:lang w:val="uk-UA"/>
              </w:rPr>
              <w:t>пальців</w:t>
            </w:r>
            <w:r>
              <w:rPr>
                <w:sz w:val="22"/>
                <w:szCs w:val="22"/>
                <w:lang w:val="uk-UA"/>
              </w:rPr>
              <w:t xml:space="preserve"> </w:t>
            </w:r>
            <w:r w:rsidRPr="003E1188">
              <w:rPr>
                <w:sz w:val="22"/>
                <w:szCs w:val="22"/>
                <w:lang w:val="uk-UA"/>
              </w:rPr>
              <w:t>кінцівок</w:t>
            </w:r>
            <w:r>
              <w:rPr>
                <w:sz w:val="22"/>
                <w:szCs w:val="22"/>
                <w:lang w:val="uk-UA"/>
              </w:rPr>
              <w:t xml:space="preserve"> </w:t>
            </w:r>
            <w:r w:rsidRPr="003E1188">
              <w:rPr>
                <w:sz w:val="22"/>
                <w:szCs w:val="22"/>
                <w:lang w:val="uk-UA"/>
              </w:rPr>
              <w:t>F45</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ангіотрофоневрози</w:t>
            </w:r>
            <w:r>
              <w:rPr>
                <w:sz w:val="22"/>
                <w:szCs w:val="22"/>
                <w:lang w:val="uk-UA"/>
              </w:rPr>
              <w:t xml:space="preserve"> </w:t>
            </w:r>
            <w:r w:rsidRPr="003E1188">
              <w:rPr>
                <w:sz w:val="22"/>
                <w:szCs w:val="22"/>
                <w:lang w:val="uk-UA"/>
              </w:rPr>
              <w:t>III–IV</w:t>
            </w:r>
            <w:r>
              <w:rPr>
                <w:sz w:val="22"/>
                <w:szCs w:val="22"/>
                <w:lang w:val="uk-UA"/>
              </w:rPr>
              <w:t xml:space="preserve"> </w:t>
            </w:r>
            <w:r w:rsidRPr="003E1188">
              <w:rPr>
                <w:sz w:val="22"/>
                <w:szCs w:val="22"/>
                <w:lang w:val="uk-UA"/>
              </w:rPr>
              <w:t>стадії</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ангіотрофоневрози</w:t>
            </w:r>
            <w:r>
              <w:rPr>
                <w:sz w:val="22"/>
                <w:szCs w:val="22"/>
                <w:lang w:val="uk-UA"/>
              </w:rPr>
              <w:t xml:space="preserve"> </w:t>
            </w:r>
            <w:r w:rsidRPr="003E1188">
              <w:rPr>
                <w:sz w:val="22"/>
                <w:szCs w:val="22"/>
                <w:lang w:val="uk-UA"/>
              </w:rPr>
              <w:t>II</w:t>
            </w:r>
            <w:r>
              <w:rPr>
                <w:sz w:val="22"/>
                <w:szCs w:val="22"/>
                <w:lang w:val="uk-UA"/>
              </w:rPr>
              <w:t xml:space="preserve"> </w:t>
            </w:r>
            <w:r w:rsidRPr="003E1188">
              <w:rPr>
                <w:sz w:val="22"/>
                <w:szCs w:val="22"/>
                <w:lang w:val="uk-UA"/>
              </w:rPr>
              <w:t>стадії</w:t>
            </w:r>
          </w:p>
        </w:tc>
        <w:tc>
          <w:tcPr>
            <w:tcW w:w="2816" w:type="dxa"/>
            <w:gridSpan w:val="3"/>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w:t>
            </w:r>
            <w:r>
              <w:rPr>
                <w:sz w:val="22"/>
                <w:szCs w:val="22"/>
                <w:lang w:val="uk-UA"/>
              </w:rPr>
              <w:t xml:space="preserve"> </w:t>
            </w:r>
            <w:r w:rsidRPr="003E1188">
              <w:rPr>
                <w:sz w:val="22"/>
                <w:szCs w:val="22"/>
                <w:lang w:val="uk-UA"/>
              </w:rPr>
              <w:t>ангіотрофоневрози</w:t>
            </w:r>
            <w:r>
              <w:rPr>
                <w:sz w:val="22"/>
                <w:szCs w:val="22"/>
                <w:lang w:val="uk-UA"/>
              </w:rPr>
              <w:t xml:space="preserve"> </w:t>
            </w:r>
            <w:r w:rsidRPr="003E1188">
              <w:rPr>
                <w:sz w:val="22"/>
                <w:szCs w:val="22"/>
                <w:lang w:val="uk-UA"/>
              </w:rPr>
              <w:t>I</w:t>
            </w:r>
            <w:r>
              <w:rPr>
                <w:sz w:val="22"/>
                <w:szCs w:val="22"/>
                <w:lang w:val="uk-UA"/>
              </w:rPr>
              <w:t xml:space="preserve"> </w:t>
            </w:r>
            <w:r w:rsidRPr="003E1188">
              <w:rPr>
                <w:sz w:val="22"/>
                <w:szCs w:val="22"/>
                <w:lang w:val="uk-UA"/>
              </w:rPr>
              <w:t>стадії</w:t>
            </w:r>
          </w:p>
        </w:tc>
        <w:tc>
          <w:tcPr>
            <w:tcW w:w="1383" w:type="dxa"/>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c>
          <w:tcPr>
            <w:tcW w:w="1433" w:type="dxa"/>
            <w:gridSpan w:val="2"/>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c>
          <w:tcPr>
            <w:tcW w:w="3217" w:type="dxa"/>
            <w:gridSpan w:val="4"/>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Придатні</w:t>
            </w:r>
          </w:p>
        </w:tc>
      </w:tr>
      <w:tr w:rsidR="003E6220" w:rsidRPr="003E1188" w:rsidTr="008646C4">
        <w:trPr>
          <w:trHeight w:val="60"/>
        </w:trPr>
        <w:tc>
          <w:tcPr>
            <w:tcW w:w="1085" w:type="dxa"/>
            <w:vMerge w:val="restart"/>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85</w:t>
            </w:r>
          </w:p>
        </w:tc>
        <w:tc>
          <w:tcPr>
            <w:tcW w:w="9177" w:type="dxa"/>
            <w:gridSpan w:val="8"/>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заїкання</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захлинанням</w:t>
            </w:r>
            <w:r>
              <w:rPr>
                <w:sz w:val="22"/>
                <w:szCs w:val="22"/>
                <w:lang w:val="uk-UA"/>
              </w:rPr>
              <w:t xml:space="preserve"> </w:t>
            </w:r>
            <w:r w:rsidRPr="003E1188">
              <w:rPr>
                <w:sz w:val="22"/>
                <w:szCs w:val="22"/>
                <w:lang w:val="uk-UA"/>
              </w:rPr>
              <w:t>F98</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а)</w:t>
            </w:r>
            <w:r>
              <w:rPr>
                <w:sz w:val="22"/>
                <w:szCs w:val="22"/>
                <w:lang w:val="uk-UA"/>
              </w:rPr>
              <w:t xml:space="preserve"> </w:t>
            </w:r>
            <w:r w:rsidRPr="003E1188">
              <w:rPr>
                <w:sz w:val="22"/>
                <w:szCs w:val="22"/>
                <w:lang w:val="uk-UA"/>
              </w:rPr>
              <w:t>заїкання</w:t>
            </w:r>
            <w:r>
              <w:rPr>
                <w:sz w:val="22"/>
                <w:szCs w:val="22"/>
                <w:lang w:val="uk-UA"/>
              </w:rPr>
              <w:t xml:space="preserve"> </w:t>
            </w:r>
            <w:r w:rsidRPr="003E1188">
              <w:rPr>
                <w:sz w:val="22"/>
                <w:szCs w:val="22"/>
                <w:lang w:val="uk-UA"/>
              </w:rPr>
              <w:t>із</w:t>
            </w:r>
            <w:r>
              <w:rPr>
                <w:sz w:val="22"/>
                <w:szCs w:val="22"/>
                <w:lang w:val="uk-UA"/>
              </w:rPr>
              <w:t xml:space="preserve"> </w:t>
            </w:r>
            <w:r w:rsidRPr="003E1188">
              <w:rPr>
                <w:sz w:val="22"/>
                <w:szCs w:val="22"/>
                <w:lang w:val="uk-UA"/>
              </w:rPr>
              <w:t>захлинанням</w:t>
            </w:r>
            <w:r>
              <w:rPr>
                <w:sz w:val="22"/>
                <w:szCs w:val="22"/>
                <w:lang w:val="uk-UA"/>
              </w:rPr>
              <w:t xml:space="preserve"> </w:t>
            </w:r>
            <w:r w:rsidRPr="003E1188">
              <w:rPr>
                <w:sz w:val="22"/>
                <w:szCs w:val="22"/>
                <w:lang w:val="uk-UA"/>
              </w:rPr>
              <w:t>високого</w:t>
            </w:r>
            <w:r>
              <w:rPr>
                <w:sz w:val="22"/>
                <w:szCs w:val="22"/>
                <w:lang w:val="uk-UA"/>
              </w:rPr>
              <w:t xml:space="preserve"> </w:t>
            </w:r>
            <w:r w:rsidRPr="003E1188">
              <w:rPr>
                <w:sz w:val="22"/>
                <w:szCs w:val="22"/>
                <w:lang w:val="uk-UA"/>
              </w:rPr>
              <w:t>ступеня,</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охоплює</w:t>
            </w:r>
            <w:r>
              <w:rPr>
                <w:sz w:val="22"/>
                <w:szCs w:val="22"/>
                <w:lang w:val="uk-UA"/>
              </w:rPr>
              <w:t xml:space="preserve"> </w:t>
            </w:r>
            <w:r w:rsidRPr="003E1188">
              <w:rPr>
                <w:sz w:val="22"/>
                <w:szCs w:val="22"/>
                <w:lang w:val="uk-UA"/>
              </w:rPr>
              <w:t>весь</w:t>
            </w:r>
            <w:r>
              <w:rPr>
                <w:sz w:val="22"/>
                <w:szCs w:val="22"/>
                <w:lang w:val="uk-UA"/>
              </w:rPr>
              <w:t xml:space="preserve"> </w:t>
            </w:r>
            <w:r w:rsidRPr="003E1188">
              <w:rPr>
                <w:sz w:val="22"/>
                <w:szCs w:val="22"/>
                <w:lang w:val="uk-UA"/>
              </w:rPr>
              <w:t>мовний</w:t>
            </w:r>
            <w:r>
              <w:rPr>
                <w:sz w:val="22"/>
                <w:szCs w:val="22"/>
                <w:lang w:val="uk-UA"/>
              </w:rPr>
              <w:t xml:space="preserve"> </w:t>
            </w:r>
            <w:r w:rsidRPr="003E1188">
              <w:rPr>
                <w:sz w:val="22"/>
                <w:szCs w:val="22"/>
                <w:lang w:val="uk-UA"/>
              </w:rPr>
              <w:t>апарат</w:t>
            </w:r>
            <w:r>
              <w:rPr>
                <w:sz w:val="22"/>
                <w:szCs w:val="22"/>
                <w:lang w:val="uk-UA"/>
              </w:rPr>
              <w:t xml:space="preserve"> </w:t>
            </w:r>
            <w:r w:rsidRPr="003E1188">
              <w:rPr>
                <w:sz w:val="22"/>
                <w:szCs w:val="22"/>
                <w:lang w:val="uk-UA"/>
              </w:rPr>
              <w:t>і</w:t>
            </w:r>
            <w:r>
              <w:rPr>
                <w:sz w:val="22"/>
                <w:szCs w:val="22"/>
                <w:lang w:val="uk-UA"/>
              </w:rPr>
              <w:t xml:space="preserve"> </w:t>
            </w:r>
            <w:r w:rsidRPr="003E1188">
              <w:rPr>
                <w:sz w:val="22"/>
                <w:szCs w:val="22"/>
                <w:lang w:val="uk-UA"/>
              </w:rPr>
              <w:t>робить</w:t>
            </w:r>
            <w:r>
              <w:rPr>
                <w:sz w:val="22"/>
                <w:szCs w:val="22"/>
                <w:lang w:val="uk-UA"/>
              </w:rPr>
              <w:t xml:space="preserve"> </w:t>
            </w:r>
            <w:r w:rsidRPr="003E1188">
              <w:rPr>
                <w:sz w:val="22"/>
                <w:szCs w:val="22"/>
                <w:lang w:val="uk-UA"/>
              </w:rPr>
              <w:br/>
              <w:t>мову</w:t>
            </w:r>
            <w:r>
              <w:rPr>
                <w:sz w:val="22"/>
                <w:szCs w:val="22"/>
                <w:lang w:val="uk-UA"/>
              </w:rPr>
              <w:t xml:space="preserve"> </w:t>
            </w:r>
            <w:r w:rsidRPr="003E1188">
              <w:rPr>
                <w:sz w:val="22"/>
                <w:szCs w:val="22"/>
                <w:lang w:val="uk-UA"/>
              </w:rPr>
              <w:t>малозрозумілою</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0" w:type="auto"/>
            <w:vMerge/>
            <w:tcBorders>
              <w:top w:val="nil"/>
              <w:left w:val="single" w:sz="8" w:space="0" w:color="auto"/>
              <w:bottom w:val="single" w:sz="8" w:space="0" w:color="auto"/>
              <w:right w:val="single" w:sz="8" w:space="0" w:color="auto"/>
            </w:tcBorders>
            <w:vAlign w:val="center"/>
          </w:tcPr>
          <w:p w:rsidR="003E6220" w:rsidRPr="003E1188" w:rsidRDefault="003E6220" w:rsidP="008646C4">
            <w:pPr>
              <w:jc w:val="center"/>
              <w:rPr>
                <w:sz w:val="22"/>
                <w:szCs w:val="22"/>
              </w:rPr>
            </w:pP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б)</w:t>
            </w:r>
            <w:r>
              <w:rPr>
                <w:sz w:val="22"/>
                <w:szCs w:val="22"/>
                <w:lang w:val="uk-UA"/>
              </w:rPr>
              <w:t xml:space="preserve"> </w:t>
            </w:r>
            <w:r w:rsidRPr="003E1188">
              <w:rPr>
                <w:sz w:val="22"/>
                <w:szCs w:val="22"/>
                <w:lang w:val="uk-UA"/>
              </w:rPr>
              <w:t>помірне</w:t>
            </w:r>
            <w:r>
              <w:rPr>
                <w:sz w:val="22"/>
                <w:szCs w:val="22"/>
                <w:lang w:val="uk-UA"/>
              </w:rPr>
              <w:t xml:space="preserve"> </w:t>
            </w:r>
            <w:r w:rsidRPr="003E1188">
              <w:rPr>
                <w:sz w:val="22"/>
                <w:szCs w:val="22"/>
                <w:lang w:val="uk-UA"/>
              </w:rPr>
              <w:t>заїкання</w:t>
            </w:r>
            <w:r>
              <w:rPr>
                <w:sz w:val="22"/>
                <w:szCs w:val="22"/>
                <w:lang w:val="uk-UA"/>
              </w:rPr>
              <w:t xml:space="preserve"> </w:t>
            </w:r>
            <w:r w:rsidRPr="003E1188">
              <w:rPr>
                <w:sz w:val="22"/>
                <w:szCs w:val="22"/>
                <w:lang w:val="uk-UA"/>
              </w:rPr>
              <w:br/>
              <w:t>або</w:t>
            </w:r>
            <w:r>
              <w:rPr>
                <w:sz w:val="22"/>
                <w:szCs w:val="22"/>
                <w:lang w:val="uk-UA"/>
              </w:rPr>
              <w:t xml:space="preserve"> </w:t>
            </w:r>
            <w:r w:rsidRPr="003E1188">
              <w:rPr>
                <w:sz w:val="22"/>
                <w:szCs w:val="22"/>
                <w:lang w:val="uk-UA"/>
              </w:rPr>
              <w:t>недомовлення,</w:t>
            </w:r>
            <w:r>
              <w:rPr>
                <w:sz w:val="22"/>
                <w:szCs w:val="22"/>
                <w:lang w:val="uk-UA"/>
              </w:rPr>
              <w:t xml:space="preserve"> </w:t>
            </w:r>
            <w:r w:rsidRPr="003E1188">
              <w:rPr>
                <w:sz w:val="22"/>
                <w:szCs w:val="22"/>
                <w:lang w:val="uk-UA"/>
              </w:rPr>
              <w:t>що</w:t>
            </w:r>
            <w:r>
              <w:rPr>
                <w:sz w:val="22"/>
                <w:szCs w:val="22"/>
                <w:lang w:val="uk-UA"/>
              </w:rPr>
              <w:t xml:space="preserve"> </w:t>
            </w:r>
            <w:r w:rsidRPr="003E1188">
              <w:rPr>
                <w:sz w:val="22"/>
                <w:szCs w:val="22"/>
                <w:lang w:val="uk-UA"/>
              </w:rPr>
              <w:t>робить</w:t>
            </w:r>
            <w:r>
              <w:rPr>
                <w:sz w:val="22"/>
                <w:szCs w:val="22"/>
                <w:lang w:val="uk-UA"/>
              </w:rPr>
              <w:t xml:space="preserve"> </w:t>
            </w:r>
            <w:r w:rsidRPr="003E1188">
              <w:rPr>
                <w:sz w:val="22"/>
                <w:szCs w:val="22"/>
                <w:lang w:val="uk-UA"/>
              </w:rPr>
              <w:br/>
              <w:t>мову</w:t>
            </w:r>
            <w:r>
              <w:rPr>
                <w:sz w:val="22"/>
                <w:szCs w:val="22"/>
                <w:lang w:val="uk-UA"/>
              </w:rPr>
              <w:t xml:space="preserve"> </w:t>
            </w:r>
            <w:r w:rsidRPr="003E1188">
              <w:rPr>
                <w:sz w:val="22"/>
                <w:szCs w:val="22"/>
                <w:lang w:val="uk-UA"/>
              </w:rPr>
              <w:t>недостатньо</w:t>
            </w:r>
            <w:r>
              <w:rPr>
                <w:sz w:val="22"/>
                <w:szCs w:val="22"/>
                <w:lang w:val="uk-UA"/>
              </w:rPr>
              <w:t xml:space="preserve"> </w:t>
            </w:r>
            <w:r w:rsidRPr="003E1188">
              <w:rPr>
                <w:sz w:val="22"/>
                <w:szCs w:val="22"/>
                <w:lang w:val="uk-UA"/>
              </w:rPr>
              <w:t>виразною</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r w:rsidR="003E6220" w:rsidRPr="003E1188" w:rsidTr="008646C4">
        <w:trPr>
          <w:trHeight w:val="60"/>
        </w:trPr>
        <w:tc>
          <w:tcPr>
            <w:tcW w:w="1085" w:type="dxa"/>
            <w:tcBorders>
              <w:top w:val="nil"/>
              <w:left w:val="single" w:sz="8" w:space="0" w:color="auto"/>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Стаття</w:t>
            </w:r>
            <w:r>
              <w:rPr>
                <w:sz w:val="22"/>
                <w:szCs w:val="22"/>
                <w:lang w:val="uk-UA"/>
              </w:rPr>
              <w:t xml:space="preserve"> </w:t>
            </w:r>
            <w:r w:rsidRPr="003E1188">
              <w:rPr>
                <w:sz w:val="22"/>
                <w:szCs w:val="22"/>
                <w:lang w:val="uk-UA"/>
              </w:rPr>
              <w:t>86</w:t>
            </w:r>
          </w:p>
        </w:tc>
        <w:tc>
          <w:tcPr>
            <w:tcW w:w="3144" w:type="dxa"/>
            <w:tcBorders>
              <w:top w:val="nil"/>
              <w:left w:val="nil"/>
              <w:bottom w:val="single" w:sz="8" w:space="0" w:color="auto"/>
              <w:right w:val="single" w:sz="8" w:space="0" w:color="auto"/>
            </w:tcBorders>
            <w:tcMar>
              <w:top w:w="68" w:type="dxa"/>
              <w:left w:w="68" w:type="dxa"/>
              <w:bottom w:w="68" w:type="dxa"/>
              <w:right w:w="68"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Включено:</w:t>
            </w:r>
            <w:r>
              <w:rPr>
                <w:sz w:val="22"/>
                <w:szCs w:val="22"/>
                <w:lang w:val="uk-UA"/>
              </w:rPr>
              <w:t xml:space="preserve"> </w:t>
            </w:r>
            <w:r w:rsidRPr="003E1188">
              <w:rPr>
                <w:sz w:val="22"/>
                <w:szCs w:val="22"/>
                <w:lang w:val="uk-UA"/>
              </w:rPr>
              <w:t>неорганічний</w:t>
            </w:r>
            <w:r>
              <w:rPr>
                <w:sz w:val="22"/>
                <w:szCs w:val="22"/>
                <w:lang w:val="uk-UA"/>
              </w:rPr>
              <w:t xml:space="preserve"> </w:t>
            </w:r>
            <w:r w:rsidRPr="003E1188">
              <w:rPr>
                <w:sz w:val="22"/>
                <w:szCs w:val="22"/>
                <w:lang w:val="uk-UA"/>
              </w:rPr>
              <w:t>енурез</w:t>
            </w:r>
            <w:r>
              <w:rPr>
                <w:sz w:val="22"/>
                <w:szCs w:val="22"/>
                <w:lang w:val="uk-UA"/>
              </w:rPr>
              <w:t xml:space="preserve"> </w:t>
            </w:r>
            <w:r w:rsidRPr="003E1188">
              <w:rPr>
                <w:sz w:val="22"/>
                <w:szCs w:val="22"/>
                <w:lang w:val="uk-UA"/>
              </w:rPr>
              <w:t>F</w:t>
            </w:r>
            <w:r>
              <w:rPr>
                <w:sz w:val="22"/>
                <w:szCs w:val="22"/>
                <w:lang w:val="uk-UA"/>
              </w:rPr>
              <w:t xml:space="preserve"> </w:t>
            </w:r>
            <w:r w:rsidRPr="003E1188">
              <w:rPr>
                <w:sz w:val="22"/>
                <w:szCs w:val="22"/>
                <w:lang w:val="uk-UA"/>
              </w:rPr>
              <w:t>98(0)</w:t>
            </w:r>
          </w:p>
        </w:tc>
        <w:tc>
          <w:tcPr>
            <w:tcW w:w="6033" w:type="dxa"/>
            <w:gridSpan w:val="7"/>
            <w:tcBorders>
              <w:top w:val="nil"/>
              <w:left w:val="nil"/>
              <w:bottom w:val="single" w:sz="8" w:space="0" w:color="auto"/>
              <w:right w:val="single" w:sz="8" w:space="0" w:color="auto"/>
            </w:tcBorders>
            <w:tcMar>
              <w:top w:w="68" w:type="dxa"/>
              <w:left w:w="57" w:type="dxa"/>
              <w:bottom w:w="68" w:type="dxa"/>
              <w:right w:w="57" w:type="dxa"/>
            </w:tcMar>
            <w:vAlign w:val="center"/>
          </w:tcPr>
          <w:p w:rsidR="003E6220" w:rsidRPr="003E1188" w:rsidRDefault="003E6220" w:rsidP="008646C4">
            <w:pPr>
              <w:pStyle w:val="tabletabl"/>
              <w:spacing w:line="60" w:lineRule="atLeast"/>
              <w:jc w:val="center"/>
              <w:rPr>
                <w:sz w:val="22"/>
                <w:szCs w:val="22"/>
              </w:rPr>
            </w:pPr>
            <w:r w:rsidRPr="003E1188">
              <w:rPr>
                <w:sz w:val="22"/>
                <w:szCs w:val="22"/>
                <w:lang w:val="uk-UA"/>
              </w:rPr>
              <w:t>Непридатні</w:t>
            </w:r>
          </w:p>
        </w:tc>
      </w:tr>
    </w:tbl>
    <w:p w:rsidR="003E6220" w:rsidRDefault="003E6220" w:rsidP="00A47F88">
      <w:pPr>
        <w:pStyle w:val="ch6"/>
      </w:pPr>
    </w:p>
    <w:p w:rsidR="003E6220" w:rsidRDefault="003E6220" w:rsidP="00A47F88">
      <w:pPr>
        <w:pStyle w:val="ch61"/>
      </w:pPr>
      <w:r>
        <w:rPr>
          <w:lang w:val="uk-UA"/>
        </w:rPr>
        <w:t xml:space="preserve">Начальник медичної служби </w:t>
      </w:r>
      <w:r>
        <w:rPr>
          <w:lang w:val="uk-UA"/>
        </w:rPr>
        <w:br/>
        <w:t xml:space="preserve">Головного управління розвідки </w:t>
      </w:r>
      <w:r>
        <w:rPr>
          <w:lang w:val="uk-UA"/>
        </w:rPr>
        <w:br/>
        <w:t xml:space="preserve">Міністерства оборони України </w:t>
      </w:r>
      <w:r>
        <w:rPr>
          <w:lang w:val="uk-UA"/>
        </w:rPr>
        <w:br/>
        <w:t>полковник медичної служби                                                                               Вадим АТАМАСЕНКО</w:t>
      </w:r>
    </w:p>
    <w:p w:rsidR="003E6220" w:rsidRDefault="003E6220" w:rsidP="00A47F88">
      <w:pPr>
        <w:pStyle w:val="ch61"/>
      </w:pPr>
      <w:r>
        <w:rPr>
          <w:lang w:val="uk-UA"/>
        </w:rPr>
        <w:t xml:space="preserve">Генеральний директор </w:t>
      </w:r>
      <w:r>
        <w:rPr>
          <w:lang w:val="uk-UA"/>
        </w:rPr>
        <w:br/>
        <w:t xml:space="preserve">Директорату медичних послуг </w:t>
      </w:r>
      <w:r>
        <w:rPr>
          <w:lang w:val="uk-UA"/>
        </w:rPr>
        <w:br/>
        <w:t>Міністерства охорони здоров</w:t>
      </w:r>
      <w:r w:rsidRPr="003E1188">
        <w:t>’</w:t>
      </w:r>
      <w:r>
        <w:rPr>
          <w:lang w:val="uk-UA"/>
        </w:rPr>
        <w:t>я України                                                    Олександра МАШКЕВИЧ</w:t>
      </w:r>
    </w:p>
    <w:p w:rsidR="003E6220" w:rsidRDefault="003E6220" w:rsidP="00A47F88">
      <w:pPr>
        <w:pStyle w:val="ch61"/>
      </w:pPr>
    </w:p>
    <w:p w:rsidR="003E6220" w:rsidRDefault="003E6220" w:rsidP="00A47F88">
      <w:pPr>
        <w:pStyle w:val="ch61"/>
      </w:pPr>
    </w:p>
    <w:p w:rsidR="003E6220" w:rsidRDefault="003E6220" w:rsidP="00596CE6">
      <w:pPr>
        <w:pStyle w:val="afa"/>
        <w:ind w:left="5423"/>
      </w:pPr>
      <w:r>
        <w:rPr>
          <w:lang w:val="uk-UA"/>
        </w:rPr>
        <w:t>Додаток</w:t>
      </w:r>
      <w:r>
        <w:rPr>
          <w:lang w:val="uk-UA"/>
        </w:rPr>
        <w:br/>
        <w:t xml:space="preserve">до Переліку захворювань, </w:t>
      </w:r>
      <w:r>
        <w:rPr>
          <w:lang w:val="uk-UA"/>
        </w:rPr>
        <w:br/>
        <w:t xml:space="preserve">що перешкоджають </w:t>
      </w:r>
      <w:r>
        <w:rPr>
          <w:lang w:val="uk-UA"/>
        </w:rPr>
        <w:br/>
        <w:t xml:space="preserve">проходженню служби (роботі) </w:t>
      </w:r>
      <w:r>
        <w:rPr>
          <w:lang w:val="uk-UA"/>
        </w:rPr>
        <w:br/>
        <w:t xml:space="preserve">у Головному управлінні розвідки </w:t>
      </w:r>
      <w:r>
        <w:rPr>
          <w:lang w:val="uk-UA"/>
        </w:rPr>
        <w:br/>
        <w:t>Міністерства оборони України</w:t>
      </w:r>
    </w:p>
    <w:p w:rsidR="003E6220" w:rsidRPr="00F52A67" w:rsidRDefault="003E6220" w:rsidP="00596CE6">
      <w:pPr>
        <w:pStyle w:val="ch68"/>
        <w:jc w:val="center"/>
        <w:rPr>
          <w:b/>
        </w:rPr>
      </w:pPr>
      <w:r w:rsidRPr="00F52A67">
        <w:rPr>
          <w:b/>
          <w:lang w:val="uk-UA"/>
        </w:rPr>
        <w:t xml:space="preserve">ПОЯСНЕННЯ </w:t>
      </w:r>
      <w:r w:rsidRPr="00F52A67">
        <w:rPr>
          <w:b/>
          <w:lang w:val="uk-UA"/>
        </w:rPr>
        <w:br/>
      </w:r>
      <w:r w:rsidRPr="00F52A67">
        <w:rPr>
          <w:b/>
        </w:rPr>
        <w:t xml:space="preserve"> </w:t>
      </w:r>
      <w:r w:rsidRPr="00F52A67">
        <w:rPr>
          <w:b/>
          <w:lang w:val="uk-UA"/>
        </w:rPr>
        <w:t xml:space="preserve">щодо застосування статей Переліку захворювань, </w:t>
      </w:r>
      <w:r w:rsidRPr="00F52A67">
        <w:rPr>
          <w:b/>
          <w:lang w:val="uk-UA"/>
        </w:rPr>
        <w:br/>
      </w:r>
      <w:r w:rsidRPr="00F52A67">
        <w:rPr>
          <w:b/>
        </w:rPr>
        <w:t xml:space="preserve"> </w:t>
      </w:r>
      <w:r w:rsidRPr="00F52A67">
        <w:rPr>
          <w:b/>
          <w:lang w:val="uk-UA"/>
        </w:rPr>
        <w:t xml:space="preserve">що перешкоджають проходженню служби (роботі) </w:t>
      </w:r>
      <w:r w:rsidRPr="00F52A67">
        <w:rPr>
          <w:b/>
          <w:lang w:val="uk-UA"/>
        </w:rPr>
        <w:br/>
      </w:r>
      <w:r w:rsidRPr="00F52A67">
        <w:rPr>
          <w:b/>
        </w:rPr>
        <w:t xml:space="preserve"> </w:t>
      </w:r>
      <w:r w:rsidRPr="00F52A67">
        <w:rPr>
          <w:b/>
          <w:lang w:val="uk-UA"/>
        </w:rPr>
        <w:t xml:space="preserve">у Головному управлінні розвідки </w:t>
      </w:r>
      <w:r w:rsidRPr="00F52A67">
        <w:rPr>
          <w:b/>
          <w:lang w:val="uk-UA"/>
        </w:rPr>
        <w:br/>
      </w:r>
      <w:r w:rsidRPr="00F52A67">
        <w:rPr>
          <w:b/>
        </w:rPr>
        <w:t xml:space="preserve"> </w:t>
      </w:r>
      <w:r w:rsidRPr="00F52A67">
        <w:rPr>
          <w:b/>
          <w:lang w:val="uk-UA"/>
        </w:rPr>
        <w:t>Міністерства оборони України</w:t>
      </w:r>
    </w:p>
    <w:p w:rsidR="003E6220" w:rsidRPr="00F52A67" w:rsidRDefault="003E6220" w:rsidP="00596CE6">
      <w:pPr>
        <w:pStyle w:val="ch69"/>
        <w:spacing w:before="0" w:beforeAutospacing="0"/>
        <w:jc w:val="center"/>
        <w:rPr>
          <w:b/>
        </w:rPr>
      </w:pPr>
      <w:r w:rsidRPr="00F52A67">
        <w:rPr>
          <w:b/>
          <w:lang w:val="uk-UA"/>
        </w:rPr>
        <w:t>Деякі інфекційні та паразитарні хвороби (А00–В99), їх наслідки</w:t>
      </w:r>
    </w:p>
    <w:p w:rsidR="003E6220" w:rsidRPr="00F52A67" w:rsidRDefault="003E6220" w:rsidP="00596CE6">
      <w:pPr>
        <w:pStyle w:val="ch69"/>
        <w:spacing w:before="57" w:beforeAutospacing="0"/>
        <w:jc w:val="center"/>
        <w:rPr>
          <w:b/>
        </w:rPr>
      </w:pPr>
      <w:r w:rsidRPr="00F52A67">
        <w:rPr>
          <w:b/>
          <w:lang w:val="uk-UA"/>
        </w:rPr>
        <w:t>Стаття 1</w:t>
      </w:r>
    </w:p>
    <w:p w:rsidR="003E6220" w:rsidRDefault="003E6220" w:rsidP="00261236">
      <w:pPr>
        <w:pStyle w:val="ch6"/>
        <w:spacing w:before="0" w:beforeAutospacing="0" w:after="0" w:afterAutospacing="0"/>
        <w:ind w:firstLine="561"/>
        <w:jc w:val="both"/>
      </w:pPr>
      <w:r>
        <w:rPr>
          <w:spacing w:val="-1"/>
          <w:lang w:val="uk-UA"/>
        </w:rPr>
        <w:t>До пункту «а» належать тяжкий перебіг та ускладнення гострих форм інфекційних і паразитарних захворювань (поліомієліт, енцефаліт комариний, кліщовий, вірусний; герпетична інфекція, менінгококовий та вірусний менінгіт, септицемія, лепра, дифтерія, бактеріальні зоонози, тифо-паратиф</w:t>
      </w:r>
      <w:r>
        <w:rPr>
          <w:lang w:val="uk-UA"/>
        </w:rPr>
        <w:t>озні та сальмонельозні інфекції; вірусні геморагічні гарячки, що передаються членистоногими, комарами, усі види малярії тощо) або їх хронічний, рецидивний (щорічні загострення) перебіг, які не піддаються або важко піддаються лікуванню.</w:t>
      </w:r>
    </w:p>
    <w:p w:rsidR="003E6220" w:rsidRDefault="003E6220" w:rsidP="00261236">
      <w:pPr>
        <w:pStyle w:val="ch6"/>
        <w:spacing w:before="0" w:beforeAutospacing="0" w:after="0" w:afterAutospacing="0"/>
        <w:ind w:firstLine="561"/>
        <w:jc w:val="both"/>
      </w:pPr>
      <w:r>
        <w:rPr>
          <w:lang w:val="uk-UA"/>
        </w:rPr>
        <w:t>До пункту «б» належать наслідки перенесених гострих або загострення хронічних інфекційних і паразитарних захворювань протягом року після захворювання.</w:t>
      </w:r>
    </w:p>
    <w:p w:rsidR="003E6220" w:rsidRDefault="003E6220" w:rsidP="00261236">
      <w:pPr>
        <w:pStyle w:val="ch6"/>
        <w:spacing w:before="0" w:beforeAutospacing="0" w:after="0" w:afterAutospacing="0"/>
        <w:ind w:firstLine="561"/>
        <w:jc w:val="both"/>
      </w:pPr>
      <w:r>
        <w:rPr>
          <w:spacing w:val="-2"/>
          <w:lang w:val="uk-UA"/>
        </w:rPr>
        <w:t xml:space="preserve">Якщо під </w:t>
      </w:r>
      <w:r w:rsidRPr="00261236">
        <w:rPr>
          <w:spacing w:val="-1"/>
          <w:lang w:val="uk-UA"/>
        </w:rPr>
        <w:t>час</w:t>
      </w:r>
      <w:r>
        <w:rPr>
          <w:spacing w:val="-2"/>
          <w:lang w:val="uk-UA"/>
        </w:rPr>
        <w:t xml:space="preserve"> стаціонарного обстеження контингентів, які перенесли інфекційні та паразитарні хво</w:t>
      </w:r>
      <w:r>
        <w:rPr>
          <w:spacing w:val="-3"/>
          <w:lang w:val="uk-UA"/>
        </w:rPr>
        <w:t>роби, функціональних порушень органів і систем не виявлено, висновок надається за пунктом «б».</w:t>
      </w:r>
    </w:p>
    <w:p w:rsidR="003E6220" w:rsidRPr="00275CC6" w:rsidRDefault="003E6220" w:rsidP="00596CE6">
      <w:pPr>
        <w:pStyle w:val="ch69"/>
        <w:jc w:val="center"/>
        <w:rPr>
          <w:b/>
        </w:rPr>
      </w:pPr>
      <w:r w:rsidRPr="00275CC6">
        <w:rPr>
          <w:b/>
          <w:lang w:val="uk-UA"/>
        </w:rPr>
        <w:t>Стаття 2</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усі форми туберкульозу легень, респіраторної системи з бактеріовиділенням і (або) розпадом легеневої тканини та (або) з вираженими симптомами інтоксикації;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генералізований туберкульоз (міліарний) з ураженням органів і систем незалежно від характеру перебігу, давності захворювання та його наслідків;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фістульозна (норицева) форма туберкульозного бронхоаденіту, фістульозні ураження бронхів;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великі залишкові зміни в легенях, плеврі зі зміщенням межистіння або без нього, що супроводжуються значними порушеннями функції зовнішнього дихання;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наслідки хірургічного лікування туберкульозу легень, які супроводжуються значними порушеннями функції зовнішнього дихання;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туберкульоз мозкових оболонок, головного та спинного мозку;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прогресуючий туберкульоз хребта, кісток і суглобів, що супроводжується розладом функцій, наявністю парезів, паралічів, а також напливних абсцесів і нориць;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туберкульоз очей із прогресуючим зниженням зорових функцій;</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поширені та спотворювальні форми туберкульозу шкіри;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прогресуючий туберкульоз перикарда, очеревини, брижових лімфатичних вузлів, шлунка, кишечнику, печінки, селезінки, ЛОР-органів;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туберкульоз сечостатевої системи з розпадом та (або) бактеріовиділенням;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метатуберкульозний нефросклероз, залишкові зміни та наслідки перенесеного туберкульозу органів сечостатевої системи, стан після видалення нирки та іншого хірургічного лікування нирок і сечовивідних шляхів із значними порушеннями функцій та наявності хронічної ниркової недостатності;</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рубцеві зміни сечового міхура зі значними порушеннями сечовипускання;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відсутність обох яєчок унаслідок їх видалення з приводу туберкульозу;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виявлення при дослідженні мокроти мікобактерій туберкульозу з мультирезистентністю, полірезистентністю, рифампіцин-резистентністю та з розширеною резистентністю до протитуберкульозних препаратів.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усі форми активного туберкульозу легень, респіраторної системи без бактеріовиділення та розпаду легеневої тканини;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порожнини розпаду, трансформовані внаслідок лікування в тонкостінні кістоподібні порожнини (загоєння каверн за відкритим типом);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великі залишкові зміни в легенях, плеврі, які супроводжуються помірними порушеннями функції зовнішнього дихання;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стани та наслідки хірургічного лікування органів дихання, які супроводжуються помірними порушеннями функції зовнішнього дихання;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активний обмежений туберкульоз хребта, кісток і суглобів, сечостатевих органів, іншої позалегеневої локалізації в стадії згасання без напливних абсцесів та нориць;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залишкові зміни або наслідки перенесеного туберкульозу органів статевої системи;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стани та наслідки після хірургічного лікування туберкульозу нирок і сечовивідних шляхів з помірними порушеннями функцій нирок і сечовипускання;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стани та наслідки після хірургічного лікування туберкульозу інших органів із помірними порушеннями функцій.</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усі форми туберкульозу легень, респіраторної системи після успішного тривалого (не менше 2–3 місяців) стаціонарного та санаторно-курортного лікування, унаслідок чого досягнуто клініко-рентгенологічного визначення хвороби (зникнення симптомів інтоксикації, припинення бактеріовиділення, загоєння порожнин розпаду, розсмоктування інфільтрації в легенях і резорбція рідини в плевральних порожнинах);</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великі залишкові зміни в легенях, плеврі, які супроводжуються незначними порушеннями функції зовнішнього дихання або без них;</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наслідки хірургічного лікування, які супроводжуються незначними порушеннями функції зовнішнього дихання або без них;</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туберкульоз позалегеневої локалізації після успішно завершеного стаціонарного та санаторно-курортного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належать малі залишкові зміни після вилікуваного (у тому числі спонтанно) туберкульозу легень і позалегеневої локалізації після завершення повного курсу лікування без порушень функцій.</w:t>
      </w:r>
    </w:p>
    <w:p w:rsidR="003E6220" w:rsidRPr="00275CC6" w:rsidRDefault="003E6220" w:rsidP="00596CE6">
      <w:pPr>
        <w:pStyle w:val="ch69"/>
        <w:jc w:val="center"/>
        <w:rPr>
          <w:b/>
          <w:lang w:val="uk-UA"/>
        </w:rPr>
      </w:pPr>
      <w:r w:rsidRPr="00275CC6">
        <w:rPr>
          <w:b/>
          <w:lang w:val="uk-UA"/>
        </w:rPr>
        <w:t>Стаття 3</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Громадянам та військовослужбовцям у разі виявлення інфекційних хвороб, що передаються статевим шляхом, проводиться обов’язкове стаціонарне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Після проведення хворим повного курсу лікування у разі зникнення клінічних ознак венеричного захворювання, указаних у пункті «в» статті 3 Переліку захворювань, та наявності трикратного негативного результату при лабораторному контролі вони визнаються придатними до військової служби, до навчання у ВВНЗ.</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Якщо через рік після повторного лікування сифілісу негативація класичних серологічних реакцій не настала, медичний огляд проводиться за пунктом «б».</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 разі ураження сифілісом внутрішніх органів, кісток, нервової системи залежно від ступеня порушення їх функцій медичний огляд проводиться також за відповідними статтями Переліку захворювань.</w:t>
      </w:r>
    </w:p>
    <w:p w:rsidR="003E6220" w:rsidRPr="00275CC6" w:rsidRDefault="003E6220" w:rsidP="00596CE6">
      <w:pPr>
        <w:pStyle w:val="ch69"/>
        <w:jc w:val="center"/>
        <w:rPr>
          <w:b/>
          <w:lang w:val="uk-UA"/>
        </w:rPr>
      </w:pPr>
      <w:r w:rsidRPr="00275CC6">
        <w:rPr>
          <w:b/>
          <w:lang w:val="uk-UA"/>
        </w:rPr>
        <w:t>Стаття 4</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Передбачає стан після перенесених гострих вірусних гепатитів та хронічних вірусних гепатититів В, С, D, вірусних гепатитів F, G, TTV, диференційованих за маркерами.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цироз печінки вірусної етіології;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вірусні гепатити зі значною цитолітичною активністю (стійке підвищення АЛТ вище 800 Од/л), що мають тяжкий перебіг, резистентні до противірусної терапії чи мають протипоказання до проведення противірусної терапії при стійких та значно виражених порушеннях функцій печінки (фіброз печінки F 4 за шкалою METAVIR);</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наявність позапечінкових проявів при хронічному вірусному гепатиті: гломерулонефрит, синдром Шегрена, нефропатія, спричинена ВГС-імунними комплексами при значному порушенні функцій; неходжкінські лімфоми.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Пункт «б» передбачає:</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хронічний та рецидивний перебіг вірусних гепатитів після проведення противірусної терапії зі стійкими помірними порушеннями функції печінки або помірною активністю (стійке збільшення трансаміназ вище 400 Од/л або фіброз печінки F 3, 4 за шкалою METAVIR);</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наявність позапечінкових проявів: кріоглобулінемічний васкуліт, гемохроматоз, гломерулонефрит, тиреоїдит і синдром Шегрена, інсулінорезистентність, цукровий діабет 2-го типу, нефропатія, спричинена ВГС-імунними комплексами при помірному порушенні функцій.</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вірусні гепатити з хронічним перебігом після проведеного лікування або без нього, із незначними порушеннями функції печінки або мінімальною цитолітичною активністю (стійке збільшення трансаміназ вище 80 Од/л, фіброз печінки F 1, 2 за шкалою METAVIR); позапечінкові прояви хронічного вірусного гепатиту у вигляді захворювань шкіри (шкірна порфірія, червоний плоский лишай).</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належать вірусні гепатити з хронічним перебігом після проведеного лікування або без нього без порушення функції печінки та мінімальною цитолітичною активністю (підвищення трансаміназ до 80 Од/л, фіброз печінки F 0 за шкалою METAVIR).</w:t>
      </w:r>
    </w:p>
    <w:p w:rsidR="003E6220" w:rsidRPr="00275CC6" w:rsidRDefault="003E6220" w:rsidP="00596CE6">
      <w:pPr>
        <w:pStyle w:val="ch69"/>
        <w:jc w:val="center"/>
        <w:rPr>
          <w:b/>
          <w:lang w:val="uk-UA"/>
        </w:rPr>
      </w:pPr>
      <w:r w:rsidRPr="00275CC6">
        <w:rPr>
          <w:b/>
          <w:lang w:val="uk-UA"/>
        </w:rPr>
        <w:t>Стаття 5</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Передбачає різні клінічні стадії хвороби, зумовленої вірусом імунодефіциту людини (ВІЛ) за рубриками В20–В24, та безсимптомне носійство ВІЛ (Z21).</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 разі виникнення у військовослужбовців важких СНІД-індикаторних захворювань (В20–В22), що передбачає тривале стаціонарне лікування в умовах військового лікувального закладу або в регіональних центрах СНІДу більше 4-х місяців, медичний огляд проводиться за пунктом «а» до закінчення повного курсу лікування. Якщо прогноз подальшого перебігу захворювання є несприятливим, що підтверджується висновком лікарського консиліуму, медичний огляд проводиться у найкоротший строк за пунктом «а».</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Якщо строк стаціонарного лікування СНІД-індикаторних захворювань (В20–В22) буде менше ніж 4 місяці, а рівень CD4 клітин &gt;200, медичний огляд проводиться за пунктом «б». Військовослужбовцям, які отримують антиретровірусну терапію і мають рівень CD4 клітин &gt;200, медичний огляд проводиться за пунктом «б», у разі рівня CD4 клітин &gt;500 медичний огляд проводиться за пунктом «в».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 метою забезпечення конфіденційності відомостей про ВІЛ-статус особи в експертному документі дозволяється встановлювати діагноз у формулюванні «Хронічна ретровірусна інфекція».</w:t>
      </w:r>
    </w:p>
    <w:p w:rsidR="003E6220" w:rsidRPr="00275CC6" w:rsidRDefault="003E6220" w:rsidP="00596CE6">
      <w:pPr>
        <w:pStyle w:val="ch69"/>
        <w:jc w:val="center"/>
        <w:rPr>
          <w:b/>
          <w:lang w:val="uk-UA"/>
        </w:rPr>
      </w:pPr>
      <w:r w:rsidRPr="00275CC6">
        <w:rPr>
          <w:b/>
          <w:lang w:val="uk-UA"/>
        </w:rPr>
        <w:t>Стаття 6</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Громадяни, які мають захворювання, указані в пункті «б» цієї статті, визнаються тимчасово непридатними з наданням відстрочки на лікування до 6 місяців. У разі потреби відстрочка може бути надана повторно на такий самий строк. Військовослужбовці підлягають стаціонарному лікуванню.</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 разі незадовільного повторного стаціонарного лікування громадянам і військовослужбовцям медичний огляд проводиться за пунктом «а».</w:t>
      </w:r>
    </w:p>
    <w:p w:rsidR="003E6220" w:rsidRPr="00275CC6" w:rsidRDefault="003E6220" w:rsidP="00596CE6">
      <w:pPr>
        <w:pStyle w:val="ch69"/>
        <w:jc w:val="center"/>
        <w:rPr>
          <w:b/>
          <w:lang w:val="uk-UA"/>
        </w:rPr>
      </w:pPr>
      <w:r w:rsidRPr="00275CC6">
        <w:rPr>
          <w:b/>
          <w:lang w:val="uk-UA"/>
        </w:rPr>
        <w:t>Стаття 7</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Передбачає стани після перенесених гострих, загострення хронічних інфекційних та паразитарних захворювань, стани після хірургічних втручань, коли зберігаються тимчасові функціональні розлади органів і систем.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Після закінчення стаціонарного лікування, коли для повного відновлення функцій і працездатності та визначення кінцевого результату захворювання потрібно не менше одного місяця, військовослужбовцям може надаватися відпустка за станом здоров’я або звільнення від виконання службових обов’язків.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Громадяни, які приймаються на військову службу за контрактом або вступають у ВВНЗ, визнаються тимчасово непридатними до завершення курсу лікування.</w:t>
      </w:r>
    </w:p>
    <w:p w:rsidR="003E6220" w:rsidRPr="00275CC6" w:rsidRDefault="003E6220" w:rsidP="00596CE6">
      <w:pPr>
        <w:pStyle w:val="ch69"/>
        <w:jc w:val="center"/>
        <w:rPr>
          <w:b/>
          <w:lang w:val="uk-UA"/>
        </w:rPr>
      </w:pPr>
      <w:r w:rsidRPr="00275CC6">
        <w:rPr>
          <w:b/>
          <w:lang w:val="uk-UA"/>
        </w:rPr>
        <w:t>Новоутворення (С00–D48), їх наслідки</w:t>
      </w:r>
    </w:p>
    <w:p w:rsidR="003E6220" w:rsidRPr="00275CC6" w:rsidRDefault="003E6220" w:rsidP="00596CE6">
      <w:pPr>
        <w:pStyle w:val="ch69"/>
        <w:jc w:val="center"/>
        <w:rPr>
          <w:b/>
          <w:lang w:val="uk-UA"/>
        </w:rPr>
      </w:pPr>
      <w:r w:rsidRPr="00275CC6">
        <w:rPr>
          <w:b/>
          <w:lang w:val="uk-UA"/>
        </w:rPr>
        <w:t>Стаття 8</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крім указаних у Переліку захворювань новоутворень,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пухлини головного та спинного мозку;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злоякісні новоутворення кісток та суглобів незалежно від поширеності та стадії;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злоякісні новоутворення інших органів та м’яких тканин зі віддаленими метастазами після нерадикального хірургічного лікування або прогресування (рецидив) захворювання після раніше проведеного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 разі відмови хворого від лікування злоякісного новоутворення незалежно від стадії та розповсюдження пухлини медичний огляд проводиться за пунктом «а».</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крім указаних у Переліку захворювань новоутворень,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рубці після радикального лікування злоякісних пухлин нижньої губи та шкіри;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плоскоклітинний рак шкіри після радикального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наслідки протипухлинного лікування (хірургічного, цитостатичного або променевого).</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Військовослужбовцям, які проходять військову службу за контрактом та не досягнули граничного віку перебування на військовій службі, протягом перших п’яти років після успішного радикального лікування первинної пухлини ВЛК може виносити постанову «обмежено придатний до військо</w:t>
      </w:r>
      <w:r w:rsidRPr="00261236">
        <w:rPr>
          <w:spacing w:val="-1"/>
          <w:lang w:val="uk-UA"/>
        </w:rPr>
        <w:t>вої служби». Після завершення п’ятирічного строку після успішного радикального лікування первинної пухлини медичний огляд дозволяється проводити за наявними наслідками лікування пухлини за відповідними статтями Переліку захворювань залежно від ступеня порушення функції.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Після завершення курсу протипухлинного лікування (хірургічного, цитостатичного або променевого) військовослужбовці всіх категорій оглядаються ВЛК з установленням ступеня придатності до військової служби.</w:t>
      </w:r>
    </w:p>
    <w:p w:rsidR="003E6220" w:rsidRPr="00275CC6" w:rsidRDefault="003E6220" w:rsidP="00596CE6">
      <w:pPr>
        <w:pStyle w:val="ch69"/>
        <w:jc w:val="center"/>
        <w:rPr>
          <w:b/>
          <w:lang w:val="uk-UA"/>
        </w:rPr>
      </w:pPr>
      <w:r w:rsidRPr="00275CC6">
        <w:rPr>
          <w:b/>
          <w:lang w:val="uk-UA"/>
        </w:rPr>
        <w:t>Стаття 9</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злоякісні та інші новоутворення лімфоїдної, кровотворної та споріднених тканин, мієлодисп</w:t>
      </w:r>
      <w:r w:rsidRPr="00261236">
        <w:rPr>
          <w:spacing w:val="-1"/>
          <w:lang w:val="uk-UA"/>
        </w:rPr>
        <w:t>ластичні синдроми з прогресуючим перебігом, відсутністю або недостатнім ефектом лікування, наявністю рецидивів;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випадки захворювань на хронічні лейкози в стадії виражених клініко-гематологічних проявів та в термінальній стадії;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лімфогранулематоз і неходжкінські лімфоми за наявності IV стадії, а також I–III стадій у разі неможливості досягнути стійкої ремісії з використанням препаратів I лінії, рецидиву захворювання;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справжня поліцитемія в еритремічній та анемічній стадії;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усі категорії військовослужбовців з гострим лейкозом після проведення курсів індукції та консолідації ремісії незалежно від результату лікування оглядаються за пунктом «а».</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злоякісні та інші новоутворення лімфоїдної, кровотворної та споріднених тканин без прогресуючого перебігу;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хронічні мієло- та лімфопроліферативні захворювання в початковій стадії за відсутності показань до специфічного лікування або тривалий (більше 1 року) позитивний ефект від лікування препаратами I лінії при збереженні працездатності;</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лімфогранулематоз та неходжкінські лімфоми в I–III стадіях захворювання за відсутності ранніх (до завершення стандартного курсу лікування) рецидивів і досягнення стійкої (більше року) ремісії після проведеного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гостра лейкемія у повній клініко-гематологічній ремісії після проведення курсів індукції та консолідації ремісії;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справжня поліцитемія в початковій стадії.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належить імфогранулематоз I–III стадій у фазі тривалої стійкої (понад 5 років після останнього курсу специфічного лікування) ремісії.</w:t>
      </w:r>
    </w:p>
    <w:p w:rsidR="003E6220" w:rsidRPr="00275CC6" w:rsidRDefault="003E6220" w:rsidP="00596CE6">
      <w:pPr>
        <w:pStyle w:val="ch69"/>
        <w:jc w:val="center"/>
        <w:rPr>
          <w:b/>
          <w:lang w:val="uk-UA"/>
        </w:rPr>
      </w:pPr>
      <w:r w:rsidRPr="00275CC6">
        <w:rPr>
          <w:b/>
          <w:lang w:val="uk-UA"/>
        </w:rPr>
        <w:t>Стаття 10</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шкіри, підшкірних тканин, кровоносних або лімфатичних судин, що унеможливлюють носіння військової форми одягу, взуття або спорядження;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центральної або периферичної нервової системи, які прогресують або призводять до стійких паралічів, глибоких парезів кінцівок зі стійкими порушеннями чутливості або трофіки (різко виражені гіпотрофії м’язів при односторонньому процесі: плеча - більше ніж 4 см, передпліччя - більше ніж 3 см, стегна - більше ніж 8 см, гомілки - більше ніж 6 см; контрактури, хронічні трофічні виразки), що супроводжуються розладом функцій кори або підкоркових утворень, порушеннями функцій черепних нервів, ендокринними розладами, а також стійким больовим синдромом (каузалгія, неврома, що викликає різкий біль, тощо);</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фіброми носоглотки з перебігом, який прогресує, середостіння зі значними клінічними проявами (зміщення, здавлення, руйнування навколишніх органів, а також інших прилеглих до них органів грудної порожнини);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бронхо-легеневого апарата, що супроводжуються кровохарканням, бронхостенозом або ателектазом;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органів травлення, що значно утруднюють акт ковтання або проходження їжі та супроводжуються занепадом угодованості;</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залоз внутрішньої секреції без ендокринних розладів, що викликають порушення функцій прилеглих органів (зміщення, здавлення);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наднирників &gt; 1 см в діаметрі з порушенням функції;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гіпофіза &gt; 1 см в діаметрі з порушенням функції;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поширені або множинні папіломи сечового міхура з вираженими дизурічними явищами або такі, які супроводжуються кровотечею.</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новоутворення: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шкіри, підшкірних тканин, кровоносних або лімфатичних судин, що ускладнюють носіння військової форми одягу, взуття або спорядження;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центральної або периферичної нервової системи, при якому порушення функцій виражені помірно і перебіг якого характеризується повільною тривалістю часу (1–2 роки), наростанням симптомів (незначна гіпотрофія м’язів, легкі розлади чутливості тощо);</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гіпофіза до 1 см в діаметрі з порушенням функції;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наднирників до 1 см в діаметрі з порушенням функції;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середостіння з порушеннями функцій органів;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бронхо-легеневого апарата з клінічними проявами;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новоутворення органів травлення без занепаду вгодованості;</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поліпи (множинні або великих розмірів) жовчного міхура з клінічними проявами, які потребують повторного стаціонарного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множинні гемангіоми печінки (2 та більше) або великих розмірів (1 см та більше);</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папіломи сечового міхура з помірними та незначними дизурічними явищами;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рецидивні дермоїдні куприкові кісти після радикального хірургічного лікування або при відмові від нього.</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цього пункту належать також фонові стани та передпухлинні захворювання молочної залози і жіночих статевих органів: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дисплазія або атипова гіперплазія молочної залози;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міома матки при розмірах, що відповідають 12-тижневій і більше вагітності та супроводжуються кровотечами, що призводять до анемії, а також наявність субмукозних або субсерозних вузлів із порушенням їх кровопостачання, швидким ростом (збільшення пухлини до розмірів, що відповідають більш як 5-тижневій вагітності за рік);</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залозно-кістозна гіперплазія, поліпоз, аденоматоз ендометрія;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ерозія або дисплазія шийки матки;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поліпи цервікального каналу;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кісти бартолінової залози, крауроз вульви, кісти та фіброми піхви, що порушують функцію.</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 новоутворення: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нервової системи, які повільно прогресують, без атрофії м’язів і трофічних розладів, коли симптоми захворювання не прогресують;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органів травлення без клінічних проявів;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жіночих статевих органів, що не потребують хірургічного лікування (міома матки при розмірах, що відповідають 11-тижневій та менше вагітності, без клінічних проявів, кісти бартолінової залози, кісти та фіброми піхви);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а також рецидив після хірургічного лікування поодиноких доброякісних новоутворень кісток, хрящів, ліпом, гемангіом, що дещо ускладнюють носіння військової форми одягу, взуття або спорядження.</w:t>
      </w:r>
    </w:p>
    <w:p w:rsidR="003E6220" w:rsidRPr="00275CC6" w:rsidRDefault="003E6220" w:rsidP="00596CE6">
      <w:pPr>
        <w:pStyle w:val="ch69"/>
        <w:jc w:val="center"/>
        <w:rPr>
          <w:b/>
          <w:lang w:val="uk-UA"/>
        </w:rPr>
      </w:pPr>
      <w:r w:rsidRPr="00275CC6">
        <w:rPr>
          <w:b/>
          <w:lang w:val="uk-UA"/>
        </w:rPr>
        <w:t>Стаття 11</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Громадянам, які приймаються на військову службу за контрактом або вступають у ВВНЗ, та військовослужбовцям строкової військової служби, які перенесли хірургічне лікування або цитостатичну (променеву) терапію з приводу новоутворень, медичний огляд проводиться відповідно до пунктів «а», «б» чи «в» статей 8, 9, 10 Переліку захворювань.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Відпустка за станом здоров’я оглянутим надається у тих випадках, коли необхідно провести повторні курси лікування або коли для повного відновлення функцій та працездатності необхідний строк не менше місяця.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Після проведення повного курсу комбінованої терапії військовослужбовці направляються на медичний огляд ВЛК з визначенням ступеня придатності до військової служби.</w:t>
      </w:r>
    </w:p>
    <w:p w:rsidR="003E6220" w:rsidRPr="00275CC6" w:rsidRDefault="003E6220" w:rsidP="00596CE6">
      <w:pPr>
        <w:pStyle w:val="ch69"/>
        <w:jc w:val="center"/>
        <w:rPr>
          <w:b/>
          <w:lang w:val="uk-UA"/>
        </w:rPr>
      </w:pPr>
      <w:r w:rsidRPr="00275CC6">
        <w:rPr>
          <w:b/>
          <w:lang w:val="uk-UA"/>
        </w:rPr>
        <w:t xml:space="preserve">Хвороби крові і кровотворних органів та окремі порушення </w:t>
      </w:r>
      <w:r w:rsidRPr="00275CC6">
        <w:rPr>
          <w:b/>
          <w:lang w:val="uk-UA"/>
        </w:rPr>
        <w:br/>
        <w:t xml:space="preserve"> з залученням імунного механізму (D50–D89), їх наслідки</w:t>
      </w:r>
    </w:p>
    <w:p w:rsidR="003E6220" w:rsidRPr="00275CC6" w:rsidRDefault="003E6220" w:rsidP="00596CE6">
      <w:pPr>
        <w:pStyle w:val="ch69"/>
        <w:jc w:val="center"/>
        <w:rPr>
          <w:b/>
          <w:lang w:val="uk-UA"/>
        </w:rPr>
      </w:pPr>
      <w:r w:rsidRPr="00275CC6">
        <w:rPr>
          <w:b/>
          <w:lang w:val="uk-UA"/>
        </w:rPr>
        <w:t>Стаття 12</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 xml:space="preserve">До пункту «а» належать апластичні та сідеробластні анемії, спадкові форми гемолітичних анемій, </w:t>
      </w:r>
      <w:r w:rsidRPr="00261236">
        <w:rPr>
          <w:spacing w:val="-1"/>
          <w:lang w:val="uk-UA"/>
        </w:rPr>
        <w:t>спадкові форми тромбоцитопатій, гемофілій, коагулопатій, що супроводжуються кровотечами, крововиливами.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захворювання крові і кровотворних органів та окремі порушення із залученням імунного механізму при недостатньому ефекті від лікування.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захворювання крові та кровотворних органів при хронічному повільно прогресуючому перебігу з помірно вираженою тромбоцитопенією без геморагічних проявів та за відсутності необхідності в підтримувальній гормоно- та імунотерапії.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належить ідіопатична тромбоцитопенічна пурпура з добрим ефектом від глюкокортикоїдної або імунотерапії, спленектомії.</w:t>
      </w:r>
    </w:p>
    <w:p w:rsidR="003E6220" w:rsidRPr="00275CC6" w:rsidRDefault="003E6220" w:rsidP="00596CE6">
      <w:pPr>
        <w:pStyle w:val="ch69"/>
        <w:jc w:val="center"/>
        <w:rPr>
          <w:b/>
          <w:lang w:val="uk-UA"/>
        </w:rPr>
      </w:pPr>
      <w:r w:rsidRPr="00275CC6">
        <w:rPr>
          <w:b/>
          <w:lang w:val="uk-UA"/>
        </w:rPr>
        <w:t xml:space="preserve">Хвороби ендокринної системи, розлади харчування </w:t>
      </w:r>
      <w:r w:rsidRPr="00275CC6">
        <w:rPr>
          <w:b/>
          <w:lang w:val="uk-UA"/>
        </w:rPr>
        <w:br/>
        <w:t xml:space="preserve"> та порушення обміну речовин (Е00–Е90), їх наслідки</w:t>
      </w:r>
    </w:p>
    <w:p w:rsidR="003E6220" w:rsidRPr="00275CC6" w:rsidRDefault="003E6220" w:rsidP="00596CE6">
      <w:pPr>
        <w:pStyle w:val="ch69"/>
        <w:jc w:val="center"/>
        <w:rPr>
          <w:b/>
          <w:lang w:val="uk-UA"/>
        </w:rPr>
      </w:pPr>
      <w:r w:rsidRPr="00275CC6">
        <w:rPr>
          <w:b/>
          <w:lang w:val="uk-UA"/>
        </w:rPr>
        <w:t>Стаття 13</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стійкі, значно виражені розлади, зумовлені тяжкими формами цукрового діабету з високою гіперглікемією (більше 13,7 ммоль/л) і глюкозурією, ацетонурією, схильністю до частих гіпоглікемічних станів, кетозом, універсальною ангіопатією (ретинопатія, гломерулосклероз тощо), які потребують для компенсації вуглеводного обміну 60 одиниць інсуліну на добу і більше;</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тяжкі форми вузлового зоба, дифузного токсичного зоба, рецидивуючий перебіг тиреотоксикозу важкого ступеня (різко виражене схуднення, адинамія, виражений екзофтальм, задуха у спокої, частота пульсу 120 ударів на хвилину і більше, порушення серцевого ритму, різноманітні вісцера</w:t>
      </w:r>
      <w:r w:rsidRPr="00261236">
        <w:rPr>
          <w:spacing w:val="-1"/>
          <w:lang w:val="uk-UA"/>
        </w:rPr>
        <w:t>льні прояви);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тяжкі форми гіпотиреозу, що потребують призначення в складі замісної терапії тиреоїдних гормонів у дозуванні 150 мкг та більше на добу;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нецукровий діабет, що потребує постійного проведення замісної терапії.</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стійкі помірно виражені розлади, зумовлені хворобами ендокринних залоз середньої тяжкості, коли за відповідного лікування зберігається незначне зниження працездатності оглянутого;</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цукровий діабет середньої тяжкості з помірною гіперглікемією (не більше 13,7 ммоль/л) та глюкозурією. Компенсація вуглеводного обміну досягається пероральним уживанням цукрознижувальних препаратів або введенням інсуліну до 60 одиниць на добу на тлі постійної дієтотерапії. Ацетонурії, кетозу, діабетичних ком в анамнезі немає;</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токсичний зоб середнього ступеня тяжкості (зниження ваги тіла на 20 % від початкової, помірна тахікардія до 120 ударів на хвилину, характерні очні симптоми);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гіпотиреоз середнього ступеня тяжкості, що потребує призначення в складі замісної терапії тиреоїдних гормонів у дозуванні 75–150 мкг на добу;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аліментарне ожиріння III ступеня.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цього пункту належать також усі захворювання залоз внутрішньої секреції з помірними порушеннями функцій.</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форми цукрового діабету з невисокою гіперглікемією (8–9 ммоль/л), яка легко нормалізується дієтою, зі зниженням працездатності хворого;</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легкі зворотні форми дифузного токсичного зоба (легка неврозоподібна симптоматика, зниження толерантності до фізичного навантаження, тахікардія з частотою пульсу до 100 ударів на хвилину);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легкі форми гіпотиреозу, що потребують призначення в складі замісної терапії тиреоїдних гормонів у дозуванні до 75 мкг на добу;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дифузний та вузловий зоб 3 стадії без порушення функцій щитоподібної залози;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гіпоталамічний синдром нейроендокринної форми (ожиріння, артеріальна гіпертензія, порушення толерантності до вуглеводів, наявність стрій на тулубі, кінцівках);</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підгострий тиреоїдит з рецидивним перебігом;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аліментарне ожиріння II ступеня.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цього пункту належить також функціональна гіпербілірубінемія з постійним підвищенням білірубіну більше ніж 30 ммоль/л.</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належать:</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дифузний та вузловий зоб 1–2 стадій без порушення функцій щитоподібної залози;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аліментарне ожиріння I ступеня;</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особи прооперовані з приводу гінекомастії зі сприятливим результатом.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«д» належать стани після хірургічних втручань на щитоподібній залозі, інших ендокринних залозах за умови нормалізації їх функцій після лікування.</w:t>
      </w:r>
    </w:p>
    <w:p w:rsidR="003E6220" w:rsidRPr="00275CC6" w:rsidRDefault="003E6220" w:rsidP="00F871BD">
      <w:pPr>
        <w:pStyle w:val="ch69"/>
        <w:jc w:val="center"/>
        <w:rPr>
          <w:b/>
          <w:lang w:val="uk-UA"/>
        </w:rPr>
      </w:pPr>
      <w:r w:rsidRPr="00275CC6">
        <w:rPr>
          <w:b/>
          <w:lang w:val="uk-UA"/>
        </w:rPr>
        <w:t>Розлади психіки та поведінки (F00–F99), їх наслідки</w:t>
      </w:r>
    </w:p>
    <w:p w:rsidR="003E6220" w:rsidRPr="00275CC6" w:rsidRDefault="003E6220" w:rsidP="00F871BD">
      <w:pPr>
        <w:pStyle w:val="ch69"/>
        <w:jc w:val="center"/>
        <w:rPr>
          <w:b/>
          <w:lang w:val="uk-UA"/>
        </w:rPr>
      </w:pPr>
      <w:r w:rsidRPr="00275CC6">
        <w:rPr>
          <w:b/>
          <w:lang w:val="uk-UA"/>
        </w:rPr>
        <w:t>Стаття 14</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 різко виражені, затяжні психотичні стани, а також психічні розлади, що проявляються вираженими порушеннями або стійкими змінами особистості за психоорганічним типом, а також різко вираженими клінічними проявами або тривалим перебігом.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помірно виражені або повторні психотичні та непсихотичні стани зі сприятливим перебігом, психічні розлади, що проявляються стійкими емоційно-вольовими, ендокринними та вегетативними розладами з проявами органічного враження центральної нервової системи, що призводять до патологічних змін особистості за органічним типом або вираженим стійким (до 2 місяців) астенічним станом (церебрастенії), а також неврозоподібним або психопатоподібним синдромом після органічного захворювання (травми) або враження головного мозку.</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 минущі, легкі і короткотривалі психотичні та непсихотичні розлади, що виникли внаслідок травм або гострих органічних захворювань головного мозку, які закінчуються дещо вираженою астенією без ознак органічного враження центральної нервової системи.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належать стани стійкої (не менше 1 року) компенсації хворобливих проявів після гострого захворювання та травми головного мозку без психічних розладів та проявів органічного ураження центральної нервової системи.</w:t>
      </w:r>
    </w:p>
    <w:p w:rsidR="003E6220" w:rsidRPr="00275CC6" w:rsidRDefault="003E6220" w:rsidP="00F871BD">
      <w:pPr>
        <w:pStyle w:val="ch69"/>
        <w:jc w:val="center"/>
        <w:rPr>
          <w:b/>
          <w:lang w:val="uk-UA"/>
        </w:rPr>
      </w:pPr>
      <w:r w:rsidRPr="00275CC6">
        <w:rPr>
          <w:b/>
          <w:lang w:val="uk-UA"/>
        </w:rPr>
        <w:t>Стаття 15</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 психічні та поведінкові розлади, зумовлені зловживанням психоактивними речовинами з активною залежністю. Характерні різко та помірно виражені зміни особистості з інтелектуально-мнестичними і психотичними порушеннями, з відсутністю позитивного ставлення до лікування та критики до свого стану та безуспішності спеціального лікування у стаціонарі.</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психічні та поведінкові розлади, зумовлені зловживанням психоактивними речовинами, при синдромі залежності з помірними або незначними психічними розладами та збереження критичного ставлення до свого стану і поведінки.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Поодиноке або епізодичне вживання психоактивних речовин або інших токсичних речовин без психічних та соматичних розладів не може бути підставою для застосування цієї статті.</w:t>
      </w:r>
    </w:p>
    <w:p w:rsidR="003E6220" w:rsidRPr="00275CC6" w:rsidRDefault="003E6220" w:rsidP="00F871BD">
      <w:pPr>
        <w:pStyle w:val="ch69"/>
        <w:jc w:val="center"/>
        <w:rPr>
          <w:b/>
          <w:lang w:val="uk-UA"/>
        </w:rPr>
      </w:pPr>
      <w:r w:rsidRPr="00275CC6">
        <w:rPr>
          <w:b/>
          <w:lang w:val="uk-UA"/>
        </w:rPr>
        <w:t>Стаття 16</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 усі форми шизофренії, шизотипових і маячних розладів із частою повторюваністю фаз і хронічним перебігом.</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тільки легкі форми афективних розладів (розладів настрою) та циклотимії з нечастими нападами та довгими (не менше 2 років) проміжками повного психічного здоров’я.</w:t>
      </w:r>
    </w:p>
    <w:p w:rsidR="003E6220" w:rsidRPr="00275CC6" w:rsidRDefault="003E6220" w:rsidP="000C2F0F">
      <w:pPr>
        <w:pStyle w:val="ch69"/>
        <w:jc w:val="center"/>
        <w:rPr>
          <w:b/>
          <w:lang w:val="uk-UA"/>
        </w:rPr>
      </w:pPr>
      <w:r w:rsidRPr="00275CC6">
        <w:rPr>
          <w:b/>
          <w:lang w:val="uk-UA"/>
        </w:rPr>
        <w:t>Стаття 17</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 реактивні психози із затяжним перебігом (психогенний параноїдний психоз, істеричні психози зі зміною свідомості, реактивна депресія тощо), а також різко виражені невротичні розлади, які не піддаються лікуванню.</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реактивні психози зі сприятливим перебігом, а також помірно виражені, тривалі або повторні невротичні розлади, коли хворобливі явища, незважаючи на патогенетичне лікування, стійко утримуються і заважають особам виконувати обов’язки військової служби. Експертна постанова приймається після безуспішного стаціонарного лікування хворого не менше 20 діб.</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«в» належать помірно виражені, короткочасні невротичні розлади та реактивний психоз зі сприятливим перебігом, що закінчився легкою астенією.</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належать гострі реакції на стрес, порушення адаптації та дещо виражені невротичні розлади, які характеризуються переважно вегетативними порушеннями, добре піддаються лікуванню та закінчуються одужанням.</w:t>
      </w:r>
    </w:p>
    <w:p w:rsidR="003E6220" w:rsidRPr="00275CC6" w:rsidRDefault="003E6220" w:rsidP="000C2F0F">
      <w:pPr>
        <w:pStyle w:val="ch69"/>
        <w:jc w:val="center"/>
        <w:rPr>
          <w:b/>
          <w:lang w:val="uk-UA"/>
        </w:rPr>
      </w:pPr>
      <w:r w:rsidRPr="00275CC6">
        <w:rPr>
          <w:b/>
          <w:lang w:val="uk-UA"/>
        </w:rPr>
        <w:t>Стаття 18</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 різко виражені так звані ядерні форми психопатії, що не піддаються компенсації, та випадки патологічного розвитку особистості (паранояльні, обсесивно-фобічні тощо), які характеризуються найбільш глибокими та стійкими хворобливими проявами, що на тривалий час позбавляють працездатності та перешкоджають виконанню службових обов’язків.</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помірно виражені форми розладів особистості, психопатії та патологічного розвитку особистості, що проявляються помірно вираженими стійкими емоційно-вольовими афективними зривами, легкістю розвитку афективно-поведінкових реакцій, виразною неврівноваженістю вегетативної нервової системи, а також психічним інфантилізмом.</w:t>
      </w:r>
    </w:p>
    <w:p w:rsidR="003E6220" w:rsidRPr="00275CC6" w:rsidRDefault="003E6220" w:rsidP="000C2F0F">
      <w:pPr>
        <w:pStyle w:val="ch69"/>
        <w:jc w:val="center"/>
        <w:rPr>
          <w:b/>
          <w:lang w:val="uk-UA"/>
        </w:rPr>
      </w:pPr>
      <w:r w:rsidRPr="00275CC6">
        <w:rPr>
          <w:b/>
          <w:lang w:val="uk-UA"/>
        </w:rPr>
        <w:t>Стаття 19</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«а» належать усі форми тяжкої або помірної розумової відсталості, а також дебільність у різко вираженому ступені.</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«б» належать дебільність у помірно вираженому та легкому ступенях. У разі встановлення цього діагнозу, особливо у випадках, коли дані лікарського обстеження не відповідають іншим даним, що характеризують поведінку оглянутого в побуті, на виробництві, у підрозділі тощо, стаціонарне обстеження обов’язкове.</w:t>
      </w:r>
    </w:p>
    <w:p w:rsidR="003E6220" w:rsidRPr="00275CC6" w:rsidRDefault="003E6220" w:rsidP="000C2F0F">
      <w:pPr>
        <w:pStyle w:val="ch69"/>
        <w:jc w:val="center"/>
        <w:rPr>
          <w:b/>
          <w:lang w:val="uk-UA"/>
        </w:rPr>
      </w:pPr>
      <w:r w:rsidRPr="00275CC6">
        <w:rPr>
          <w:b/>
          <w:lang w:val="uk-UA"/>
        </w:rPr>
        <w:t>Хвороби нервової системи (G00–G99), їх наслідки</w:t>
      </w:r>
    </w:p>
    <w:p w:rsidR="003E6220" w:rsidRPr="00275CC6" w:rsidRDefault="003E6220" w:rsidP="000C2F0F">
      <w:pPr>
        <w:pStyle w:val="ch69"/>
        <w:jc w:val="center"/>
        <w:rPr>
          <w:b/>
          <w:lang w:val="uk-UA"/>
        </w:rPr>
      </w:pPr>
      <w:r w:rsidRPr="00275CC6">
        <w:rPr>
          <w:b/>
          <w:lang w:val="uk-UA"/>
        </w:rPr>
        <w:t>Стаття 20</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До пункту «а» належать хвороби нервової системи, що супроводжуються глибокими паралічами або парезами, вираженим паркінсонізмом, атактичними розладами, вираженою гідроцефалією (розширення передніх рогів бокових шлуночків мозку більше ніж на 20 мм), оптикохіазмальним арахноїдитом з вираженим розладом зору, а також наслідки перенесеного мієліту з явищами паралічу або вираженого парезу.</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До пункту «б» належать хвороби нервової системи з повільним перебігом, які за ступенем порушень функцій центральної нервової системи обмежують можливість проходження військової служби, у вигляді залишкових явищ вторинного енцефаліту з помірно вираженим геміпарезом (у формі зниження сили м’язів, невеликого збільшення м’язового тонусу, що не супроводжується розладом мови, пам’яті, ходи), помірної гідроцефалії розширення передніх рогів бокових шлуночків мозку до 15–20 мм, наявністю епілептиформного синдрому.</w:t>
      </w:r>
    </w:p>
    <w:p w:rsidR="003E6220" w:rsidRPr="00261236" w:rsidRDefault="003E6220" w:rsidP="00261236">
      <w:pPr>
        <w:pStyle w:val="ch6"/>
        <w:spacing w:before="0" w:beforeAutospacing="0" w:after="0" w:afterAutospacing="0"/>
        <w:ind w:firstLine="561"/>
        <w:jc w:val="both"/>
        <w:rPr>
          <w:spacing w:val="-1"/>
          <w:lang w:val="uk-UA"/>
        </w:rPr>
      </w:pPr>
      <w:r>
        <w:rPr>
          <w:spacing w:val="-1"/>
          <w:lang w:val="uk-UA"/>
        </w:rPr>
        <w:t>До пункту «в» належать залишкові явища ураження нервової системи із незначними порушеннями функцій (гіпомімія, анізорефлексія, недостатність конвергенції тощо) з окремими органічними ознаками, поєднаними з вегетативно-судинною нестійкістю та астено-невротичними проявами.</w:t>
      </w:r>
    </w:p>
    <w:p w:rsidR="003E6220" w:rsidRPr="00261236" w:rsidRDefault="003E6220" w:rsidP="00261236">
      <w:pPr>
        <w:pStyle w:val="ch6"/>
        <w:spacing w:before="0" w:beforeAutospacing="0" w:after="0" w:afterAutospacing="0"/>
        <w:ind w:firstLine="561"/>
        <w:jc w:val="both"/>
        <w:rPr>
          <w:spacing w:val="-1"/>
          <w:lang w:val="uk-UA"/>
        </w:rPr>
      </w:pPr>
      <w:r w:rsidRPr="00261236">
        <w:rPr>
          <w:spacing w:val="-1"/>
          <w:lang w:val="uk-UA"/>
        </w:rPr>
        <w:t>До пункту «г» належать залишкові явища ураження нервової системи з вегетативно-судинною нестійкістю без порушень функцій. Питання про придатність до військової служби призовників вирішується після стаціонарного обстеження.</w:t>
      </w:r>
    </w:p>
    <w:p w:rsidR="003E6220" w:rsidRPr="00275CC6" w:rsidRDefault="003E6220" w:rsidP="000C2F0F">
      <w:pPr>
        <w:pStyle w:val="ch69"/>
        <w:jc w:val="center"/>
        <w:rPr>
          <w:b/>
          <w:lang w:val="uk-UA"/>
        </w:rPr>
      </w:pPr>
      <w:r w:rsidRPr="00275CC6">
        <w:rPr>
          <w:b/>
          <w:lang w:val="uk-UA"/>
        </w:rPr>
        <w:t>Стаття 21</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розсіяний склероз, хвороба Паркінсона, аміотрофічний бічний склероз, лейкодистрофія, церебральний ліпідоз, хорея Гетінгтона, торсійна дистонія, атаксія Фрідрейха, спинально-м’язова атрофія, сірінгомієлія з різко вираженими порушеннями трофіки, тяжкі форми мієлопатії, дитячий церебральний параліч та інші паралітичні синдроми.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 хвороби, перебіг яких характеризується повільним (протягом 1–2 років) прогресуванням симптомів (повільно прогресуюча сірінгомієлія з вираженою атрофією м’язів і помірним розладом чутливості, краніостеноз із синдромом внутрішньочерепної гіпертензії тощо) при помірному порушенні функцій.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 хвороби нервової системи, які повільно прогресують протягом тривалого часу (більше 2 років), коли об’єктивні ознаки виражені незначно (сірінгомієлія з незначно вираженим дисоційованим розладом чутливості, без атрофії м’язів та трофічних розладів).</w:t>
      </w:r>
    </w:p>
    <w:p w:rsidR="003E6220" w:rsidRPr="00275CC6" w:rsidRDefault="003E6220" w:rsidP="004D7ED7">
      <w:pPr>
        <w:pStyle w:val="ch69"/>
        <w:jc w:val="center"/>
        <w:rPr>
          <w:b/>
          <w:lang w:val="uk-UA"/>
        </w:rPr>
      </w:pPr>
      <w:r w:rsidRPr="00275CC6">
        <w:rPr>
          <w:b/>
          <w:lang w:val="uk-UA"/>
        </w:rPr>
        <w:t>Стаття 22</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епілепсія з частими нападами (3 і більше на рік) або з вираженими психічними розладами, епілептичний статус, міоклонус-епілепсія, катаплексія та нарколепсія.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належить епілепсія без психічних розладів із нечастими нападами (менше 3 разів на рік).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 розлади сну внаслідок органічної патології ЦНС, пароксизмальні розлади, що суттєво не впливають на функції органів та систем, а також різні форми мігрені з частими (2 та більше на місяць) і довготривалими (доба та більше) нападами.</w:t>
      </w:r>
    </w:p>
    <w:p w:rsidR="003E6220" w:rsidRPr="00275CC6" w:rsidRDefault="003E6220" w:rsidP="004D7ED7">
      <w:pPr>
        <w:pStyle w:val="ch69"/>
        <w:jc w:val="center"/>
        <w:rPr>
          <w:b/>
          <w:lang w:val="uk-UA"/>
        </w:rPr>
      </w:pPr>
      <w:r w:rsidRPr="00275CC6">
        <w:rPr>
          <w:b/>
          <w:lang w:val="uk-UA"/>
        </w:rPr>
        <w:t>Стаття 23</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такі форми невральної аміотрофії, міастенії, міопатії, пароксизмальної міоплегії, наслідки поліневритів (поліневропатій), плекситів запального та інтоксикаційного походження, що мають несприятливий перебіг та супроводжуються значно вираженими розладами рухів, чутливості й трофіки (виражені гіпотрофії м’язів при однобічному процесі: плеча більше 4 см, передпліччя більше 3 см, стегна більше 8 см, гомілки більше 6 см, контрактури, хронічні трофічні виразки, пролежні, розлади чутливості, каузалгія тощо). До цього пункту належать також радикулопатії з частими (більше 2 разів на рік) рецидивами і тривалим перебігом, що супроводжуються тяжким і стійким больовим синдромом із вираженими руховими та вегетативно-трофічними порушеннями, які вимагають довготривалого лікування, а також плексопатії і тяжкі форми невралгії у разі безуспішного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 xml:space="preserve">До пункту «б» належать деякі форми невральної аміотрофії зі сприятливим перебігом (синдром Руссі-Леві), хвороби периферичних нервів і сплетінь, при яких помірно порушена основна функція; </w:t>
      </w:r>
      <w:r>
        <w:rPr>
          <w:spacing w:val="-1"/>
          <w:lang w:val="uk-UA"/>
        </w:rPr>
        <w:t>стійкий параліч мімічних м’язів, порушення функцій кінцівок тощо. До цього пункту належать хронічні радикулопатії з рецидивами, плексопатії, невропатії, що супроводжуються у період загострення вимушеним положенням тулуба, болем уздовж нервів тощо та потребують тривалого стаціон</w:t>
      </w:r>
      <w:r w:rsidRPr="00743E29">
        <w:rPr>
          <w:spacing w:val="-1"/>
          <w:lang w:val="uk-UA"/>
        </w:rPr>
        <w:t>арного й амбулаторного лікування протягом 2 місяців.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 xml:space="preserve">До пункту «в» належать хвороби периферичних нервів і сплетінь із незначними загостреннями </w:t>
      </w:r>
      <w:r>
        <w:rPr>
          <w:spacing w:val="-1"/>
          <w:lang w:val="uk-UA"/>
        </w:rPr>
        <w:t xml:space="preserve">без тенденції до наростання рухових, чутливих і трофічних розладів, а також існуючі слабо виражені </w:t>
      </w:r>
      <w:r w:rsidRPr="00743E29">
        <w:rPr>
          <w:spacing w:val="-1"/>
          <w:lang w:val="uk-UA"/>
        </w:rPr>
        <w:t>залишкові явища, зумовлені перенесеними в минулому загостреннями, які суттєво не обмежують функцію кінцівки та працездатність оглянутого.</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«г» належать вертеброгенні ураження нервової системи (дорсалгія, цервікалгія, цервікокраніалгія, торакалгія, люмбалгія, люмбоішалгія без радикулопатії).</w:t>
      </w:r>
    </w:p>
    <w:p w:rsidR="003E6220" w:rsidRPr="00275CC6" w:rsidRDefault="003E6220" w:rsidP="004D7ED7">
      <w:pPr>
        <w:pStyle w:val="ch69"/>
        <w:jc w:val="center"/>
        <w:rPr>
          <w:b/>
          <w:lang w:val="uk-UA"/>
        </w:rPr>
      </w:pPr>
      <w:r w:rsidRPr="00275CC6">
        <w:rPr>
          <w:b/>
          <w:lang w:val="uk-UA"/>
        </w:rPr>
        <w:t>Стаття 24</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За цією статтею оглядаються громадяни та військовослужбовці, які перенесли гострі захворювання центральної та периферичної нервових систем або оперативні втручання.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При вирішенні питання про необхідність надання військовослужбовцям відпустки за станом здоров’я або звільнення від службових обов’язків великого значення набуває визначений результат хвороби.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Після реалізації відпустки за станом здоров’я, відстрочки від призову придатність до військової служби визначається за статтею 23 Переліку захворювань залежно від ступеня порушень функцій.</w:t>
      </w:r>
    </w:p>
    <w:p w:rsidR="003E6220" w:rsidRPr="00275CC6" w:rsidRDefault="003E6220" w:rsidP="004D7ED7">
      <w:pPr>
        <w:pStyle w:val="ch69"/>
        <w:jc w:val="center"/>
        <w:rPr>
          <w:b/>
          <w:lang w:val="uk-UA"/>
        </w:rPr>
      </w:pPr>
      <w:r w:rsidRPr="00275CC6">
        <w:rPr>
          <w:b/>
          <w:lang w:val="uk-UA"/>
        </w:rPr>
        <w:t>Хвороби ока та придаткового апарату (Н00–Н59), їх наслідки</w:t>
      </w:r>
    </w:p>
    <w:p w:rsidR="003E6220" w:rsidRPr="00275CC6" w:rsidRDefault="003E6220" w:rsidP="004D7ED7">
      <w:pPr>
        <w:pStyle w:val="ch69"/>
        <w:jc w:val="center"/>
        <w:rPr>
          <w:b/>
          <w:lang w:val="uk-UA"/>
        </w:rPr>
      </w:pPr>
      <w:r w:rsidRPr="00275CC6">
        <w:rPr>
          <w:b/>
          <w:lang w:val="uk-UA"/>
        </w:rPr>
        <w:t>Стаття 25</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зрощення повік між собою або з очним яблуком;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різко виражені виразкові блефарити з рубцевим переродженням і значним облисінням країв повік;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хронічні кон’юнктивіти з гіпертрофією та різко вираженою інфільтрацією тканини із загостреннями не менше двох разів на рік при безуспішному стаціонарному лікуванні;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хронічне трахоматозне враження кон’юнктиви, а також захворювання сльозових шляхів, які не піддаються хірургічному лікуванню в стаціонарі;</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птоз вродженого або набутого характеру, у разі якого верхня повіка прикриває більше половини зіниці на одному оці або не менше однієї третини зіниці на обох очах без напруження лобного м’яза;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стани після реконструктивних операцій на сльозових шляхах з уведенням лакопротеза.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 разі відмови від операції постанова ВЛК про придатність до військової служби за контрактом оглянутих приймається за пунктом «б».</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простий блефарит з окремими лусочками та незначною гіперемією країв повік;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фолікулярний кон’юнктивіт з поодинокими фолікулами;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бархатисті кон’юнктиви в кутках повік та в ділянці кон’юнктивних склепінь;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окремі дрібні поверхневі рубці кон’юнктиви нетрахоматозного походження, а також гладкі рубці кон’юнктиви трахоматозного походження без інших змін кон’юнктиви та рогівки без рецидивів трахоматозного процесу протягом року;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несправжня та справжня пліва без ознак прогресування.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 разі весняного катару та інших алергічних уражень кон’юнктиви придатність до військової служби оглянутих визначається за пунктами «а» чи «б» цієї статті залежно від тяжкості перебігу захворювання, частоти загострень та ефективності здійснюваного лікування.</w:t>
      </w:r>
    </w:p>
    <w:p w:rsidR="003E6220" w:rsidRPr="00275CC6" w:rsidRDefault="003E6220" w:rsidP="00972AE7">
      <w:pPr>
        <w:pStyle w:val="ch69"/>
        <w:jc w:val="center"/>
        <w:rPr>
          <w:b/>
          <w:lang w:val="uk-UA"/>
        </w:rPr>
      </w:pPr>
      <w:r w:rsidRPr="00275CC6">
        <w:rPr>
          <w:b/>
          <w:lang w:val="uk-UA"/>
        </w:rPr>
        <w:t>Стаття 26</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захворювання з прогресуючим зниженням зорових функцій та ті, які не піддаються консервативному, хірургічному лікуванню, а також тапеторетинальна абіодистрофія сітківки, кератоконус ІІІ та ІV стадій на одному чи обох очах та стани після кератопротезування обох очей незалежно від функцій ока.</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У разі стійкого звуження поля зору знизу та ззовні (за вертикальним і горизонтальним меридіанами) від точки фіксації до рівня менше 30 градусів на обох очах постанова приймається за пунктом «а», те саме на одному оці за пунктом «б», від 30 до 45 градусів на обох очах за пунктом «б», те саме</w:t>
      </w:r>
      <w:r w:rsidRPr="00743E29">
        <w:rPr>
          <w:spacing w:val="-1"/>
          <w:lang w:val="uk-UA"/>
        </w:rPr>
        <w:t xml:space="preserve"> на одному оці за пунктом «в».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хронічні увеїти, що супроводжуються підвищенням внутрішньоочного тиску, у тому числі глаукомоциклічні кризи (установлені в стаціонарних умовах);</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кератоглобус, афакія, артифакія, авітрія на одному оці або обох очах;</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кератоконус ІІ стадії на одному оці або обох очах;</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короткозорість обох очей в одному з меридіанів більш як 3,0 дптр за наявності дегенеративно-</w:t>
      </w:r>
      <w:r w:rsidRPr="00743E29">
        <w:rPr>
          <w:spacing w:val="-1"/>
          <w:lang w:val="uk-UA"/>
        </w:rPr>
        <w:softHyphen/>
        <w:t>дистрофічних змін на очному дні (крайова дегенерація сітківки, множинні хоріоретинальні вогнища, задня стафілома тощо) при різкому та прогресуючому зниженні зорових функцій;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атрофія зорового нерва, що прогресує;</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стороннє тіло в середині ока, яке не викликає запальних або дистрофічних змін.</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 разі неускладненого сформованого рогівкового клаптя внаслідок ексимерлазерної корекції на одному оці чи обох очах постанова приймається за пунктом «в».</w:t>
      </w:r>
    </w:p>
    <w:p w:rsidR="003E6220" w:rsidRPr="00275CC6" w:rsidRDefault="003E6220" w:rsidP="00972AE7">
      <w:pPr>
        <w:pStyle w:val="ch69"/>
        <w:jc w:val="center"/>
        <w:rPr>
          <w:b/>
          <w:lang w:val="uk-UA"/>
        </w:rPr>
      </w:pPr>
      <w:r w:rsidRPr="00275CC6">
        <w:rPr>
          <w:b/>
          <w:lang w:val="uk-UA"/>
        </w:rPr>
        <w:t>Стаття 27</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 xml:space="preserve">До пункту «а» належать випадки безуспішного повторного хірургічного лікування травматичного </w:t>
      </w:r>
      <w:r w:rsidRPr="00743E29">
        <w:rPr>
          <w:spacing w:val="-1"/>
          <w:lang w:val="uk-UA"/>
        </w:rPr>
        <w:t>відшарування сітківки на обох очах з прогресуючим зниженням гостроти зору.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 військовослужбовців після перенесеного відшарування або розриву сітківки будь-якої етіології на одному оці чи обох очах після успішного хірургічного лікування непридатність до військової служби визначається індивідуально в залежності від збережених функцій ока (гострота зору, поле зору тощо).</w:t>
      </w:r>
    </w:p>
    <w:p w:rsidR="003E6220" w:rsidRPr="00275CC6" w:rsidRDefault="003E6220" w:rsidP="00972AE7">
      <w:pPr>
        <w:pStyle w:val="ch69"/>
        <w:jc w:val="center"/>
        <w:rPr>
          <w:b/>
          <w:lang w:val="uk-UA"/>
        </w:rPr>
      </w:pPr>
      <w:r w:rsidRPr="00275CC6">
        <w:rPr>
          <w:b/>
          <w:lang w:val="uk-UA"/>
        </w:rPr>
        <w:t>Стаття 28</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Діагноз глаукоми повинен бути підтверджений в умовах стаціонару із застосуванням навантажувальних проб або амбулаторно за результатами медичного обстеження із застосуванням сучасних методів дослідження (оптична когерентна томографія, стандартна автоматична периметрія). Питання про придатність до військової служби вирішується після лікування (медикаментозного або хірургічного) з урахуванням ступеня стабілізації цільового внутрішньоочного тиску та функцій органа зору (гострота зору, поле зору, наявність скотом, контрасна чутливість, стан зорового нерва, товщина шару нервових волокон перипапілярної сітківки).</w:t>
      </w:r>
    </w:p>
    <w:p w:rsidR="003E6220" w:rsidRPr="00275CC6" w:rsidRDefault="003E6220" w:rsidP="00972AE7">
      <w:pPr>
        <w:pStyle w:val="ch69"/>
        <w:jc w:val="center"/>
        <w:rPr>
          <w:b/>
          <w:lang w:val="uk-UA"/>
        </w:rPr>
      </w:pPr>
      <w:r w:rsidRPr="00275CC6">
        <w:rPr>
          <w:b/>
          <w:lang w:val="uk-UA"/>
        </w:rPr>
        <w:t>Стаття 29</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також стійка диплопія після травми орбіти з пошкодженням м’язів ока або уражень головного мозку, які викликають косоокість (порушують функції зору).</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У разі значно зниженої гостроти зору рішення приймається за статтею 31 Переліку захворювань. Ністагмоїдні посмикування очей при крайніх відведеннях очних яблук не є перешкодою для проходження військової служби, для навчання у ВВНЗ, для підготовки та служби за спеціальністю оператора радіолокаційної станції або роботи з дисплеями та іншими блоками відображення інформації.</w:t>
      </w:r>
    </w:p>
    <w:p w:rsidR="003E6220" w:rsidRPr="00275CC6" w:rsidRDefault="003E6220" w:rsidP="00972AE7">
      <w:pPr>
        <w:pStyle w:val="ch69"/>
        <w:jc w:val="center"/>
        <w:rPr>
          <w:b/>
          <w:lang w:val="uk-UA"/>
        </w:rPr>
      </w:pPr>
      <w:r w:rsidRPr="00275CC6">
        <w:rPr>
          <w:b/>
          <w:lang w:val="uk-UA"/>
        </w:rPr>
        <w:t>Стаття 30</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Вид та ступінь аномалії рефракції визначається за допомогою скіаскопії або рефрактометрії.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 статті вказані ті ступені аномалії рефракції очей, установлені за умов циклоплегії, за яких гострота зору з корекцією не дає підстав для застосування статті 31 Переліку захворювань, але характер та ступінь аномалії рефракції такі, що одержану гостроту зору слід визнавати нестійкою.</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У разі стійкого спазму, парезу або паралічу акомодації потрібно проводити обстеження за учас</w:t>
      </w:r>
      <w:r w:rsidRPr="00743E29">
        <w:rPr>
          <w:spacing w:val="-1"/>
          <w:lang w:val="uk-UA"/>
        </w:rPr>
        <w:t>тю невропатолога, терапевта та лікарів інших спеціальностей. Якщо спазм, парез або параліч акомодації зумовлені захворюваннями нервової системи, внутрішніх або інших органів, то постанова про ступінь придатності до військової служби приймається згідно з вимогами відповідних статей Переліку захворювань.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 разі спазму, парезу акомодації на одному оці чи обох очах після безуспішного стаціонарного лікування для тих, хто оглядається, придатність до військової служби визначається залежно від гостроти зору з корекцією.</w:t>
      </w:r>
    </w:p>
    <w:p w:rsidR="003E6220" w:rsidRPr="00275CC6" w:rsidRDefault="003E6220" w:rsidP="00972AE7">
      <w:pPr>
        <w:pStyle w:val="ch69"/>
        <w:jc w:val="center"/>
        <w:rPr>
          <w:b/>
          <w:lang w:val="uk-UA"/>
        </w:rPr>
      </w:pPr>
      <w:r w:rsidRPr="00275CC6">
        <w:rPr>
          <w:b/>
          <w:lang w:val="uk-UA"/>
        </w:rPr>
        <w:t>Стаття 31</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Для придатності до військової служби гострота зору осіб для далі з корекцією повинна бути не нижче 0,5 на одне око і 0,1 на друге око або не нижче 0,4 на обох очах.</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Особи, які користуються контактними лінзами, повинні мати окуляри, гострота зору в яких дає змогу забезпечити виконання службових обов’язків.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Під час корекції звичайними сферичними лінзами, а також у разі некоригованої анізометропії ураховується гострота зору з практично стерпною корекцією, тобто з різницею в силі лінз для обох очей не більше 2,0 дптр. Корекція астигматизму будь-якого виду повинна бути повністю проведена циліндричними або комбінованими лінзами.</w:t>
      </w:r>
    </w:p>
    <w:p w:rsidR="003E6220" w:rsidRPr="00275CC6" w:rsidRDefault="003E6220" w:rsidP="000D01A3">
      <w:pPr>
        <w:pStyle w:val="ch69"/>
        <w:jc w:val="center"/>
        <w:rPr>
          <w:b/>
          <w:lang w:val="uk-UA"/>
        </w:rPr>
      </w:pPr>
      <w:r w:rsidRPr="00275CC6">
        <w:rPr>
          <w:b/>
          <w:lang w:val="uk-UA"/>
        </w:rPr>
        <w:t>Стаття 32</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Відстрочка від прийняття на військову службу за контрактом надається тільки в тому разі, якщо для стаціонарного лікування хворого потрібен строк не менше 1 місяця. Питання про придатність кандидатів до навчання у ВВНЗ та придатність до роботи за військовою спеціальністю вирішується не раніше, ніж через 6 місяців після завершення курсу лікування.</w:t>
      </w:r>
    </w:p>
    <w:p w:rsidR="003E6220" w:rsidRPr="00275CC6" w:rsidRDefault="003E6220" w:rsidP="000D01A3">
      <w:pPr>
        <w:pStyle w:val="ch69"/>
        <w:jc w:val="center"/>
        <w:rPr>
          <w:b/>
          <w:lang w:val="uk-UA"/>
        </w:rPr>
      </w:pPr>
      <w:r w:rsidRPr="00275CC6">
        <w:rPr>
          <w:b/>
          <w:lang w:val="uk-UA"/>
        </w:rPr>
        <w:t>Хвороби вуха та соскоподібного відростка (Н60–Н99), їх наслідки</w:t>
      </w:r>
    </w:p>
    <w:p w:rsidR="003E6220" w:rsidRPr="00275CC6" w:rsidRDefault="003E6220" w:rsidP="000D01A3">
      <w:pPr>
        <w:pStyle w:val="ch69"/>
        <w:jc w:val="center"/>
        <w:rPr>
          <w:b/>
          <w:lang w:val="uk-UA"/>
        </w:rPr>
      </w:pPr>
      <w:r w:rsidRPr="00275CC6">
        <w:rPr>
          <w:b/>
          <w:lang w:val="uk-UA"/>
        </w:rPr>
        <w:t>Стаття 33</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Військовослужбовці, які страждають на хронічну рецидивну екзему зовнішнього слухового проходу, вушної раковини, привушної ділянки, за відсутності ефекту від лікування у стаціонарних умовах оглядаються за статтею 57 Переліку захворювань.</w:t>
      </w:r>
    </w:p>
    <w:p w:rsidR="003E6220" w:rsidRPr="00275CC6" w:rsidRDefault="003E6220" w:rsidP="000D01A3">
      <w:pPr>
        <w:pStyle w:val="ch69"/>
        <w:jc w:val="center"/>
        <w:rPr>
          <w:b/>
          <w:lang w:val="uk-UA"/>
        </w:rPr>
      </w:pPr>
      <w:r w:rsidRPr="00275CC6">
        <w:rPr>
          <w:b/>
          <w:lang w:val="uk-UA"/>
        </w:rPr>
        <w:t>Стаття 34</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стани після хірургічного лікування хронічних захворювань середнього вуха з неповною епідермізацією постопераційної порожнини за наявності в ній гною, грануляцій або холестеатомоподібних мас.</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Після радикальних або реконструктивно-відновних операцій на середньому вусі при повній епідермізації постопераційної порожнини огляд проводиться за пунктом «в».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Особи, у яких є рубець барабанної перетинки без порушення її рухомості та барофункції, визнаються придатними до військової служби та до навчання у ВВНЗ.</w:t>
      </w:r>
    </w:p>
    <w:p w:rsidR="003E6220" w:rsidRPr="00275CC6" w:rsidRDefault="003E6220" w:rsidP="000D01A3">
      <w:pPr>
        <w:pStyle w:val="ch69"/>
        <w:jc w:val="center"/>
        <w:rPr>
          <w:b/>
          <w:lang w:val="uk-UA"/>
        </w:rPr>
      </w:pPr>
      <w:r w:rsidRPr="00275CC6">
        <w:rPr>
          <w:b/>
          <w:lang w:val="uk-UA"/>
        </w:rPr>
        <w:t>Стаття 35</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різко виражені меньєроподібні захворювання, а також інші тяжкі форми вестибулярних розладів органічного або функціонального характеру, напади яких спостерігалися при стаціонарному обстеженні або підтверджені спеціалізованим лікувально-профілактичним закладом.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 випадки меньєроподібних захворювань, напади яких мають короткочасний перебіг з помірно вираженими вестибулярно-вегетативними розладами, що не мають значного впливу на виконання службових обов’язків.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 випадки стійкої підвищеної чутливості до захитування за відсутності симптомів вестибулярних розладів та захворювань інших органів.</w:t>
      </w:r>
    </w:p>
    <w:p w:rsidR="003E6220" w:rsidRPr="00275CC6" w:rsidRDefault="003E6220" w:rsidP="000D01A3">
      <w:pPr>
        <w:pStyle w:val="ch69"/>
        <w:jc w:val="center"/>
        <w:rPr>
          <w:b/>
          <w:lang w:val="uk-UA"/>
        </w:rPr>
      </w:pPr>
      <w:r w:rsidRPr="00275CC6">
        <w:rPr>
          <w:b/>
          <w:lang w:val="uk-UA"/>
        </w:rPr>
        <w:t>Стаття 36</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Для придатності до військової служби сприйняття шепітної мови осіб повинно бути на відстані не менше 1 м на одне вухо та 4 м на друге вухо або по 3 м на кожне вухо.</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Військовослужбовці зі зниженим слухом призначаються на посади і роботу з урахуванням цього</w:t>
      </w:r>
      <w:r w:rsidRPr="00743E29">
        <w:rPr>
          <w:spacing w:val="-1"/>
          <w:lang w:val="uk-UA"/>
        </w:rPr>
        <w:t xml:space="preserve"> недоліку.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Під час індивідуальної оцінки придатності до військової служби, служби за контрактом ураховуються конкретні умови служби військовослужбовця, характеристика командування та дані функціо</w:t>
      </w:r>
      <w:r w:rsidRPr="00743E29">
        <w:rPr>
          <w:spacing w:val="-1"/>
          <w:lang w:val="uk-UA"/>
        </w:rPr>
        <w:softHyphen/>
        <w:t>нального дослідження слуху шляхом перевірки чутливості через навушники з використанням електроакустичних засобів зв’язку (телефони, радіозв’язок).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Після операцій, що поліпшують слух, в окремих випадках за статтею 37 приймається постанова про потребу у відпустці за станом здоров’я. Після реалізації відпустки придатність осіб до військової служби визначається залежно від результатів лікування за пунктами «а» «б» або «в» статті 36.</w:t>
      </w:r>
    </w:p>
    <w:p w:rsidR="003E6220" w:rsidRPr="00275CC6" w:rsidRDefault="003E6220" w:rsidP="000D01A3">
      <w:pPr>
        <w:pStyle w:val="ch69"/>
        <w:jc w:val="center"/>
        <w:rPr>
          <w:b/>
          <w:lang w:val="uk-UA"/>
        </w:rPr>
      </w:pPr>
      <w:r w:rsidRPr="00275CC6">
        <w:rPr>
          <w:b/>
          <w:lang w:val="uk-UA"/>
        </w:rPr>
        <w:t>Стаття 37</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Постанова про потребу військовослужбовця у відпустці за станом здоров’я після перенесених захворювань, оперативного лікування може бути прийнята після завершення курсу стаціонарного лікування залежно від загального стану здоров’я і за умови, що для повного відновлення працездатності потрібен строк не менше одного місяця.</w:t>
      </w:r>
    </w:p>
    <w:p w:rsidR="003E6220" w:rsidRPr="00275CC6" w:rsidRDefault="003E6220" w:rsidP="000D01A3">
      <w:pPr>
        <w:pStyle w:val="ch69"/>
        <w:jc w:val="center"/>
        <w:rPr>
          <w:b/>
          <w:lang w:val="uk-UA"/>
        </w:rPr>
      </w:pPr>
      <w:r w:rsidRPr="00275CC6">
        <w:rPr>
          <w:b/>
          <w:lang w:val="uk-UA"/>
        </w:rPr>
        <w:t>Хвороби системи кровообігу (I00–I99), їх наслідки</w:t>
      </w:r>
    </w:p>
    <w:p w:rsidR="003E6220" w:rsidRPr="00275CC6" w:rsidRDefault="003E6220" w:rsidP="000D01A3">
      <w:pPr>
        <w:pStyle w:val="ch69"/>
        <w:jc w:val="center"/>
        <w:rPr>
          <w:b/>
          <w:lang w:val="uk-UA"/>
        </w:rPr>
      </w:pPr>
      <w:r w:rsidRPr="00275CC6">
        <w:rPr>
          <w:b/>
          <w:lang w:val="uk-UA"/>
        </w:rPr>
        <w:t>Стаття 38</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усі некоронарогенні хвороби серця, що супроводжуються хронічною серцевою недостатністю II-Б або III стадій або порушення ритму та провідності з нестійкою гемодинамікою та (або) високим ризиком раптової серцевої смерті, резистентними до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Крім того, до пункту «а» належать незалежно від стадії ХСН:</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комбіновані та поєднані набуті вади серця;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недостатність будь-якого клапана серця III–V стадій, які супроводжуються регургітацією 3–4 ступенів;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стеноз будь-якого клапана серця незалежно від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інфекційний ендокардит або стан після перенесеного інфекційного ендокардиту;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кардіоміопатії: дилатаційна, обструктивна, гіпертрофічна, рестриктивна;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хронічний констриктивний перикардит, у тому числі кальциноз перикарда, прогресуючий перикардіальний випіт;</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оперативного втручання з приводу вроджених або набутих вад серця, імплантації штучного водія ритму (у тому числі дефібрилятора-кардіовертера) або хірургічного лікування аритмій (катетерна абляція AV-з’єднання тощо) за наявності рецидивуючих порушень ритму та провідності або ХСН II–III стадій;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раптова серцева смерть з відновленням серцевої діяльності;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шлуночкові тахікардії;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дисфункція синусового вузла або синдром слабкості синусового вузла, які супроводжувались синкопальним станом;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СА-блокада III ступеня (при можливості виконання електрофізіологічного дослідження);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AV-блокада III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резистентна до лікування СА або AV-блокада II ступеня, яка супроводжується клінічною симптоматикою;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будь-яка AV-блокада, яка супроводжує нейром’язові захворювання, такі як міотонічна м’язова дистрофія, синдром Кіраса-Сейра, дистрофія Ерба, малогомілкова м’язова дистрофія навіть за відсутності клінічних проявів;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трипучкова блокада серця;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спадкові синдроми: подовженого інтервалу Q–T, Бругада, аритмогенна дисплазія правого шлуночка;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синдром Фредеріка;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набутий синдром подовженого інтервалу Q–T із синкопальними станами;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будь-які порушення ритму або провідності серця, які супроводжувались тромбоемболічними ускладненнями, аритмогенним шоком або синдромом Морганьї-Адамса-Стокса;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хронічне легеневе серце з розвитком легеневої гіпертензії: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унаслідок хронічних тромботичних або емболічних захворювань;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асоційоване з ураженням лівих відділів серця, з ознаками правошлуночкової декомпенсації;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асоційоване з патологією дихальної системи та (або) гіпоксемією, з ознаками правошлуночкової декомпенсації.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При легеневій гіпертензії експертне рішення приймається відповідно до основного захворювання.</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До пункту «б» належать усі некоронарогенні хвороби серця, що супроводжуються ХСН II-А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Крім того, до пункту «б» належать незалежно від стадії ХСН:</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набуті вади (недостатність) аортального, мітрального, трикуспідального клапанів або клапана легеневої артерії II стадії або ті, які супроводжуються регургітацією 2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хронічний (рецидивний 2 рази або більше протягом року) або прогресуючий перебіг запальних уражень міокарда, перикарда, перикардіального випоту;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надшлуночкові тахікардії;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фібриляція або тріпотіння передсердь;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дисфункція синусового вузла або синдром слабкості синусового вузла, який не супроводжувався синкопальним станом (крім зупинки синусового вузла, який належить до пункту «а»);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синдром передчасного збудження шлуночків за наявності клінічних проявів або пароксизмальних порушень ритму;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набутий синдром подовженого інтервалу Q–T;</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парасистолія;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шлуночкова екстрасистолія: часта (30 і більше ектопічних комплексів за одну годину), алоритмія, поліморфна, парна або рання;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двопучкові блокади серця, стійкі за наявності QRS &gt;= 0,12 cек.;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безсимптомна СА блокада ІІ ступеня або AV-блокада II ступеня I та (або) ІІ типу;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повна блокада ніжок пучка Гіса з клінічною симптоматикою;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легенева гіпертензія «виражена», асоційована з ураженням лівих відділів серця та (або) з патологією дихальної системи та (або) гіпоксемією без ознак правошлуночкової декомпенсації;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оперативного втручання з приводу імплантації штучного водія ритму або хірургічного лікування аритмій (катетерна абляція AV-з’єднання тощо) без рецидивуючих порушень ритму та провідності або за наявності СН 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 усі некоронарогенні хвороби серця, що супроводжуються СН 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Крім того, до пункту «в»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гостра ревматична лихоманка та хронічна ревматична хвороба серця;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міграція надшлуночкового водія ритму;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феномен передчасного збудження шлуночків за відсутності клінічних проявів та пароксизмальних порушень серцевого ритму;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двопучкові блокади серця неповні або минущі;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повна блокада ніжок пучка Гіса без клінічної симптоматики;</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стійка синусова тахікардія або брадикардія (за винятком синдрому слабкості синусового вузла);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прискорені вислизаючі ритми;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екстрасистолія: надшлуночкова (суправентрикулярна, АВ-вузлова) (більше 30 ектопічних комплексів за одну годину); шлуночкова екстрасистолія (менше 30 ектопічних комплексів за одну годину);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пролапс мітрального або інших клапанів серця, міокардіофіброз, що супроводжуються порушеннями ритму та провідності або СН I стадії, або без таких з регургітацією 2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Пролапс клапанів серця з регургітацією повинен підтверджуватися даними доплероехокардіографії. Критерії ступенів регургітації: I - до 2 см, II - 2–4 см, III - більше 4 см.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«г» належать усі некоронарогенні хвороби серця, які не супроводжуються ХСН та клінічними проявами.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Крім того, до пункту «г»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стійко компенсовані наслідки перикардиту, міокардіофіброзу без ХСН;</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пролапс мітрального клапана з регургітацією 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AV-блокада 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надшлуночкова екстрасистолія (менше 30 ектопічних комплексів за одну годину).</w:t>
      </w:r>
    </w:p>
    <w:p w:rsidR="003E6220" w:rsidRPr="00275CC6" w:rsidRDefault="003E6220" w:rsidP="000D01A3">
      <w:pPr>
        <w:pStyle w:val="ch69"/>
        <w:jc w:val="center"/>
        <w:rPr>
          <w:b/>
          <w:lang w:val="uk-UA"/>
        </w:rPr>
      </w:pPr>
      <w:r w:rsidRPr="00275CC6">
        <w:rPr>
          <w:b/>
          <w:lang w:val="uk-UA"/>
        </w:rPr>
        <w:t>Стаття 39</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гіпертонічна хвороба III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злоякісна (швидкопрогресуюча) форма гіпертонічної хвороби;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симптоматичні артеріальні гіпертензії з підвищенням артеріального тиску до 3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поєднання симптоматичної артеріальної гіпертензії будь-якого ступеня з асоційованими клінічними станами.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Асоційовані клінічні стани: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 інфаркт міокарда;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 ХСН II-А - III ст.;</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 інсульт, транзиторна ішемічна атака, гостра гіпертензивна енцефалопатія, хронічна гіпертензивна енцефалопатія III стадії, судинна деменція;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 крововиливи та ексудати в сітківці з набряком диска зорового нерва або без нього;</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ґ) ХХН ІV стадії (ШКФ &lt; 30 мл/хв./1.72 м2 або макроальбумінурія (&gt;300 мг/добу)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 розшаровуюча аневризма аорти;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е) оклюзивне ураження периферичних артерій.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гіпертонічна хвороба II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симптоматичні артеріальні гіпертензії з підвищенням артеріального тиску до 2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належить гіпертонічна хвороба I стадії з підвищеними показниками артеріального тиску (у спокої: систолічного - 140 мм рт. ст. та вище, діастолічного - 90 мм рт. ст. та вище).</w:t>
      </w:r>
    </w:p>
    <w:p w:rsidR="003E6220" w:rsidRPr="00275CC6" w:rsidRDefault="003E6220" w:rsidP="000D01A3">
      <w:pPr>
        <w:pStyle w:val="ch69"/>
        <w:jc w:val="center"/>
        <w:rPr>
          <w:b/>
          <w:lang w:val="uk-UA"/>
        </w:rPr>
      </w:pPr>
      <w:r w:rsidRPr="00275CC6">
        <w:rPr>
          <w:b/>
          <w:lang w:val="uk-UA"/>
        </w:rPr>
        <w:t>Стаття 40</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захворювання серця і судин:</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рефрактерна стенокардія напруги III–IV функціональних класів;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аневризма серця, великовогнищевий кардіосклероз після трансмурального або повторного інфаркту міокарда незалежно від стадії ХСН або порушень ритму та провідності;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поєднання стенокардії напруги ФК II із ХСН II-А стадії та вище;</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стани після аорто-коронарного шунтування, черезшкірної коронарної ангіопластики зі стентуванням (або без) коронарних артерій за наявності важких чи середньої важкості порушень ритму та провідності або ХСН II-А стадії та вище;</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стани після імплантації штучного водія ритму (у тому числі дефібрилятора-кардіовертера) або хірургічного лікування аритмій (катетерна абляція AV-з’єднання тощо) за наявності рецидивуючих порушень ритму та провідності або ХСН вище за II-А стадію;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раптова серцева смерть із відновленням серцевої діяльності;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шлуночкові тахікардії;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дисфункція синусового вузла або синдром слабкості синусового вузла, які супроводжувались синкопальним станом;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СА-блокада III ступеня (за можливості виконання електрофізіологічного дослідження);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AV-блокада III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резистентна до лікування СА- або AV-блокада II ступеня, яка супроводжується клінічною симптоматикою;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трипучкова блокада серця;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синдром Фредеріка;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набутий синдром подовженого інтервалу Q–T із синкопальними станами;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будь-які порушення ритму або провідності серця, які супроводжувались аритмогенним шоком або синдромом Морганьї-Адамса-Стокса;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набуті (внаслідок атеросклерозу) вади (недостатність) будь-якого клапана серця III–V стадій, які супроводжуються регургітацією 3–4 ступенів;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безбольова ішемія міокарда, яка виникає при навантаженні до 75 Вт.</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стенокардія напруги II функціонального класу, мікроваскулярна стенокардія;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вазоспастична стенокардія;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надшлуночкові тахікардії;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фібриляція або тріпотіння передсердь;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дисфункція синусового вузла або синдром слабкості синусового вузла, який не супроводжувався синкопальним станом (крім зупинки синусового вузла);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набутий синдром подовженого інтервалу Q–T без синкопальних станів;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стани після аорто-коронарного шунтування, черезшкірної коронарної ангіопластики зі стентуванням (або без) коронарних артерій за наявності легких порушень ритму та провідності або ХСН 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безбольова ішемія міокарда, яка виникає при навантаженні до 75–100 Вт;</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дифузний кардіосклероз після дрібновогнищевого інфаркту міокарда, що супроводжується порушеннями серцевого ритму та провідності, серцевою недостатністю або стенокардією;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шлуночкова екстрасистолія: (часта - 30 і більше ектопічних комплексів за одну годину), алоритмія, поліморфна, парна або рання;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парасистолія;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двопучкові блокади серця, стійкі, за наявності QRS &gt;= 0,12 сек.;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безсимптомна СА-блокада ІІ та (або) AV-блокада II ступеня I–ІІ типів;</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набуті (внаслідок атеросклерозу) вади (недостатність) аортального, мітрального, трикуспідаль</w:t>
      </w:r>
      <w:r w:rsidRPr="00743E29">
        <w:rPr>
          <w:spacing w:val="-1"/>
          <w:lang w:val="uk-UA"/>
        </w:rPr>
        <w:t>ного клапанів або клапана легеневої артерії II стадії або ті, які супроводжуються регургітацією 2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повна блокада ніжок пучка Гіса з клінічною симптоматикою;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стан після АКШ, черезшкірної коронарної ангіопластики зі стентуванням або без коронарних артерій за наявності порушень ритму та провідності або ХСН І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безбольова ішемія міокарда, яка виникає при навантаженні від 75 Вт до 100 Вт;</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дифузний кардіосклероз після дрібновогнищевого інфаркту міокарда, що супроводжується порушеннями серцевого ритму та провідності, ХСН або стенокардією.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належить: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стенокардія напруги I функціонального класу;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безбольова ішемія міокарда, яка виникає при навантаженні 125 Вт і більше;</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дифузний кардіосклероз після дрібновогнищевого інфаркту міокарда, що не супроводжується порушеннями серцевого ритму та провідності, серцевою недостатністю або стенокардією;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стани після аорто-коронарного шунтування, черезшкірної коронарної ангіопластики зі стентуванням або без коронарних артерій без порушень серцевого ритму, провідності, серцевої недостатності;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дифузний кардіосклероз;</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відсутність визначеної хвороби серця за наявності порушень серцевого ритму та провідності або СН 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повна блокада ніжок пучка Гіса без порушень AV-провідності або в поєднанні з AV-блокадою I ступеня за відсутності клінічної симптоматики;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стійка міграція надшлуночкового водія ритму;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двопучкові блокади серця неповні або минучі;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прискорені вислизаючі ритми;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суправентрикулярна екстрасистолія, поодинока шлуночкова (до 30 ектопічних комплексів за одну годину);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набутий (внаслідок атеросклерозу) пролапс мітрального або інших клапанів серця, що супроводжується порушеннями ритму та провідності або СН I стадії, або без таких із регургітацією 2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«г» належить: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хронічна ішемічна хвороба серця без ХСН та клінічних проявів;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пролапс мітрального клапана з регургітацією 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AV-блокада 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надшлуночкова екстрасистолія (менше 30 ектопічних комплексів за одну годину).</w:t>
      </w:r>
    </w:p>
    <w:p w:rsidR="003E6220" w:rsidRPr="00275CC6" w:rsidRDefault="003E6220" w:rsidP="000D01A3">
      <w:pPr>
        <w:pStyle w:val="ch69"/>
        <w:jc w:val="center"/>
        <w:rPr>
          <w:b/>
          <w:lang w:val="uk-UA"/>
        </w:rPr>
      </w:pPr>
      <w:r w:rsidRPr="00275CC6">
        <w:rPr>
          <w:b/>
          <w:lang w:val="uk-UA"/>
        </w:rPr>
        <w:t>Стаття 41</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повторні інсульти незалежно від ступеня порушення функцій;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стійкі випадіння функцій нервової системи, що виникли внаслідок гострого порушення мозкового або спинального кровообігу;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виражені неврологічні порушення при дисциркуляторній енцефалопатії III стадії (дискоординаторні, пірамідні, аміостатичні, псевдобульбарні, паркінсонічні, пароксизмальні (знепритомнення, епілептичні напади) порушення, геміплегії, глибокі парези, розлади мови, зниження критики, інтелекту, порушення функцій тазових органів тощо).</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множинні артеріальні аневризми після їх виключення з кровообігу;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артеріовенозні аневризми після емболізації, штучного тромбування або інтракраніального вилучення;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судинні ураження головного та спинного мозку, їх наслідки зі сприятливим перебігом та помірною вираженістю осередкових випадінь, що піддаються стаціонарному лікуванню;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часті (два рази на рік і більше) транзиторні ішемічні напади, що підтверджуються медичними документами, у тому числі й стаціонарним лікуванням;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явища дисциркуляторної енцефалопатії II, ІІІ стадій при церебральному атеросклерозі, гіпертонічній хворобі, дисметаболічних порушеннях (емоційно-вольові порушення, виснажливість, апатія, депресія, емоційна лабільність, порушення сну, головний біль, запаморочення, зниження працездатності), при помірному порушенні функції;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наявність окремих стійких органічних ознак з боку центральної нервової системи (пірамідні ознаки, чітка анізорефлексія, координаторна дисфункція, симптоми орального автоматизму);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легкі порушення функцій тазових органів у вигляді частого сечовипускання.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поодинокі артеріальні аневризми після внутрішньочерепного клепування або виключення з кровообігу за допомогою балонізації або штучного тромбування;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нечасті (не більше одного разу на рік) транзиторні ішемічні напади, що супроводжуються нестійкими осередковими симптомами з боку центральної нервової системи (парез, парастезії, розлади мови, мозочкові явища), які утримуються не більше доби та проходять без порушень функцій нервової системи;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порушень спинального кровообігу у вигляді нерізких розладів чутливості або легкого парезу кінцівок.</w:t>
      </w:r>
    </w:p>
    <w:p w:rsidR="003E6220" w:rsidRPr="00275CC6" w:rsidRDefault="003E6220" w:rsidP="000D01A3">
      <w:pPr>
        <w:pStyle w:val="ch69"/>
        <w:jc w:val="center"/>
        <w:rPr>
          <w:b/>
          <w:lang w:val="uk-UA"/>
        </w:rPr>
      </w:pPr>
      <w:r w:rsidRPr="00275CC6">
        <w:rPr>
          <w:b/>
          <w:lang w:val="uk-UA"/>
        </w:rPr>
        <w:t>Стаття 42</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артеріальні та артеріовенозні аневризми магістральних судин;</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облітеруючий атеросклероз, ендартеріїт, тромбангіїт та аортоартеріїт при декомпенсованих ішеміях кінцівок (гангренозно-некротична стадія);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атеросклероз черевного відділу аорти з частковою або повною облітерацією просвіту її вісцеральних гілок, здухвинних артерій із різкими порушеннями функцій органів та дистального кровообігу;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тромбоз воротної або порожнистої вени;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часто рецидивний тромбофлебіт, флеботромбоз;</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посттромботична і варикозна хвороба нижніх кінцівок, індуративно-виразкова форма з хронічною венозною недостатністю III ступеня (недостатність клапанів глибоких, підшкірних та комунікантних вен із наявністю постійного набряку, гіперпігментації та витончення шкіри, індурації, дерматиту, виразок та післявиразкових рубців);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наявність імплантованого кава-фільтра;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слоновість IV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реконструктивних операцій на великих магістральних (аорта, здухвинна, стегнова, брахіоцефальна артерії, воротна або порожниста вена) та периферичних судинах за наявності вираженого порушення кровообігу і при прогресуючому перебігу захворювання.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облітеруючий ендартеріїт, тромбангіїт, аортоартеріїт і атеросклероз судин нижніх кінцівок II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посттромбофлебітична або варикозна хвороба, набряково-індуративна форма з хронічною венозною недостатністю III ступеня (набряклість стоп і гомілок, яка не зникає повністю за час нічного відпочинку, свербіння, гіперпігментація, витончення шкіри, відсутність виразок);</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слоновість III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реконструктивних операцій на магістральних та периферичних артеріях із незначним порушенням кровообігу;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варикозне розширення вен сім’яного канатика III стадії (канатик опускається нижче нижнього полюса атрофованого яєчка, наявність постійного больового синдрому, порушення сперматогенезу).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облітеруючий ендартеріїт, тромбангіїт, атеросклероз судин нижніх кінцівок 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посттромботична або варикозна хвороба нижніх кінцівок з явищами хронічної венозної недостатності II ступеня (періодична набряклість стоп, гомілок після довготривалого ходіння або стояння, яка зникає після денного або нічного відпочинку);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слоновість II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варикозне розширення вен сім’яного канатика II стадії.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«г»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варикозна хвороба нижніх кінцівок без ознак венозної недостатності (I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слоновість I ступеня (незначний набряк тилу ступні, що зменшується або зникає в період нічного або денного відпочинку).</w:t>
      </w:r>
    </w:p>
    <w:p w:rsidR="003E6220" w:rsidRPr="00275CC6" w:rsidRDefault="003E6220" w:rsidP="000D01A3">
      <w:pPr>
        <w:pStyle w:val="ch69"/>
        <w:jc w:val="center"/>
        <w:rPr>
          <w:b/>
          <w:lang w:val="uk-UA"/>
        </w:rPr>
      </w:pPr>
      <w:r w:rsidRPr="00275CC6">
        <w:rPr>
          <w:b/>
          <w:lang w:val="uk-UA"/>
        </w:rPr>
        <w:t>Стаття 43</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 xml:space="preserve">За наявності показань військовослужбовцям пропонується хірургічне або консервативне лікування. У разі незадовільних результатів лікування або відмови від нього огляд проводиться за пунктами «а», «б» або «в» </w:t>
      </w:r>
      <w:r>
        <w:rPr>
          <w:spacing w:val="-1"/>
          <w:lang w:val="uk-UA"/>
        </w:rPr>
        <w:t>-</w:t>
      </w:r>
      <w:r w:rsidRPr="00743E29">
        <w:rPr>
          <w:spacing w:val="-1"/>
          <w:lang w:val="uk-UA"/>
        </w:rPr>
        <w:t xml:space="preserve"> залежно від вираженості вторинної анемії, частоти загострень та стадії випадіння гемороїдальних вузлів. До частих загострень геморою належать випадки, коли оглянутий перебуває 2–3 рази на рік на стаціонарному лікуванні з довгими (1 місяць і більше) строками госпіталізації з приводу кровотечі, тромбозу, запалення або випадіння гемороїдальних вузлів II–III ступенів, а також коли захворювання ускладнюється повторними кровотечами, що потребують стаціонарного лікування.</w:t>
      </w:r>
    </w:p>
    <w:p w:rsidR="003E6220" w:rsidRPr="00275CC6" w:rsidRDefault="003E6220" w:rsidP="000D01A3">
      <w:pPr>
        <w:pStyle w:val="ch69"/>
        <w:jc w:val="center"/>
        <w:rPr>
          <w:b/>
          <w:lang w:val="uk-UA"/>
        </w:rPr>
      </w:pPr>
      <w:r w:rsidRPr="00275CC6">
        <w:rPr>
          <w:b/>
          <w:lang w:val="uk-UA"/>
        </w:rPr>
        <w:t>Стаття 44</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Передбачає стани після перенесених гострих запальних уражень серця (перикардит, міокардит, ендокардит, ревматизм), метаболічної кардіоміопатії, гострих форм ІХС (інфаркт, нестабільна стенокардія), гіпертонічних криз, тромбоемболії легеневої артерії, травм серця, операцій реваскуляризації, операцій на клапанному апараті серця, імплантації стимуляторів, кардіовертерів, хірургічного лікування аритмій, захворювань магістральних артерій або вен, стану після гострого порушення мозкового кровообігу за умови порушень функцій тимчасового характеру.</w:t>
      </w:r>
    </w:p>
    <w:p w:rsidR="003E6220" w:rsidRPr="00275CC6" w:rsidRDefault="003E6220" w:rsidP="000D01A3">
      <w:pPr>
        <w:pStyle w:val="ch69"/>
        <w:jc w:val="center"/>
        <w:rPr>
          <w:b/>
          <w:lang w:val="uk-UA"/>
        </w:rPr>
      </w:pPr>
      <w:r w:rsidRPr="00275CC6">
        <w:rPr>
          <w:b/>
          <w:lang w:val="uk-UA"/>
        </w:rPr>
        <w:t>Хвороби органів дихання (J00–J99), їх наслідки</w:t>
      </w:r>
    </w:p>
    <w:p w:rsidR="003E6220" w:rsidRPr="00275CC6" w:rsidRDefault="003E6220" w:rsidP="000D01A3">
      <w:pPr>
        <w:pStyle w:val="ch69"/>
        <w:jc w:val="center"/>
        <w:rPr>
          <w:b/>
          <w:lang w:val="uk-UA"/>
        </w:rPr>
      </w:pPr>
      <w:r w:rsidRPr="00275CC6">
        <w:rPr>
          <w:b/>
          <w:lang w:val="uk-UA"/>
        </w:rPr>
        <w:t>Стаття 45</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 гнійні або поліпозні синусити, поліпози слизової оболонки носа з порушенням носового дихання, хронічні гнійні та поліпозні синусити без ускладнень, які протікають з частими (не менше 2 разів на рік) загостреннями та втратою працездатності, а також гнійні синусити з хронічним декомпенсованим тонзилітом.</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 хронічні негнійні захворювання біляносових пазух (катаральні, серозні, вазомоторні та інші негнійні форми синуситів) без ознак дистрофії тканин верхніх дихальних шляхів, без частих загострень, пов’язаних із утратою працездатності.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Під хронічним декомпенсованим тонзилітом слід розуміти одну із форм хронічного тонзиліту, яка характеризується частими загостреннями (2–3 рази на рік), втягненням у запальний процес білямигдаликової тканини, регіонарних лімфовузлів та наявністю гнійно-казеозних пробок у лакунах мигдаликів.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Інші форми хронічного тонзиліту не перешкоджають проходженню військової служби, навчанню у ВВНЗ.</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Особам, які перенесли гострі респіраторні інфекції верхніх та нижніх дихальних шляхів, грип та пневмонію тяжкого ускладненого перебігу, при визначеному результаті захворювання медичний огляд проводиться за пунктом «б» цієї статті.</w:t>
      </w:r>
    </w:p>
    <w:p w:rsidR="003E6220" w:rsidRPr="00275CC6" w:rsidRDefault="003E6220" w:rsidP="000D01A3">
      <w:pPr>
        <w:pStyle w:val="ch69"/>
        <w:jc w:val="center"/>
        <w:rPr>
          <w:b/>
          <w:lang w:val="uk-UA"/>
        </w:rPr>
      </w:pPr>
      <w:r w:rsidRPr="00275CC6">
        <w:rPr>
          <w:b/>
          <w:lang w:val="uk-UA"/>
        </w:rPr>
        <w:t>Стаття 46</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 хронічні неспецифічні захворювання легень (ХОЗЛ, хронічний бронхіт або емфізема легень) та нагноювальні захворювання (бронхоектатична хвороба, абсцес легені та середостіння, піоторакс) зі значним порушенням функції зовнішнього дихання та значною втратою працездатності.</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За цим самим пунктом оглядаються громадяни та військовослужбовці при інтерстиціальних (дисемінованих) хворобах легень (ідіопатичний фіброзний альвеоліт, легеневий альвеолярний протеїноз, гемосідероз, гістіоцитоз-Х та інші дисеміновані захворювання легень) незалежно від порушення функції зовнішнього дихання.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При хворобах легень, спричинених зовнішніми агентами (пневмоконіози, хронічні пневмоніти), нагноювальних захворюваннях (абсцес легені та середостіння, піоторакс) придатність до військової служби визначається за пунктами «а», «б» чи «в» залежно від ступеня порушення функції зовнішнього дихання.</w:t>
      </w:r>
    </w:p>
    <w:p w:rsidR="003E6220" w:rsidRPr="00275CC6" w:rsidRDefault="003E6220" w:rsidP="000D01A3">
      <w:pPr>
        <w:pStyle w:val="ch69"/>
        <w:jc w:val="center"/>
        <w:rPr>
          <w:b/>
          <w:lang w:val="uk-UA"/>
        </w:rPr>
      </w:pPr>
      <w:r w:rsidRPr="00275CC6">
        <w:rPr>
          <w:b/>
          <w:lang w:val="uk-UA"/>
        </w:rPr>
        <w:t>Стаття 47</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належить тяжка персистуюча бронхіальна астма, у процесі лікування якої характерне застосування максимально можливого арсеналу засобів, яке не призводить до контролю за перебігом захворювання. До цього самого пункту належить бронхіальна астма, для контролю якої потрібне постійне вживання системних глюкокортикостероїдів.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 xml:space="preserve">До пункту «б» належить персистуюча бронхіальна астма середньої тяжкості, для контролю </w:t>
      </w:r>
      <w:r>
        <w:rPr>
          <w:spacing w:val="-1"/>
          <w:lang w:val="uk-UA"/>
        </w:rPr>
        <w:t xml:space="preserve">за перебігом якої хворий повинен щодня приймати комбіновану терапію або глюкокортикостероїди </w:t>
      </w:r>
      <w:r w:rsidRPr="00743E29">
        <w:rPr>
          <w:spacing w:val="-1"/>
          <w:lang w:val="uk-UA"/>
        </w:rPr>
        <w:t>в середніх або високих дозах.</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належить легка персистуюча бронхіальна астма, для контролю за перебігом якої хворий повинен щодня приймати базисну монотерапію.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«г» належить легка інтермітуюча бронхіальна астма, яка характеризується непостійними епізодичними короткотривалими денними симптомами. Хворий не потребує призначення контролюючої терапії.</w:t>
      </w:r>
    </w:p>
    <w:p w:rsidR="003E6220" w:rsidRPr="00275CC6" w:rsidRDefault="003E6220" w:rsidP="000D01A3">
      <w:pPr>
        <w:pStyle w:val="ch69"/>
        <w:jc w:val="center"/>
        <w:rPr>
          <w:b/>
          <w:lang w:val="uk-UA"/>
        </w:rPr>
      </w:pPr>
      <w:r w:rsidRPr="00275CC6">
        <w:rPr>
          <w:b/>
          <w:lang w:val="uk-UA"/>
        </w:rPr>
        <w:t>Стаття 48</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Рішення про потребу військовослужбовця у відпустці за станом здоров’я приймається лише за умови ускладненого перебігу гострих респіраторних інфекцій верхніх та нижніх дихальних шляхів, грипу, пневмонії тощо (деструкція, пара- та метапневмонічний ексудативний плеврит, емпіема плеври, ателектаз, інфекційно-токсичний шок, інфекційний міокардит, тривала нефропатія (понад тиждень), токсичний гепатит, виражена асенізація тощо). Щодо реконвалесцентів після неускладненого перебігу пневмонії, загострення хронічних захворювань - тяжкого загострення бронхіальної астми (астматичного статусу), загострення ХОЗЛ, що потребувало тривалої оксигенації, приймається постанова про потребу у звільненні від виконання службових обов’язків.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За цією самою статтею оглядаються громадяни та військовослужбовці після хірургічного втручання на органах грудної клітки з приводу захворювань за умови неповного функціонального відновлення організму після закінчення стаціонарного лікування.</w:t>
      </w:r>
    </w:p>
    <w:p w:rsidR="003E6220" w:rsidRPr="003031E5" w:rsidRDefault="003E6220" w:rsidP="000D01A3">
      <w:pPr>
        <w:pStyle w:val="ch69"/>
        <w:jc w:val="center"/>
        <w:rPr>
          <w:b/>
          <w:lang w:val="uk-UA"/>
        </w:rPr>
      </w:pPr>
      <w:r w:rsidRPr="003031E5">
        <w:rPr>
          <w:b/>
          <w:lang w:val="uk-UA"/>
        </w:rPr>
        <w:t>Хвороби органів травлення (К00–К93), їх наслідки</w:t>
      </w:r>
    </w:p>
    <w:p w:rsidR="003E6220" w:rsidRPr="003031E5" w:rsidRDefault="003E6220" w:rsidP="000D01A3">
      <w:pPr>
        <w:pStyle w:val="ch69"/>
        <w:jc w:val="center"/>
        <w:rPr>
          <w:b/>
          <w:lang w:val="uk-UA"/>
        </w:rPr>
      </w:pPr>
      <w:r w:rsidRPr="003031E5">
        <w:rPr>
          <w:b/>
          <w:lang w:val="uk-UA"/>
        </w:rPr>
        <w:t>Стаття 49</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Пункт «в» застосовується у випадках, коли сума каріозних, пломбованих і видалених зубів більше 9 і при цьому - не менше 4 зубів із клінічними або рентгенологічними ознаками хронічного запалення з ураженням пульпи і періодонта, включаючи зуби з пломбованими кореневими каналами.</w:t>
      </w:r>
    </w:p>
    <w:p w:rsidR="003E6220" w:rsidRPr="003031E5" w:rsidRDefault="003E6220" w:rsidP="000D01A3">
      <w:pPr>
        <w:pStyle w:val="ch69"/>
        <w:jc w:val="center"/>
        <w:rPr>
          <w:b/>
          <w:lang w:val="uk-UA"/>
        </w:rPr>
      </w:pPr>
      <w:r w:rsidRPr="003031E5">
        <w:rPr>
          <w:b/>
          <w:lang w:val="uk-UA"/>
        </w:rPr>
        <w:t>Стаття 50</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належить пародонтит з глибиною пародонтальної кишені 5 мм і більше, резорбцією кісткової тканини альвеолярного відростка на 2/3 довжини кореня, рухомістю зуба 2–3 ступенів.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 пародонтити та пародонтози, захворювання слизової оболонки порожнини рота, лейкоплакії та інші захворювання, включаючи преканцерози. Призовники після постановки на військовий облік, а також військовослужбовці направляються на лікування.</w:t>
      </w:r>
    </w:p>
    <w:p w:rsidR="003E6220" w:rsidRPr="003031E5" w:rsidRDefault="003E6220" w:rsidP="000D01A3">
      <w:pPr>
        <w:pStyle w:val="ch69"/>
        <w:jc w:val="center"/>
        <w:rPr>
          <w:b/>
          <w:lang w:val="uk-UA"/>
        </w:rPr>
      </w:pPr>
      <w:r w:rsidRPr="003031E5">
        <w:rPr>
          <w:b/>
          <w:lang w:val="uk-UA"/>
        </w:rPr>
        <w:t>Стаття 51</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дефекти нижньої щелепи після хірургічного лікування, не заміщені трансплантатами;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дефекти, деформації щелепно-лицевої ділянки, а також хронічні, що часто загострюються (більше 2 разів на рік), захворювання щелеп, слинних залоз, скронево-нижньощелепових суглобів;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анкілози скронево-нижньощелепових суглобів;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контрактури та несправжні суглоби нижніх щелеп за відсутності ефекту від лікування або у разі відмови від нього;</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актиномікоз щелепно-лицевої ділянки, який не піддається лікуванню.</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аномалії прикусу 2–3 ступенів з роз’єднанням прикусу більше 5 мм або з жувальною ефективністю менше 60 %;</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хронічні сіалоаденіти з частими загостреннями;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актиномікоз щелепно-лицьової ділянки із задовільними результатами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хронічний остеомієліт щелеп з наявністю секвестральних порожнин і секвестрів.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 аномалії прикусу, що супроводжуються роз’єднанням прикусу на 5 мм і менше, з жувальною ефективністю більше 60 %.</w:t>
      </w:r>
    </w:p>
    <w:p w:rsidR="003E6220" w:rsidRPr="003031E5" w:rsidRDefault="003E6220" w:rsidP="000D01A3">
      <w:pPr>
        <w:pStyle w:val="ch69"/>
        <w:jc w:val="center"/>
        <w:rPr>
          <w:b/>
          <w:lang w:val="uk-UA"/>
        </w:rPr>
      </w:pPr>
      <w:r w:rsidRPr="003031E5">
        <w:rPr>
          <w:b/>
          <w:lang w:val="uk-UA"/>
        </w:rPr>
        <w:t>Стаття 52</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«а»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набуті стравохідно-трахеальні або стравохідно-бронхіальні свищі, які не оперовані або з незадовільним результатом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рубцеві звуження або нервово-м’язові захворювання стравоходу зі значними клінічними проявами, що потребують систематичного бужування, балонної дилатації або хірургічного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гастроезофагальна рефлюксна хвороба (далі - ГЕРХ) IV стадії - стравохід Баррета;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тяжкі форми хронічних неспецифічних виразкових колітів, ентеритів (у тому числі й хвороба Крона) зі значними порушеннями функцій;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резекції тонкої або товстої кишки у вигляді стійкого, значного занепаду живлення або порушення функцій;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випадіння усіх шарів прямої кишки під час ходьби або переміщення тіла у вертикальне положення (III стадія);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протиприродний задній прохід, кишковий або каловий свищ як завершений етап хірургічного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недостатність сфінктера заднього проходу III ступеня;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хронічний парапроктит зі стійкими або такими, що часто відкриваються та важко піддаються лікуванню, свищами.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«б» належать:</w:t>
      </w:r>
    </w:p>
    <w:p w:rsidR="003E6220" w:rsidRPr="00743E29" w:rsidRDefault="003E6220" w:rsidP="00743E29">
      <w:pPr>
        <w:pStyle w:val="ch6"/>
        <w:spacing w:before="0" w:beforeAutospacing="0" w:after="0" w:afterAutospacing="0"/>
        <w:ind w:firstLine="561"/>
        <w:jc w:val="both"/>
        <w:rPr>
          <w:spacing w:val="-1"/>
          <w:lang w:val="uk-UA"/>
        </w:rPr>
      </w:pPr>
      <w:r>
        <w:rPr>
          <w:spacing w:val="-1"/>
          <w:lang w:val="uk-UA"/>
        </w:rPr>
        <w:t>ГЕРХ з виразковим езофагітом, з позастравохідними проявами, що потребує повторного тривалого стаціонарного лікування (два і більше разів на рік), з помірним порушенням функції травлення;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хронічні рецидивуючі неспецифічні виразкові коліти, хвороба Крона (крім тих, що зазначені в пункті «а»);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наслідки резекції тонкої або товстої кишки з незначними проявами демпінг-синдрому;</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спайковий процес у черевній порожнині з явищами кишкової непрохідності, який потребує стаціонарного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випадіння прямої кишки при фізичному навантаженні (II стадія);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недостатність сфінктера заднього проходу I, II ступенів;</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хронічний парапроктит із частими (два рази і більше на рік) загостреннями.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«в»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дивертикули стравоходу з клінічними проявами, що не потребують хірургічного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рубцеві звуження та нервово-м’язові захворювання стравоходу при задовільних результатах консервативного лікування;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хвороби стравоходу, кишечника, спайкова хвороба з незначним порушенням функцій;</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ГЕРХ з виразковим езофагітом та не частими загостреннями;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гастродуоденіти з порушенням секреторної та кислотоутворювальної функцій із занепадом живлення, частими (два рази і більше на рік) загостреннями, які потребують повторної і тривалої госпіталізації;</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випадіння прямої кишки при дефекації (I стадія);</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хронічний парапроктит, що протікає з нечастими загостреннями без утворення зовнішнього свища.</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До пункту «г» належать:</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ГЕРХ з ерозивним або катаральним езофагітом та нечастими загостреннями;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синдром подразнення товстої кишки;</w:t>
      </w:r>
    </w:p>
    <w:p w:rsidR="003E6220" w:rsidRPr="00743E29" w:rsidRDefault="003E6220" w:rsidP="00743E29">
      <w:pPr>
        <w:pStyle w:val="ch6"/>
        <w:spacing w:before="0" w:beforeAutospacing="0" w:after="0" w:afterAutospacing="0"/>
        <w:ind w:firstLine="561"/>
        <w:jc w:val="both"/>
        <w:rPr>
          <w:spacing w:val="-1"/>
          <w:lang w:val="uk-UA"/>
        </w:rPr>
      </w:pPr>
      <w:r w:rsidRPr="00743E29">
        <w:rPr>
          <w:spacing w:val="-1"/>
          <w:lang w:val="uk-UA"/>
        </w:rPr>
        <w:t>хронічні запальні захворювання шлунково-кишкового тракту без порушення функції.</w:t>
      </w:r>
    </w:p>
    <w:p w:rsidR="003E6220" w:rsidRPr="003031E5" w:rsidRDefault="003E6220" w:rsidP="000D01A3">
      <w:pPr>
        <w:pStyle w:val="ch69"/>
        <w:jc w:val="center"/>
        <w:rPr>
          <w:b/>
          <w:lang w:val="uk-UA"/>
        </w:rPr>
      </w:pPr>
      <w:r w:rsidRPr="003031E5">
        <w:rPr>
          <w:b/>
          <w:lang w:val="uk-UA"/>
        </w:rPr>
        <w:t>Стаття 53</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екстирпація шлунка або його субтотальна резекція;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резекції шлунка, накладення шлунково-кишкового анастомозу незалежно від ступеня порушення функції;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 xml:space="preserve">наслідки стовбурової або селективної ваготомії, ушивання (висічення) перфоративної виразки </w:t>
      </w:r>
      <w:r>
        <w:rPr>
          <w:spacing w:val="-1"/>
          <w:lang w:val="uk-UA"/>
        </w:rPr>
        <w:t>з наявністю ускладнень у вигляді демпінг-синдрому, порушення живлення II–III ступенів, рецидиву</w:t>
      </w:r>
      <w:r w:rsidRPr="00DE4BDE">
        <w:rPr>
          <w:spacing w:val="-1"/>
          <w:lang w:val="uk-UA"/>
        </w:rPr>
        <w:t>ючих анастомозитів, виразки анастомозу;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шлунка та дванадцятипалої кишки, ускладнена пенетрацією, стенозом пілоробульбарної зони (із затримкою контрастної речовини в шлунку більше 24 годин), що супроводжується занепадом живлення, за наявності протипоказань до оперативного лікування або відмови від нього.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з виразками, що довго не рубцюються (з локалізацією в шлунку протягом трьох місяців і більше, з локалізацією в дванадцятипалій кишці протягом двох місяців і більше);</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з частими (два рази і більше на рік) рецидивами виразки, що потребують тривалого стаціонарного лікування (більше двох тижнів);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з гігантськими (3 см і більше в шлунку або 2 см і більше у дванадцятипалій кишці) виразками;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дванадцятипалої кишки із позацибулинною локалізацією виразки;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шлунка, дванадцятипалої кишки з множинними (дві та більше) виразками за останні 5 років;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ускладнена кровотечею з розвитком післягеморагічної анемії (лікована консервативно) або перфорацією (протягом 5 років після зазначених ускладнень);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ускладнена грубою рубцевою деформацією цибулини дванадцятипалої кишки при помірних порушеннях евакуаторно-моторної функції;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стовбурової або селективної ваготомії, резекції шлунка, накладення шлунково-кишкового анастомозу без ускладнень.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шлунка або дванадцятипалої кишки за наявності незначної деформації цибулини дванадцятипалої кишки з нечастими (раз на рік і рідше) загостреннями, без порушення функції травлення;</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виразкова хвороба, яка була ускладнена кровотечею (лікованою консервативно), перфорацією,</w:t>
      </w:r>
      <w:r w:rsidRPr="00DE4BDE">
        <w:rPr>
          <w:spacing w:val="-1"/>
          <w:lang w:val="uk-UA"/>
        </w:rPr>
        <w:t xml:space="preserve"> а також множинними виразками за умови стійкої ремісії більше п’яти років;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виразкова хвороба, яка була ускладнена кровотечею без розвитку постгеморагічної анемії.</w:t>
      </w:r>
    </w:p>
    <w:p w:rsidR="003E6220" w:rsidRPr="003031E5" w:rsidRDefault="003E6220" w:rsidP="000D01A3">
      <w:pPr>
        <w:pStyle w:val="ch69"/>
        <w:jc w:val="center"/>
        <w:rPr>
          <w:b/>
          <w:lang w:val="uk-UA"/>
        </w:rPr>
      </w:pPr>
      <w:r w:rsidRPr="003031E5">
        <w:rPr>
          <w:b/>
          <w:lang w:val="uk-UA"/>
        </w:rPr>
        <w:t>Стаття 54</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цироз печінки;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токсичні, аутоімунні, криптогенні гепатити зі значною активністю, що мають тяжкий перебіг, важко лікуються або не піддаються лікуванню та зберігаються стійкі та значно виражені порушення функцій печінки;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рецидивні панкреатити з важким перебігом та порушенням зовнішньосекреторної і (або) інкреторної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резекції підшлункової залози, накладання біліодигістивних анастомозів;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ускладнення після хірургічного лікування (жовчні, панкреатичні свищі тощо).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гепатити з помірною активністю та помірним порушенням функцій (помірна активність - підвищення показників трансаміназ у 5–10 разів порівняно з нормою);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хірургічного лікування панкреатитів з виходом у псевдокісту (марсупілізація);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вилучення жовчного міхура або хірургічного лікування жовчних ходів (протягом 12 місяців);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післяхолецистектомічний синдром.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гепатити з незначним порушенням функцій і (або) мінімальною активністю (мінімальна активність - підвищення показників трансаміназ до 5 разів);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жовчного міхура без післяхолецистектомічного синдрому через 12 місяців після оперативного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холецистити, холангіти з частими (два рази та більше на рік) загостреннями, що потребують стаціонарного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панкреатити з частими (два рази та більше на рік) загостреннями з порушенням секреторної та інкреторної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за наявності у жовчному міхурі конкрементів, холестеринових поліпів при безсимптомному перебігу.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дискінезія жовчних шляхів, хронічні холецистити, панкреатити з нечастими загостреннями при хороших результатах лікування.</w:t>
      </w:r>
    </w:p>
    <w:p w:rsidR="003E6220" w:rsidRPr="003031E5" w:rsidRDefault="003E6220" w:rsidP="000D01A3">
      <w:pPr>
        <w:pStyle w:val="ch69"/>
        <w:jc w:val="center"/>
        <w:rPr>
          <w:b/>
          <w:lang w:val="uk-UA"/>
        </w:rPr>
      </w:pPr>
      <w:r w:rsidRPr="003031E5">
        <w:rPr>
          <w:b/>
          <w:lang w:val="uk-UA"/>
        </w:rPr>
        <w:t>Стаття 55</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повторно рецидивні, великих розмірів зовнішні грижі, які потребують ручного вправлення, гориз</w:t>
      </w:r>
      <w:r w:rsidRPr="00DE4BDE">
        <w:rPr>
          <w:spacing w:val="-1"/>
          <w:lang w:val="uk-UA"/>
        </w:rPr>
        <w:t>онтального положення тіла або порушують функції внутрішніх органів;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діафрагмальні грижі (у тому числі набута релаксація діафрагми), які порушують функції внутрішніх органів;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множинні грижі, вентральні грижі, що не вправляються.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грижа стравохідного отвору діафрагми, що не супроводжується порушеннями, указаними в пункті «а»;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одноразовий рецидив грижі після хірургічного лікування та відмови від повторного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рецидивні зовнішні грижі помірних розмірів, які з’являються у вертикальному положенні тіла при фізичному навантаженні, кашлі;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та стани після оперативного лікування грижі з резекцією кишечнику;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вентральні грижі, які потребують носіння бандажа.</w:t>
      </w:r>
    </w:p>
    <w:p w:rsidR="003E6220" w:rsidRPr="003031E5" w:rsidRDefault="003E6220" w:rsidP="000D01A3">
      <w:pPr>
        <w:pStyle w:val="ch69"/>
        <w:jc w:val="center"/>
        <w:rPr>
          <w:b/>
          <w:lang w:val="uk-UA"/>
        </w:rPr>
      </w:pPr>
      <w:r w:rsidRPr="003031E5">
        <w:rPr>
          <w:b/>
          <w:lang w:val="uk-UA"/>
        </w:rPr>
        <w:t>Стаття 56</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стани після перенесених гострих, загострення хронічних захворювань органів травлення та їх хірургічного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Особи, які оглядаються, визнаються тимчасово непридатними до навчання у ВВНЗ, тимчасово непридатними до військової служби за контрактом із подальшим оглядом залежно від результатів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Військовослужбовці потребують звільнення від виконання обов’язків військової служби або відпустки за станом здоров’я. Відпустка надається у тих випадках, коли для відновлення працездатності необхідно не менше одного місяця.</w:t>
      </w:r>
    </w:p>
    <w:p w:rsidR="003E6220" w:rsidRPr="003031E5" w:rsidRDefault="003E6220" w:rsidP="000D01A3">
      <w:pPr>
        <w:pStyle w:val="ch69"/>
        <w:jc w:val="center"/>
        <w:rPr>
          <w:b/>
          <w:lang w:val="uk-UA"/>
        </w:rPr>
      </w:pPr>
      <w:r w:rsidRPr="003031E5">
        <w:rPr>
          <w:b/>
          <w:lang w:val="uk-UA"/>
        </w:rPr>
        <w:t>Хвороби шкіри та підшкірної клітковини (L00–L99), їх наслідки</w:t>
      </w:r>
    </w:p>
    <w:p w:rsidR="003E6220" w:rsidRPr="003031E5" w:rsidRDefault="003E6220" w:rsidP="000D01A3">
      <w:pPr>
        <w:pStyle w:val="ch69"/>
        <w:jc w:val="center"/>
        <w:rPr>
          <w:b/>
          <w:lang w:val="uk-UA"/>
        </w:rPr>
      </w:pPr>
      <w:r w:rsidRPr="003031E5">
        <w:rPr>
          <w:b/>
          <w:lang w:val="uk-UA"/>
        </w:rPr>
        <w:t>Стаття 57</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Поширені форми хвороб шкіри та підшкірної клітковини характеризуються висипаннями на значній поверхні шкірного покриву з ураженням двох і більше анатомічних областей.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Під обмеженими формами хвороб шкіри та підшкірної клітковини розуміють поодинокі осередки ураження будь-якої локалізації, що займають невелику площу однієї з анатомічних областей (стопа, гомілка, кисть, голова тощо).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Часто рецидивними формами хвороб шкіри та підшкірної клітковини вважаються такі форми, за яких загострення виникають два та більше разів на рік.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 також обмежені, але великі бляшки псоріазу на голові, відкритих ділянках шкіри, а на обличчі - будь-якої величини. Великою вважається бляшка псоріазу розміром із долоню хворого та більше.</w:t>
      </w:r>
    </w:p>
    <w:p w:rsidR="003E6220" w:rsidRPr="003031E5" w:rsidRDefault="003E6220" w:rsidP="000D01A3">
      <w:pPr>
        <w:pStyle w:val="ch69"/>
        <w:jc w:val="center"/>
        <w:rPr>
          <w:b/>
          <w:lang w:val="uk-UA"/>
        </w:rPr>
      </w:pPr>
      <w:r w:rsidRPr="003031E5">
        <w:rPr>
          <w:b/>
          <w:lang w:val="uk-UA"/>
        </w:rPr>
        <w:t>Стаття 58</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Під поширеною формою гніздового облисіння розуміють наявність трьох 2см.</w:t>
      </w:r>
      <w:r w:rsidRPr="00DE4BDE">
        <w:rPr>
          <w:spacing w:val="-1"/>
          <w:lang w:val="uk-UA"/>
        </w:rPr>
        <w:sym w:font="Symbol" w:char="F020"/>
      </w:r>
      <w:r w:rsidRPr="00DE4BDE">
        <w:rPr>
          <w:spacing w:val="-1"/>
          <w:lang w:val="uk-UA"/>
        </w:rPr>
        <w:sym w:font="Symbol" w:char="F0B4"/>
      </w:r>
      <w:r w:rsidRPr="00DE4BDE">
        <w:rPr>
          <w:spacing w:val="-1"/>
          <w:lang w:val="uk-UA"/>
        </w:rPr>
        <w:t xml:space="preserve">та більше вогнищ облисіння, де площа кожного з вогнищ не менше 2 </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Під поширеною формою вітиліго розуміють наявність множинних депігментованих плям (трьох і більше) на шкірному покриві будь-яких анатомічних ділянок загальною площею не менше 5 % поверхні тіла.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 вогнища вітиліго на відкритих ділянках тіла, які викликають значний косметичний дефект.</w:t>
      </w:r>
    </w:p>
    <w:p w:rsidR="003E6220" w:rsidRPr="003031E5" w:rsidRDefault="003E6220" w:rsidP="000D01A3">
      <w:pPr>
        <w:pStyle w:val="ch69"/>
        <w:jc w:val="center"/>
        <w:rPr>
          <w:b/>
          <w:lang w:val="uk-UA"/>
        </w:rPr>
      </w:pPr>
      <w:r w:rsidRPr="003031E5">
        <w:rPr>
          <w:b/>
          <w:lang w:val="uk-UA"/>
        </w:rPr>
        <w:t>Стаття 59</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стани після перенесених гострих, загострення хронічних хвороб шкіри, підшкірної клітковини та стани після хірургічних втручань з приводу гнійних хвороб шкіри.</w:t>
      </w:r>
    </w:p>
    <w:p w:rsidR="003E6220" w:rsidRDefault="003E6220" w:rsidP="000D01A3">
      <w:pPr>
        <w:pStyle w:val="ch69"/>
        <w:jc w:val="center"/>
      </w:pPr>
      <w:r>
        <w:rPr>
          <w:lang w:val="uk-UA"/>
        </w:rPr>
        <w:t>Хвороби кістково-м’язової системи та сполучної тканини (М00–М99), їх наслідки</w:t>
      </w:r>
    </w:p>
    <w:p w:rsidR="003E6220" w:rsidRPr="003031E5" w:rsidRDefault="003E6220" w:rsidP="000D01A3">
      <w:pPr>
        <w:pStyle w:val="ch69"/>
        <w:jc w:val="center"/>
        <w:rPr>
          <w:b/>
          <w:lang w:val="uk-UA"/>
        </w:rPr>
      </w:pPr>
      <w:r w:rsidRPr="003031E5">
        <w:rPr>
          <w:b/>
          <w:lang w:val="uk-UA"/>
        </w:rPr>
        <w:t>Стаття 60</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системні захворювання сполучної тканини, що характеризуються поліморфною картиною ураження (системний червоний вовчак, склеродермія, дерматоміозит, системні васкуліти, змішане захворювання сполучної тканини тощо) незалежно від вираження змін з боку органів та систем, частоти загострень та ступеня функціональних порушень;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ревматоїдний артрит, анкілозуючий спондиліт (хвороба Бехтерєва) з вираженими змінами в суглобах та хребті, ураженням інших органів та систем (системні форми) зі значними порушеннями функцій та стійкою втратою працездатності.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повільно прогресуючі форми запальних захворювань суглобів та хребта з помірно вираженими ексудативно-проліферативними змінами та функціональною недостатністю суглобів і хребта за відсутності системних проявів та із збереженою працездатністю;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початкові форми ревматоїдного артриту та анкілозуючого спондиліту, усі форми системних васкулітів з рецидивним характером перебігу.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захворювання суглобів і хребта з нечастими (один раз на рік та рідше) загостреннями та незначними порушеннями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із затяжним перебігом гострих запальних артропатій при збереженні ексудативно-проліферативних змін у суглобах та наявності лабораторних ознак активності процесу.</w:t>
      </w:r>
    </w:p>
    <w:p w:rsidR="003E6220" w:rsidRPr="003031E5" w:rsidRDefault="003E6220" w:rsidP="000D01A3">
      <w:pPr>
        <w:pStyle w:val="ch69"/>
        <w:jc w:val="center"/>
        <w:rPr>
          <w:b/>
          <w:lang w:val="uk-UA"/>
        </w:rPr>
      </w:pPr>
      <w:r w:rsidRPr="003031E5">
        <w:rPr>
          <w:b/>
          <w:lang w:val="uk-UA"/>
        </w:rPr>
        <w:t>Стаття 61</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кістковий або фіброзний анкілоз великого суглоба в хибному положенні;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патологічна рухливість або стійка контрактура суглоба зі значним обмеженням обсягу рухів;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асептичний некроз голівки стегнової кістки;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ендопротезування великих суглобів;</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 xml:space="preserve">деформуючий артроз в одному з великих суглобів III–IV стадій (наявність грубих кісткових розростань суглобових країв не менше 2 мм, руйнування суглобового хряща ширина суглобової щілини </w:t>
      </w:r>
      <w:r w:rsidRPr="00DE4BDE">
        <w:rPr>
          <w:spacing w:val="-1"/>
          <w:lang w:val="uk-UA"/>
        </w:rPr>
        <w:t>менше 2 мм) з частими (2 та більше разів на рік) рецидивами загострень, з больовим синдромом і деформацією вісі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 кісток більше 1 см із нестабільністю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остеомієліт за наявності секвестрів, секвестральних порожнин, свищів, які довго не загоюються або часто (2 та більше разів на рік) відкриваються.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деформуючий артроз в одному з великих суглобів II стадії (ширина суглобової щілини на рентгенограмі - 2–4 мм) з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остеомієліт (у тому числі й первинно хронічний) із щорічними загостреннями;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стійкі контрактури одного з великих суглобів з помірним обмеженням обсягу рухів;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звичні (3 та більше разів на рік) вивихи великих суглобів, які виникають при незначних фізичних навантаженнях, з вираженою нестійкістю (розхитаністю) або рецидивним синовіїтом суглоба та супроводжуються помірною гіпотрофією м’язів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деформуючий артроз в одному з великих суглобів I стадії;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остеомієліт з нечастими (раз на 2–3 роки) загостреннями за відсутності секвестрів та секвестральних порожнин;</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стійкі контрактури в одному з великих суглобів з незначним обмеженням обсягу рухів;</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 xml:space="preserve">стресові переломи кісток, їх патологічна перебудова після завершення стаціонарного лікування </w:t>
      </w:r>
      <w:r w:rsidRPr="00DE4BDE">
        <w:rPr>
          <w:spacing w:val="-1"/>
          <w:lang w:val="uk-UA"/>
        </w:rPr>
        <w:t>(у тому числі з наявністю металоконструкцій після оперативного лікування) або гіперостози, які перешкоджають руху кінцівки або носінню стандартного взуття, військової форми одягу, спорядження, з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звичні (менше 3 разів на рік) вивихи великих суглобів;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нестійкість і рецидивний синовіїт великих суглобів при помірних фізичних навантаженнях;</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остеохондропатії із незакінченим процесом.</w:t>
      </w:r>
    </w:p>
    <w:p w:rsidR="003E6220" w:rsidRPr="003031E5" w:rsidRDefault="003E6220" w:rsidP="000D01A3">
      <w:pPr>
        <w:pStyle w:val="ch69"/>
        <w:jc w:val="center"/>
        <w:rPr>
          <w:b/>
          <w:lang w:val="uk-UA"/>
        </w:rPr>
      </w:pPr>
      <w:r w:rsidRPr="003031E5">
        <w:rPr>
          <w:b/>
          <w:lang w:val="uk-UA"/>
        </w:rPr>
        <w:t>Стаття 62</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набуті вкорочення кінцівок, у тому числі внаслідок кутових деформацій кісток після неправильно зрощених переломів, а також набуті фіксовані деформації та дефекти стоп і кистей.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обох кистей на рівні кистевих суглобів (кистевий суглоб - це комплекс суглобів, який з’єднує кисть із передпліччям та містить променево-зап’ястний, зап’ястний, міжзап’ястний, зап’ястно-п’ястний та міжп’ястний суглоби, а також дистальний променеліктьовий суглоб) або на рівні усіх п’ястних кісток або відсутність усіх пальців на рівні п’ястно-фалангових суглобів на кожній із кистей;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у правші або лівші кисті на рівні кистевого суглоба чи на рівні усіх п’ястних кісток або відсутність усіх пальців на рівні п’ястно-фалангових суглобів на одній кисті; трьох пальців на рівні п’ястно-фалангових суглобів на кожній із кистей; першого пальця на рівні п’ястно-фалангового суглоба та другого - п’ятого пальців на рівні дистальних кінців середніх фаланг на кожній із кистей; другого - п’ятого пальців на рівні дистальних кінців основних фаланг на кожній із кистей; перших і других пальців на рівні п’ястно-фалангових суглобів на кожній із кистей;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кінська, п’яткова, варусна, порожниста стопа та інші необоротні різко виражені викривлення стоп, що роблять неможливим користування стандартним взуттям;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вкорочення (у тому числі відносне) верхньої кінцівки більше ніж на 8 см або нижньої кінцівки - більше ніж на 5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дефекти та деформації однієї кисті або пальців однієї кисті: відсутність кисті на рівні кистевого суглоба чи на рівні усіх п’ястних кісток або відсутність усіх пальців на рівні п’ястно-фалангових суглобів; застарілі вивихи трьох і більше п’ястних кісток; дефекти трьох і більше п’ястних кісток; руйнування та дефекти трьох і більше п’ястно-фалангових суглобів; застарілі пошкодження або дефекти сухожилків-згиначів трьох або більше пальців проксимальніше рівня п’ястних кісток; сукупність застарілих пошкоджень трьох і більше пальців, які призводять до значних трофічних, неврологічних порушень і стійкої контрактури;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перших пальців на рівні п’ястно-фалангових суглобів на кожній із кистей; трьох пальців на рівні дистальних кінців середніх фаланг на кожній із кистей; другого - п’ятого пальців на рівні дистальних міжфалангових суглобів на кожній із кистей;</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плоскостопість 3 ступеня; відсутність частини стопи на будь-якому її рівні; відсутність, зведення або нерухливість усіх пальців на рівні основних фаланг на обох стопах з їх кігтистою або молоточкоподібною деформацією; укорочення (у тому числі відносне) верхньої кінцівки від 5 до 8 см включно або нижньої кінцівки - від 2 до 5 см включно;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посттравматична деформація кісток стопи (у тому числі п’яткової кістки зі зменшенням кута Беллера більше 10°) з артрозом у суглобах передплесни II ступеня.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дефекти та деформації кисті внаслідок застарілих вивихів двох п’ястних кісток, дефекти або псевдоартрози двох п’ястних кісток або хронічний остеомієліт трьох та більше п’ястних кісток на одній кисті;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остеомієліт кісток кистевого суглоба;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руйнування або дефекти двох п’ястно-фалангових суглобів на одній кисті;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застарілі переломо-вивихи, остеохондропатії кісток кистевого суглоба, синдром карпального або латерального каналу (за відмови від оперативного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застарілі пошкодження сухожилків-згиначів двох пальців на рівні п’ястних кісток і сухожилка довгого згинача першого пальця на одній кисті;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сукупність пошкоджень структур кисті, кистевого суглоба та пальців, що супроводжуються трофічними, неврологічними розладами та незначними порушеннями функцій кисті;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трьох пальців на рівні п’ястно-фалангових суглобів на одній кисті; першого пальця та другого - п’ятого пальців на рівні дистальних кінців середніх фаланг на одній кисті; другого пальця на рівні п’ястно-фалангового суглоба та третього - п’ятого пальців на рівні дистальних кінців середніх фаланг на одній кисті; другого - п’ятого пальців на рівні дистальних кінців середніх фаланг на одній кисті; першого або другого пальця у правші чи лівші;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помірно виражені деформації стопи з незначним больовим синдромом і порушенням статики, за яких неможливе носіння стандартного взуття;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плоскостопість 2 ступеня за наявності остеоартрозу в таранно-човноподібному суглобі;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зведення або нерухливість першого чи двох пальців на одній стопі;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усіх пальців на рівні основних фаланг на одній стопі, усіх пальців на рівні середніх фаланг на обох стопах;</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посттравматична деформація кісток стопи (у тому числі п’яткової кістки зі зменшенням кута Беллера до 10°) з артрозом у суглобах передплесни I ступеня;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укорочення (у тому числі відносне) верхньої кінцівки від 2 до 5 см включно або нижньої кінцівки - до 2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пошкодження структур кисті та пальців, які не вказані в пунктах «а», «б» чи «в»;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укорочення верхньої кінцівки до 2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плоскостопість 1 та 2 ступенів без явищ артрозу в таранно-човноподібному суглобі.</w:t>
      </w:r>
    </w:p>
    <w:p w:rsidR="003E6220" w:rsidRPr="003031E5" w:rsidRDefault="003E6220" w:rsidP="00E22CE1">
      <w:pPr>
        <w:pStyle w:val="ch69"/>
        <w:jc w:val="center"/>
        <w:rPr>
          <w:b/>
          <w:lang w:val="uk-UA"/>
        </w:rPr>
      </w:pPr>
      <w:r w:rsidRPr="003031E5">
        <w:rPr>
          <w:b/>
          <w:lang w:val="uk-UA"/>
        </w:rPr>
        <w:t>Стаття 63</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наявність ампутаційних кукс кінцівок на будь-якому рівні після злоякісних новоутворень або захворювань судин (ендартеріїт, атеросклероз тощо). У разі незадовільних результатів лікування або відмови від нього при хибній куксі після ампутації або реампутації за наявності трофічних розладів і постійного фантомного або ампутаційно-больового синдрому, що перешкоджає протезуванню, огляд проводиться за пунктом «а».</w:t>
      </w:r>
    </w:p>
    <w:p w:rsidR="003E6220" w:rsidRPr="003031E5" w:rsidRDefault="003E6220" w:rsidP="00E22CE1">
      <w:pPr>
        <w:pStyle w:val="ch69"/>
        <w:jc w:val="center"/>
        <w:rPr>
          <w:b/>
          <w:lang w:val="uk-UA"/>
        </w:rPr>
      </w:pPr>
      <w:r w:rsidRPr="003031E5">
        <w:rPr>
          <w:b/>
          <w:lang w:val="uk-UA"/>
        </w:rPr>
        <w:t>Стаття 64</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інфекційний спондиліт із частими (два та більше разів на рік) загостреннями, значними порушеннями функцій та стійкою втратою працездатності;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травматична спондилопатія (хвороба Кюммеля);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спондилолізний спондилолістез III–IV ступенів (зміщення більше ніж на половину поперечного діаметра тіла хребця) з постійно вираженим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деформуючий спондильоз та міжхребцевий остеохондроз шийного відділу хребта, що супроводжуються функціональною нестабільністю II–III стадій (зміщення тіл хребців більше 3 мм під час функціональних проб) та вертебробазилярною недостатністю;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деформуючий спондильоз і міжхребцевий остеохондроз грудного та поперекового відділів хребта, що супроводжуються глибокими пара- та тетрапарезами з порушеннями функцій сфінктерів, із синдромом бокового аміотрофічного склерозу, а також поліомієлітичним, каудальним, судинним, компресійним, вираженим больовим синдромом та статокоординаторними порушеннями після тривалого (не менше 3 місяців) стаціонарного лікування без стійкого клінічного ефекту;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фіксовані викривлення хребта (кіфози, сколіози IV ступеня) з різкою деформацією грудної клітки (реберний горб та інше) та значним порушенням функції зовнішнього дихання III ступеня за рестриктивним типом.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остеохондропатії хребта (кіфози, структурні та неструктурні сколіози III ступеня) з помірною деформацією грудної клітки та порушенням функції зовнішнього дихання II ступеня за рестриктивним типом;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інфекційний спондиліт з нечастими загостреннями (1 раз на рік та рідше);</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поширений (ураження трьох і більше міжхребцевих дисків або тіл хребців у кожному з відділів хребта) деформуючий спондильоз II ступеня та міжхребцевий остеохондроз з множинними масивними клювоподібними розростаннями в ділянці міжхребцевих сполучень та полірадикулярним синдромом без стійкого клінічного ефекту після повторних (два та більше разів на рік) стаціонарних лікувань;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спондилолізний спондилолістез II ступеня (зміщення на половину поперечного діаметра тіла хребця) з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вилучення міжхребцевого диска.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фіксовані викривлення хребта, які супроводжуються ротацією хребців (сколіоз II ступеня, остеохондропатичний кіфоз з клиноподібною деформацією трьох і більше хребців зі зниженням висоти передньої поверхні тіла хребця на 3 мм і більше);</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обмежений (ураження трьох і більше міжхребцевих дисків або тіл хребців в одному чи двох відділах хребта) деформуючий спондильоз та міжхребцевий остеохондроз з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спондилолізний спондилолістез I ступеня (зміщення на 1/4 поперечного діаметра тіла хребця) з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нефіксовані викривлення хребта не більше 10° та остеохондропатичний кіфоз (кінцева стадія захворювання);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ізольовані явища (ураження не більше двох міжхребцевих дисків або тіл хребців в одному або двох відділах хребта) деформуючого спондильозу або міжхребцевого остеохондрозу (у тому числі поодинокі грижі Шморля та протрузії міжхребцевих дисків) без порушень функцій.</w:t>
      </w:r>
    </w:p>
    <w:p w:rsidR="003E6220" w:rsidRPr="003031E5" w:rsidRDefault="003E6220" w:rsidP="00E22CE1">
      <w:pPr>
        <w:pStyle w:val="ch69"/>
        <w:jc w:val="center"/>
        <w:rPr>
          <w:b/>
          <w:lang w:val="uk-UA"/>
        </w:rPr>
      </w:pPr>
      <w:r w:rsidRPr="003031E5">
        <w:rPr>
          <w:b/>
          <w:lang w:val="uk-UA"/>
        </w:rPr>
        <w:t>Стаття 65</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Відпустка за станом здоров’я надається у тих випадках, коли після завершення лікування після гострих та загострення хронічних захворювань кістково-м’язової системи зберігається функціональна недостатність суглобів, а для відновлення функції потрібний строк не менше одного місяця. За цією статтею військовослужбовці потребують звільнення від виконання службових обов’язків або відпустки за станом здоров’я при тимчасових обмеженнях рухів опорно-рухового апарата після операцій на кістках, суглобах, м’язах, сухожилках з приводу їх захворювань, ендопротезувань великих суглобів (за винятком оперативного лікування пухлин і травм).</w:t>
      </w:r>
    </w:p>
    <w:p w:rsidR="003E6220" w:rsidRPr="003031E5" w:rsidRDefault="003E6220" w:rsidP="00E22CE1">
      <w:pPr>
        <w:pStyle w:val="ch69"/>
        <w:jc w:val="center"/>
        <w:rPr>
          <w:b/>
          <w:lang w:val="uk-UA"/>
        </w:rPr>
      </w:pPr>
      <w:r w:rsidRPr="003031E5">
        <w:rPr>
          <w:b/>
          <w:lang w:val="uk-UA"/>
        </w:rPr>
        <w:t>Хвороби сечостатевої системи (№ 00–99), їх наслідки</w:t>
      </w:r>
    </w:p>
    <w:p w:rsidR="003E6220" w:rsidRPr="003031E5" w:rsidRDefault="003E6220" w:rsidP="00E22CE1">
      <w:pPr>
        <w:pStyle w:val="ch69"/>
        <w:jc w:val="center"/>
        <w:rPr>
          <w:b/>
          <w:lang w:val="uk-UA"/>
        </w:rPr>
      </w:pPr>
      <w:r w:rsidRPr="003031E5">
        <w:rPr>
          <w:b/>
          <w:lang w:val="uk-UA"/>
        </w:rPr>
        <w:t>Стаття 66</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захворювання нирок (хронічний гломерулонефрит, хронічний первинний пієлонефрит, амілоїдоз нирок тощо), ускладнені хронічною нирковою недостатністю (далі - ХНН) незалежно від ступеня тяжкості або ХХН IV–V стадій.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 xml:space="preserve">хронічні захворювання нирок із помірними порушеннями їх парціальних функцій без ХНН або </w:t>
      </w:r>
      <w:r>
        <w:rPr>
          <w:spacing w:val="-1"/>
          <w:lang w:val="uk-UA"/>
        </w:rPr>
        <w:t>ХХН III стадії. Помірним порушенням функції нирок уважається наявність сечового синдрому (стійка еритроцитурія, лейкоцитурія, протеїнурія), зниження відносної густоти сечі за пробою Зимницького менше 1020, зниження секреторного або екскреторного сегментів на радіоізотопній ренографії</w:t>
      </w:r>
      <w:r w:rsidRPr="00DE4BDE">
        <w:rPr>
          <w:spacing w:val="-1"/>
          <w:lang w:val="uk-UA"/>
        </w:rPr>
        <w:t xml:space="preserve"> більше 30 % норми, на видільних урограмах поява контрасту пізніше 20 хвилин;</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за наявності стійкої артеріальної гіпертензії, пов’язаної з хронічними захворюваннями нирок, яка потребує тривалої медикаментозної корекції.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 хронічні захворювання нирок з незначним порушенням їх функції або ХХН I–II стадій.</w:t>
      </w:r>
    </w:p>
    <w:p w:rsidR="003E6220" w:rsidRPr="003031E5" w:rsidRDefault="003E6220" w:rsidP="00E22CE1">
      <w:pPr>
        <w:pStyle w:val="ch69"/>
        <w:jc w:val="center"/>
        <w:rPr>
          <w:b/>
          <w:lang w:val="uk-UA"/>
        </w:rPr>
      </w:pPr>
      <w:r w:rsidRPr="003031E5">
        <w:rPr>
          <w:b/>
          <w:lang w:val="uk-UA"/>
        </w:rPr>
        <w:t>Стаття 67</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захворювання, що супроводжуються значно вираженими порушеннями видільної функції нирок</w:t>
      </w:r>
      <w:r w:rsidRPr="00DE4BDE">
        <w:rPr>
          <w:spacing w:val="-1"/>
          <w:lang w:val="uk-UA"/>
        </w:rPr>
        <w:t xml:space="preserve"> або ХНН (незалежно від ступеня);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сечокам’яна хвороба з ураженням нирок при незадовільних результатах лікування (камінці, гідронефроз, піонефроз, вторинний пієлонефрит тощо, які не піддаються лікуванню);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двобічний нефроптоз III стадії;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тазова дистопія нирок зі значними порушеннями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однієї нирки, видаленої з приводу захворювань, за наявності будь-якого ступеня порушень функцій другої нирки;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резекції або пластики сечового міхура;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склероз шийки сечового міхура, що супроводжується міхурово-сечовідним рефлюксом і вторинним двостороннім хронічним пієлонефритом або гідронефрозом;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стриктура уретри, що потребує систематичного бужування.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сечокам’яна хвороба з частими (2 та більше разів на рік) нападами ниркової коліки, відходженням камінців, помірним порушенням функцій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нефункціонуюча нирка або відсутність однієї нирки, видаленої з приводу захворювань, без порушень функцій другої нирки;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двобічний нефроптоз II стадії з постійним больовим синдромом, вторинним пієлонефритом або вазоренальною гіпертензією;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однобічний нефроптоз III стадії;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тазова дистопія нирок з помірними порушеннями функцій;</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склероз шийки сечового міхура при вторинних однобічних змінах сечовидільної системи (одно</w:t>
      </w:r>
      <w:r w:rsidRPr="00DE4BDE">
        <w:rPr>
          <w:spacing w:val="-1"/>
          <w:lang w:val="uk-UA"/>
        </w:rPr>
        <w:t>сторонній гідроуретер, гідронефроз, вторинний пієлонефрит тощо);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стриктура уретри, яка вимагає бужування не більше 2 разів на рік при задовільних результатах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поодинокі камінці (до 0,5 см у діаметрі) нирок, сечоводів з нечастими (менше 2 разів на рік) нападами ниркової коліки, які підтверджуються даними ультразвукового дослідження, за наявності патологічних змін у сечі;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поодинокі камінці (0,5 см у діаметрі та більше) нирок, сечоводів без порушення видільної функції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двобічний нефроптоз II стадії з незначними клінічними проявами та незначними порушеннями функцій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однобічний нефроптоз II стадії із вторинним пієлонефритом з незначним порушенням функцій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захворювання сечовидільної системи (цистит, уретрит) із частими (2 та більше разів на рік) загостреннями, що потребують стаціонарного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тазова дистопія нирок із незначними порушеннями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(протягом не менше 1 року) після інструментального видалення або самостійного відходження поодинокого камінця із сечовивідних шляхів (лоханка, сечовід, сечовий міхур) без повторного утворення камінців;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дрібні (до 0,5 см) поодинокі камінці нирок, сечоводів, підтверджені тільки ультразвуковим дослідженням, без патологічних змін у сечі;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однобічний або двосторонній нефроптоз I стадії;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однобічний нефроптоз II стадії без порушення видільної функції нирки і за відсутності патологічних змін у сечі.</w:t>
      </w:r>
    </w:p>
    <w:p w:rsidR="003E6220" w:rsidRPr="003031E5" w:rsidRDefault="003E6220" w:rsidP="00E22CE1">
      <w:pPr>
        <w:pStyle w:val="ch69"/>
        <w:jc w:val="center"/>
        <w:rPr>
          <w:b/>
          <w:lang w:val="uk-UA"/>
        </w:rPr>
      </w:pPr>
      <w:r w:rsidRPr="003031E5">
        <w:rPr>
          <w:b/>
          <w:lang w:val="uk-UA"/>
        </w:rPr>
        <w:t>Стаття 68</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доброякісна гіперплазія передміхурової залози III–IV стадій зі значним порушенням сечовиділення при незадовільних результатах лікування або відмові від нього;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статевого члена.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доброякісна гіперплазія передміхурової залози II стадії з помірним порушенням сечовиділення (наявність залишкової сечі до 50 мл);</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хронічний простатит, що потребує стаціонарного лікування хворого 3 та більше разів на рік;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рецидивна (після повторного хірургічного лікування) одностороння або двостороння водянка яєчка або сім’яного канатика з об’ємом рідини 100 мл і більше.</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доброякісна гіперплазія передміхурової залози I стадії;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хронічний простатит з камінням передміхурової залози.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водянка яєчка або сім’яного канатика з об’ємом рідини менше 100 мл;</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фімоз, інші хвороби чоловічих статевих органів без клінічних проявів;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одного яєчка після видалення з приводу неспецифічного захворювання, поранення або інших пошкоджень.</w:t>
      </w:r>
    </w:p>
    <w:p w:rsidR="003E6220" w:rsidRPr="003031E5" w:rsidRDefault="003E6220" w:rsidP="00E22CE1">
      <w:pPr>
        <w:pStyle w:val="ch69"/>
        <w:jc w:val="center"/>
        <w:rPr>
          <w:b/>
          <w:lang w:val="uk-UA"/>
        </w:rPr>
      </w:pPr>
      <w:r w:rsidRPr="003031E5">
        <w:rPr>
          <w:b/>
          <w:lang w:val="uk-UA"/>
        </w:rPr>
        <w:t>Стаття 69</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захворювання молочної залози з поширеним двостороннім процесом і частими загостреннями;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доброякісна дисплазія молочної залози з проліферацією епітелію.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належить односторонній процес у молочній залозі з нечастими загостреннями.</w:t>
      </w:r>
    </w:p>
    <w:p w:rsidR="003E6220" w:rsidRPr="003031E5" w:rsidRDefault="003E6220" w:rsidP="00E22CE1">
      <w:pPr>
        <w:pStyle w:val="ch69"/>
        <w:jc w:val="center"/>
        <w:rPr>
          <w:b/>
          <w:lang w:val="uk-UA"/>
        </w:rPr>
      </w:pPr>
      <w:r w:rsidRPr="003031E5">
        <w:rPr>
          <w:b/>
          <w:lang w:val="uk-UA"/>
        </w:rPr>
        <w:t>Стаття 70</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хронічні запальні хвороби яєчників, маткових труб, тазової клітковини, очеревини, матки, шийки матки, піхви і вульви. Діагноз має бути встановлено у стаціонарних умовах.</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запальні хвороби яєчників, маткових труб, тазової клітковини, очеревини, матки, шийки матки, піхви і вульви, які потребують лікування хворої 3 та більше разів на рік і супроводжуються стійким больовим синдромом, порушенням менструальної функції.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 хронічні запальні хвороби жіночих статевих органів із помірними клінічними проявами, частими (2 рази на рік) загостреннями.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 хронічні запальні хвороби жіночих статевих органів із незначними проявами та нечастими загостреннями.</w:t>
      </w:r>
    </w:p>
    <w:p w:rsidR="003E6220" w:rsidRPr="003031E5" w:rsidRDefault="003E6220" w:rsidP="00E22CE1">
      <w:pPr>
        <w:pStyle w:val="ch69"/>
        <w:jc w:val="center"/>
        <w:rPr>
          <w:b/>
          <w:lang w:val="uk-UA"/>
        </w:rPr>
      </w:pPr>
      <w:r w:rsidRPr="003031E5">
        <w:rPr>
          <w:b/>
          <w:lang w:val="uk-UA"/>
        </w:rPr>
        <w:t>Стаття 71</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ендометріоз зі значними клінічними проявами, що потребують стаціонарного лікування (слід ураховувати ступінь поширеності процесу, вираженості больового синдрому та порушення менструальної функції, відсутність стійкого ефекту від консервативного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повне випадіння матки або піхви. Випадінням матки вважається такий стан, коли у положенні стоячи (або лежачи - при потугах) уся матка виходить за межі статевої щілини назовні, вивертаючи за собою стінки піхви;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свищі із залученням статевих органів (сечостатеві, кишково-статеві) при незадовільних результатах лікування або відмові від нього;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органічно не зумовлені кровотечі, які призводять до стійкої анемії;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стійкі розлади оваріально-менструальної функції зі значними клінічними проявами при незадовільних результатах лікування (у тому числі пов’язані з менопаузою).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ендометріоз із помірними клінічними проявами та тимчасовим ефектом від консервативного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опущення жіночих статевих органів;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порушення оваріально-менструальної функції з помірними клінічними проявами, що проявляється олігоменореєю, аменореєю (не постопераційною), у тому числі при синдромі Штейна-Левенталя.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ендометріоз із незначними клінічними проявами;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дистопія матки, що супроводжується менорагіями, запорами, болями в ділянці куприка, низу живота;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незначне опущення стінок піхви;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рубцеві та спайкові процеси малого таза без больового синдрому;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статевий інфантилізм при задовільному загальному розвитку;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безпліддя та інші незапальні хвороби жіночих статевих органів із незначними порушеннями функцій.</w:t>
      </w:r>
    </w:p>
    <w:p w:rsidR="003E6220" w:rsidRPr="003031E5" w:rsidRDefault="003E6220" w:rsidP="00E22CE1">
      <w:pPr>
        <w:pStyle w:val="ch69"/>
        <w:jc w:val="center"/>
        <w:rPr>
          <w:b/>
          <w:lang w:val="uk-UA"/>
        </w:rPr>
      </w:pPr>
      <w:r w:rsidRPr="003031E5">
        <w:rPr>
          <w:b/>
          <w:lang w:val="uk-UA"/>
        </w:rPr>
        <w:t>Стаття 72</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Військовослужбовці, які проходять військову службу за контрактом та перенесли гострі запальні захворювання зі строком лікування не більше 2 місяців або хірургічні втручання з приводу видалення каміння з нирок, сечоводів, станів після літотрипсії, нефропексії, видалення нирки з приводу гідронефрозу, у разі нормальної функції нирки, яка залишилась, станів позаматкової вагітності, апоплексії яєчника, запальних гнійних процесів молочної залози, матки та її додатків, спайкової хвороби малого таза, - потребують відпустки за станом здоров’я.</w:t>
      </w:r>
    </w:p>
    <w:p w:rsidR="003E6220" w:rsidRPr="003031E5" w:rsidRDefault="003E6220" w:rsidP="00E22CE1">
      <w:pPr>
        <w:pStyle w:val="ch69"/>
        <w:jc w:val="center"/>
        <w:rPr>
          <w:b/>
          <w:lang w:val="uk-UA"/>
        </w:rPr>
      </w:pPr>
      <w:r w:rsidRPr="003031E5">
        <w:rPr>
          <w:b/>
          <w:lang w:val="uk-UA"/>
        </w:rPr>
        <w:t>Вагітність, пологи та післяпологовий період (О00–О99), їх наслідки</w:t>
      </w:r>
    </w:p>
    <w:p w:rsidR="003E6220" w:rsidRPr="003031E5" w:rsidRDefault="003E6220" w:rsidP="00E22CE1">
      <w:pPr>
        <w:pStyle w:val="ch69"/>
        <w:jc w:val="center"/>
        <w:rPr>
          <w:b/>
          <w:lang w:val="uk-UA"/>
        </w:rPr>
      </w:pPr>
      <w:r w:rsidRPr="003031E5">
        <w:rPr>
          <w:b/>
          <w:lang w:val="uk-UA"/>
        </w:rPr>
        <w:t>Стаття 73</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Вагітні, незалежно від терміну та перебігу вагітності, на військову службу за контрактом не приймаються, визнаються непридатними до військової служби у військовому резерві, у миротворчому персоналі, при вступі на навчання до ВВНЗ, до підготовки до участі та до участі у ММО. Вагітним військовослужбовцям-жінкам проходження військової служби за кордоном протипоказане.</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Обсяг обстеження вагітних жінок-військовослужбовців, періодичність оглядів та переривання вагітності проводяться в установленому порядку.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 разі ускладнень перебігу вагітності лікування проводиться у стаціонарі.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При досягненні терміну вагітності 30 тижнів надається відпустка згідно з чинним законодавством України.</w:t>
      </w:r>
    </w:p>
    <w:p w:rsidR="003E6220" w:rsidRPr="003031E5" w:rsidRDefault="003E6220" w:rsidP="00E22CE1">
      <w:pPr>
        <w:pStyle w:val="ch69"/>
        <w:jc w:val="center"/>
        <w:rPr>
          <w:b/>
          <w:lang w:val="uk-UA"/>
        </w:rPr>
      </w:pPr>
      <w:r w:rsidRPr="003031E5">
        <w:rPr>
          <w:b/>
          <w:lang w:val="uk-UA"/>
        </w:rPr>
        <w:t xml:space="preserve">Уроджені аномалії (вади розвитку), деформації </w:t>
      </w:r>
      <w:r w:rsidRPr="003031E5">
        <w:rPr>
          <w:b/>
          <w:lang w:val="uk-UA"/>
        </w:rPr>
        <w:br/>
        <w:t xml:space="preserve"> та хромосомні порушення (Q00–Q99), їх наслідки</w:t>
      </w:r>
    </w:p>
    <w:p w:rsidR="003E6220" w:rsidRPr="003031E5" w:rsidRDefault="003E6220" w:rsidP="00E22CE1">
      <w:pPr>
        <w:pStyle w:val="ch69"/>
        <w:jc w:val="center"/>
        <w:rPr>
          <w:b/>
          <w:lang w:val="uk-UA"/>
        </w:rPr>
      </w:pPr>
      <w:r w:rsidRPr="003031E5">
        <w:rPr>
          <w:b/>
          <w:lang w:val="uk-UA"/>
        </w:rPr>
        <w:t>Стаття 74</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мікроцефалія, вади з редукцією частини головного мозку, уроджена гідроцефалія, інші аномалії головного та спинного мозку зі значними порушеннями функцій нервової системи;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уроджені вади серця із СН II-А стадії та вище;</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вади розвитку бронхо-легеневого апарата та плеври зі значним порушенням функції зовнішнього дихання;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вади щелепно-лицевої ділянки (у тому числі розщілини піднебіння та губи);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вади органів травлення з вираженими клінічними проявами;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уроджені фіксовані викривлення хребта (кіфози, сколіози тощо) із різкою деформацією грудної клітки (реберний горб тощо) та значним порушенням функції зовнішнього дихання III ступеня за рестриктивним типом;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уроджений отосклероз;</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однієї нирки (або припинення її функцій) з порушенням функцій нирки, яка залишилася, незалежно від ступеня їх вираження;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полікістоз нирок зі значними порушеннями функцій або хронічною нирковою недостатністю незалежно від ступеня;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уроджені вади ниркових судин (підтверджені даними ангіографії) з явищами вазоренальної гіпертензії та нирковими кровотечами;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вади статевих органів (відсутність статевого члена, атрезія піхви та інші);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деформація таза, що супроводжується кіфосколіозами 2–3 ступенів або значним обмеженням рухів у кульшових суглобах;</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варусна деформація шийки стегнової кістки з укороченням ноги більше ніж на 5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варусне викривлення ніг, якщо відстань між виступами внутрішніх виростків стегнових кісток більше 20 см, або вальгусне викривлення, якщо відстань між внутрішніми кісточками гомілок більше 15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іхтіоз уроджений, іхтіозоподібна еритродермія.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уроджені вади серця із СН I стадії;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незарощення баталової протоки;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однієї або двох вушних раковин або їх виражені деформації;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деформації таза з помірним обмеженням рухів у кульшових суглобах;</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природжені фіксовані викривлення хребта (кіфози, сколіози тощо) з помірною деформацією грудної клітки та помірним порушенням функції зовнішнього дихання II ступеня за рестриктивним типом;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однієї нирки (або її функцій) з нормальною функцією нирки, яка залишилася;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полікістоз, дисплазії, подвоєння нирок та їх елементів, підковоподібна нирка, аномалії сечоводів або сечового міхура з помірними порушеннями функцій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мошонкова або промежинна гіпоспадія;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варусна деформація шийки стегнової кістки з укороченням ноги від 2 до 5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варусне викривлення ніг, якщо відстань між виступами внутрішніх виростків стегнових кісток від 12 до 20 см, або вальгусне викривлення, якщо відстань між внутрішніми кісточками гомілок від 12 до 15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іхтіоз рецесивний.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атрезія слухового проходу при сприйманні шепітної мови на друге вухо на відстані від 2 до 4 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поодинокі солітарні кісти нирок більше 2 см в діаметрі з незначним порушенням функцій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свищ сечовипускного каналу від кореня до середини статевого члена;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затримка одного або обох яєчок у черевній порожнині, у пахвинних каналах або біля зовнішніх їх отворів;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варусна деформація шийки стегна з укороченням ноги менше ніж на 2 см; домінантний іхтіоз;</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природжені фіксовані викривлення хребта (кіфози, сколіози тощо) з незначною деформацією грудної клітки та незначним порушенням функції зовнішнього дихання I ступеня за рестриктивним типом;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уроджені вади серця, у тому числі двостулковий аортальний клапан без ознак ХСН або з регургітацією І ступеня;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аневризма міжпередсердної перегородки.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сакралізація п’ятого поперекового або люмбалізація першого крижового хребців;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незрощення дужок п’ятого поперекового або першого крижового хребців;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двостулковий клапан аорти без ознак серцевої недостатності або аортальної регургітації.</w:t>
      </w:r>
    </w:p>
    <w:p w:rsidR="003E6220" w:rsidRPr="003031E5" w:rsidRDefault="003E6220" w:rsidP="00E22CE1">
      <w:pPr>
        <w:pStyle w:val="ch69"/>
        <w:jc w:val="center"/>
        <w:rPr>
          <w:b/>
          <w:lang w:val="uk-UA"/>
        </w:rPr>
      </w:pPr>
      <w:r w:rsidRPr="003031E5">
        <w:rPr>
          <w:b/>
          <w:lang w:val="uk-UA"/>
        </w:rPr>
        <w:t>Травми, отруєння та деякі наслідки дії зовнішніх чинників (S00–T98), їх наслідки</w:t>
      </w:r>
    </w:p>
    <w:p w:rsidR="003E6220" w:rsidRPr="003031E5" w:rsidRDefault="003E6220" w:rsidP="00E22CE1">
      <w:pPr>
        <w:pStyle w:val="ch69"/>
        <w:jc w:val="center"/>
        <w:rPr>
          <w:b/>
          <w:lang w:val="uk-UA"/>
        </w:rPr>
      </w:pPr>
      <w:r w:rsidRPr="003031E5">
        <w:rPr>
          <w:b/>
          <w:lang w:val="uk-UA"/>
        </w:rPr>
        <w:t>Стаття 75</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наслідки травм, поранень (більше року з моменту отримання травми, поранення) області голови та шиї, а також наслідки травм від дії повітряної вибухової хвилі (контузія) та інших зовнішніх чинників.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дефекти та деформації кісток черепа, щелепно-лицевої ділянки, не заміщені трансплантатами, або незадовільні результати ортопедичних методів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анкілози контрактури скронево-нижньощелепних суглобів, хибні суглоби нижньої щелепи за відсутності ефекту від лікування (у тому числі хірургічного) або відмови від нього;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наявність чужорідного тіла в порожнині черепа;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 кісток склепіння черепа більше 20 кв. см, заміщений пластичним матеріалом або аутокісткою;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 кісток склепіння черепа від 8 до 20 кв. см, не заміщений пластичним матеріалом або аутокісткою;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 xml:space="preserve">наслідки травматичних пошкоджень із тяжкими розладами функцій головного мозку (забій, </w:t>
      </w:r>
      <w:r>
        <w:rPr>
          <w:spacing w:val="-1"/>
          <w:lang w:val="uk-UA"/>
        </w:rPr>
        <w:t>здавлення, субдуральна гематома), які призводять до стійких паралічів або глибоких парезів, пору</w:t>
      </w:r>
      <w:r w:rsidRPr="00DE4BDE">
        <w:rPr>
          <w:spacing w:val="-1"/>
          <w:lang w:val="uk-UA"/>
        </w:rPr>
        <w:t>шень функцій тазових органів тощо;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травматичного пошкодження мозкової речовини з розладами коркових функцій (афазія, агнозія, апраксія, геміанопсія, пірамідні, екстрапірамідні, координаторні порушення тощо);</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наслідки травм у вигляді церебрально-злипливого або злипло-кістозного арахноїдиту з різким підвищенням внутрішньочерепного тиску (більше 400 мм вод. ст.), вираженою гідроцефалією (розширення передніх рогів бокових шлуночків більше ніж на 20 мм), вираженими вестибулярними та ліквородинамічними розладами (5 та більше криз на місяць);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посттравматичний оптикохіазмальний арахноїдит з розладами зору;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часті випадки епілептичних нападів (4 та більше разів на рік) посттравматичного характеру;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травматичних ушкоджень горла, трахеї, гортані у вигляді стійкої відсутності голосоутворення, дихання через природні дихальні шляхи зі значним порушенням функції зовнішнього дихання.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 кісток склепіння черепа від 8 до 20 кв. см, заміщений пластичним матеріалом або аутокісткою;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 кісток склепіння черепа до 8 кв. см, не заміщений пластичним матеріалом або аутокісткою;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дефекти та деформації кісток щелепно-лицевої ділянки після ортопедичних методів лікування із задовільними результатами;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 головного мозку, за яких осередкові симптоми та розлади функцій не досягають ступеня вираженості, передбаченого пунктом «а»;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травматичний арахноїдит з помірним підвищенням внутрішньочерепного тиску (300–400 мм вод. ст.), помірною гідроцефалією (розширення передніх рогів бокових шлуночків до 15–20 мм), помірними ліквородинамічними розладами (3–4 кризи на місяць), епілептичними нападами середньої частоти (до 3 разів на рік);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паралічі мімічних м’язів унаслідок ушкодження основного стовбура або великих гілок черепних нервів;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перелому основи черепа;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травматичних пошкоджень горла, трахеї, гортані у вигляді стійкого утруднення голосоутворення (захриплість, зниження гучності голосу) або стійке утруднення дихання з помірним порушенням функції зовнішнього дихання.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 головного мозку, дефект кісток черепа після кістково-пластичної трепанації, накладання діагностичних фрезових отворів, заміщених сполучнотканинним рубцем, та наслідки травм черепних нервів, коли у неврологічному статусі виявляються розсіяні органічні ознаки (незначна асиметрія носогубних складок, анізорефлексія тощо), поєднані зі стійкою незначно вираженою вегето-судинною нестійкістю, без ознак підвищення внутрішньочерепного тиску;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старі (консолідовані) вдавлені переломи кісток черепа без органічного ураження центральної нервової системи та порушення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травматичного пошкодження горла, трахеї, гортані у вигляді незначного порушення функції зовнішнього дихання.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належить: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факт травми головного мозку (понад рік після перенесеної травми, поранення) за відсутності порушень функцій нервової системи.</w:t>
      </w:r>
    </w:p>
    <w:p w:rsidR="003E6220" w:rsidRPr="003031E5" w:rsidRDefault="003E6220" w:rsidP="00E22CE1">
      <w:pPr>
        <w:pStyle w:val="ch69"/>
        <w:jc w:val="center"/>
        <w:rPr>
          <w:b/>
          <w:lang w:val="uk-UA"/>
        </w:rPr>
      </w:pPr>
      <w:r w:rsidRPr="003031E5">
        <w:rPr>
          <w:b/>
          <w:lang w:val="uk-UA"/>
        </w:rPr>
        <w:t>Стаття 76</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свіжих (до 1 року після травми) множинних проникних нестабільних переломів тіл двох та більше хребців II–III ступенів компресії незалежно від результатів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переломів (від 1 до 3 років після травми), вивихів і переломовивихів тіл хребців після хірургічного лікування із застосуванням спондило- або корпородезу;</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віддалені наслідки (більше 3 років після травми) множинних переломів (2 та більше) тіл хребців зі сколіотичною (II–III ступенів) або кіфотичною деформацією чи функціональною нестабільністю (II–III ступенів) хребта;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травматичних пошкоджень спинного мозку (струс, забій, здавлення тощо) з тяжкими розладами функцій, що призводять до стійкого паралічу або глибоких парезів, порушення функцій тазових органів;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 або поранень нервів, нервових корінців та сплетінь за наявності виражених та стійких рухових, чутливих розладів або розладів трофіки (виражені гіпотрофії м’язів при однобічному процесі: плеча більше 4 см, передпліччя - більше 3 см, стегна - більше 8 см, гомілки - більше 6 см);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хронічні трофічні виразки, пролежні, а також наслідки пошкоджень, які супроводжуються стійким больовим синдромом.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свіжий компресійний проникний перелом або вивих тіла хребця;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переломів тіл двох хребців з клиноподібною деформацією II–III ступенів;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 спинного мозку, при яких вогнищеві симптоми і розлади функцій не досягли ступеня вираженості, указаного в пункті «а»;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травм і поранень нервів та сплетінь, при яких через парез групи м’язів або окремих м’язів помірно порушується основна функція кінцівок.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свіжого неускладненого перелому тіла хребця I ступеня;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неускладненого перелому дужок, відростків хребців за наявності незначного порушення функції хребта і больового синдрому після лікування та відпустки за станом здоров’я;</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наслідки травматичного пошкодження спинного мозку, за яких у неврологічному статусі виявляються незначні розлади рухових або чутливих функцій у поєднанні з вегето-судинною нестійкістю;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пошкоджень нервових сплетінь, нервів, за яких функція кінцівки незначно порушується.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віддалені наслідки травм спинного мозку без порушень рухових, чутливих та інших функцій нервової системи;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віддалені наслідки пошкоджень нервів, коли їхні функції повністю відновлені, а незначно виражені чутливі порушення в зоні іннервації пошкодженого нерва практично не обмежують функцію кінцівки.</w:t>
      </w:r>
    </w:p>
    <w:p w:rsidR="003E6220" w:rsidRPr="003031E5" w:rsidRDefault="003E6220" w:rsidP="00E22CE1">
      <w:pPr>
        <w:pStyle w:val="ch69"/>
        <w:jc w:val="center"/>
        <w:rPr>
          <w:b/>
          <w:lang w:val="uk-UA"/>
        </w:rPr>
      </w:pPr>
      <w:r w:rsidRPr="003031E5">
        <w:rPr>
          <w:b/>
          <w:lang w:val="uk-UA"/>
        </w:rPr>
        <w:t>Стаття 77</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 пошкодження внутрішніх органів унаслідок травм (поранень):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бронхолегеневого апарата зі значним порушенням функції зовнішнього дихання;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розповсюджена облітерація перикарда, аневризма серця або аорти;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резекції стравоходу, шлунка, тонкої або товстої кишки, накладання шлунково-кишкових анастомозів при вираженому занепаді живлення або значному порушенні функції травлення (демпінг-синдром, що не піддається лікуванню, стійкі проноси);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накладання біліодигістивних анастомозів;</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жовчні або панкреатичні нориці при незадовільних результатах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резекції частини печінки або частини підшлункової залози;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нирки при порушенні функції нирки, яка залишилась, незалежно від ступеня її вираженості;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повний розрив промежини (розрив, за якого цілісність м’язів промежини порушена повністю і вони заміщені рубцевими тканинами, які переходять на стінку прямої кишки, недостатність сфінктера заднього проходу з його деформацією);</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статевого члена;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видалення легені, чужорідного тіла, яке розташоване біля кореня легені, серця або біля великих судин, незалежно від ускладнень або порушень функцій органів і систем;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політравми органів двох або більше порожнин з помірними порушеннями їх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поранень і травм бронхолегеневого апарата із помірним порушенням функції зовнішнього дихання;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поранень і травм органів травлення зі стійкими помірними порушеннями функцій;</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відсутність нирки при нормальній функції нирки, яка залишилась.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поранень і травм органів грудної, черевної порожнин, органів, розташованих позаочеревинно, органів таза з незначними порушеннями функцій органів і систем;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видалення селезінки, частини легені, резекції частини нирки.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віддалені наслідки (3 і більше років після травми, поранення) травм і поранень органів грудної, черевної порожнин, органів, розташованих позаочеревинно, та органів таза після стаціонарного обстеження з виходом на видужання.</w:t>
      </w:r>
    </w:p>
    <w:p w:rsidR="003E6220" w:rsidRPr="003031E5" w:rsidRDefault="003E6220" w:rsidP="00E22CE1">
      <w:pPr>
        <w:pStyle w:val="ch69"/>
        <w:jc w:val="center"/>
        <w:rPr>
          <w:b/>
          <w:lang w:val="uk-UA"/>
        </w:rPr>
      </w:pPr>
      <w:r w:rsidRPr="003031E5">
        <w:rPr>
          <w:b/>
          <w:lang w:val="uk-UA"/>
        </w:rPr>
        <w:t>Стаття 78</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неправильно зрощені вертикальні переломи кісток таза з порушенням цілісності тазового кільця;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переломів кісток таза з пошкодженням тазових органів при незадовільних результатах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центрального вивиху стегнової кістки (анкілоз або деформуючий артроз кульшового суглоба III–IV ступенів та деформація вісі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(віддалені наслідки) переломів довгих та інших кісток зі значними порушеннями функцій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односторонніх переломів кісток таза з порушенням цілісності тазового кільця при незадовільних результатах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центрального вивиху стегнової кістки з помірними порушеннями функцій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перелому шийки стегна при незадовільних результатах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(віддалені наслідки) переломів довгих та інших кісток із помірними порушеннями функцій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перелому шийки стегна, що лікувався з використанням остеосинтезу, при незначних порушеннях функцій кульшового суглоба;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невилучені металеві конструкції;</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(віддалені наслідки) переломів довгих та інших кісток із незначними порушеннями функцій кінцівки.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 віддалені наслідки (більше 3 років) травм і поранень верхніх та нижніх кінцівок, ізольовані переломи кісток (у тому числі й таза без деформації тазового кільця), суглобів та їх капсульно-зв’язкового апарату, м’язів, сухожилків та кровоносних судин за відсутності порушень функцій.</w:t>
      </w:r>
    </w:p>
    <w:p w:rsidR="003E6220" w:rsidRPr="003031E5" w:rsidRDefault="003E6220" w:rsidP="00E22CE1">
      <w:pPr>
        <w:pStyle w:val="ch69"/>
        <w:jc w:val="center"/>
        <w:rPr>
          <w:b/>
          <w:lang w:val="uk-UA"/>
        </w:rPr>
      </w:pPr>
      <w:r w:rsidRPr="003031E5">
        <w:rPr>
          <w:b/>
          <w:lang w:val="uk-UA"/>
        </w:rPr>
        <w:t>Стаття 79</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термічних і хімічних опіків у вигляді масивних келоїдних, гіпертрофічних рубців на ділянці голови, шиї, тулуба, кінцівок, які спаяні з підшкірними тканинами або легко вразливі та які часто вкриваються виразками при незадовільних результатах лікування або відмові від нього, що значно обмежують рухи в суглобах, перешкоджають носінню військової форми одягу, взуття і спорядження;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(протягом року) після перенесених глибоких опіків більше 20 % площі шкіри тіла, ускладнених амілоїдозом нирок;</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незначні стійкі зміни в периферичній крові, наявність неврологічних синдромів як наслідок перенесеної гострої променевої хвороби після повного курсу стаціонарного та реабілітаційного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термічних і хімічних опіків, які помірно обмежують рухи в суглобах або значно утруднюють носіння військової форми одягу, взуття і спорядження, у вигляді келоїдних, гіпертрофічних рубців, що не вкриваються виразками, а також рубців, які спотворюють обличчя, при незадовільних результатах лікування або відмові від нього;</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перенесених глибоких опіків від 10 до 20 % площі шкіри тіла;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перенесеної гострої променевої хвороби після повного курсу стаціонарного та реабілітаційного лікування без порушення показників крові та функцій органів і систем;</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незначні стійкі зміни у функціях органів і систем як наслідок перенесених гострих отруєнь бойовими отруйними речовинами (БОР), компонентами ракетного палива (КРП) після повного курсу стаціонарного та реабілітаційного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термічних і хімічних опіків, які незначно обмежують рухи в суглобах або незначно утруднюють носіння військової форми одягу, взуття і спорядження, у вигляді еластичних рубців, які вкриваються виразками під час довготривалої ходьби та фізичних навантажень;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перенесених глибоких опіків до 10 % площі шкіри тіла;</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 після перенесених гострих отруєнь БОР, КРП після повного курсу стаціонарного та реабілітаційного лікування без порушень функцій органів і систем протягом року після одужання.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«г»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наслідки перенесених термічних та хімічних опіків у вигляді рубців шкіри, що не супроводжуються ускладненнями, указаними в пунктах «б», «в» цієї статті, та не утруднюють носіння військової форми одягу, взуття і спорядження;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стани після перенесених наслідків дії на організм інших зовнішніх чинників, указаних у Переліку захворювань, без порушень функцій органів і систем після одужання (більше року).</w:t>
      </w:r>
    </w:p>
    <w:p w:rsidR="003E6220" w:rsidRPr="003031E5" w:rsidRDefault="003E6220" w:rsidP="00E22CE1">
      <w:pPr>
        <w:pStyle w:val="ch69"/>
        <w:jc w:val="center"/>
        <w:rPr>
          <w:b/>
          <w:lang w:val="uk-UA"/>
        </w:rPr>
      </w:pPr>
      <w:r w:rsidRPr="003031E5">
        <w:rPr>
          <w:b/>
          <w:lang w:val="uk-UA"/>
        </w:rPr>
        <w:t>Стаття 80</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За наслідками гострих отруєнь, токсикоалергічних станів та дії на організм інших зовнішніх чинників питання щодо ступеня придатності до військової служби та служби за військовою спеціальністю вирішується відповідно до статті 80 та інших статей Переліку захворювань залежно від ступеня порушень функцій відповідних органів та систем.</w:t>
      </w:r>
    </w:p>
    <w:p w:rsidR="003E6220" w:rsidRPr="003031E5" w:rsidRDefault="003E6220" w:rsidP="00E22CE1">
      <w:pPr>
        <w:pStyle w:val="ch69"/>
        <w:jc w:val="center"/>
        <w:rPr>
          <w:b/>
          <w:lang w:val="uk-UA"/>
        </w:rPr>
      </w:pPr>
      <w:r w:rsidRPr="003031E5">
        <w:rPr>
          <w:b/>
          <w:lang w:val="uk-UA"/>
        </w:rPr>
        <w:t>Стаття 81</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стани після перенесених гострих травм, поранень, отруєнь і деякі інші наслідки дії зовнішніх причин громадянами та військовослужбовцями, які лікувалися консервативними або хірургічними методами.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Військовослужбовці після переломів дрібних кісток, кісточок, поперечного або остистого відростка хребця, видалення металевих та інших конструкцій тимчасово непридатні.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 разі залишкових явищ після перенесених гострих отруєнь, токсичної дії речовин та інших зовнішніх чинників військовослужбовці потребують відпустки за станом здоров’я або звільнення від виконання обов’язків військової служби, а громадяни, які приймаються на військову службу за контрактом, - тимчасово непридатні.</w:t>
      </w:r>
    </w:p>
    <w:p w:rsidR="003E6220" w:rsidRPr="003031E5" w:rsidRDefault="003E6220" w:rsidP="00E22CE1">
      <w:pPr>
        <w:pStyle w:val="ch69"/>
        <w:jc w:val="center"/>
        <w:rPr>
          <w:b/>
          <w:lang w:val="uk-UA"/>
        </w:rPr>
      </w:pPr>
      <w:r w:rsidRPr="003031E5">
        <w:rPr>
          <w:b/>
          <w:lang w:val="uk-UA"/>
        </w:rPr>
        <w:t>Інші хворобливі прояви, які не внесено в Перелік захворювань</w:t>
      </w:r>
    </w:p>
    <w:p w:rsidR="003E6220" w:rsidRPr="003031E5" w:rsidRDefault="003E6220" w:rsidP="00E22CE1">
      <w:pPr>
        <w:pStyle w:val="ch69"/>
        <w:jc w:val="center"/>
        <w:rPr>
          <w:b/>
          <w:lang w:val="uk-UA"/>
        </w:rPr>
      </w:pPr>
      <w:r w:rsidRPr="003031E5">
        <w:rPr>
          <w:b/>
          <w:lang w:val="uk-UA"/>
        </w:rPr>
        <w:t>Стаття 82</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Передбачає недостатній фізичний розвиток, конституціональну високорослість, незбалансоване харчування.</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Висновок про рівень фізичного розвитку особи з конституціональною високорослістю, з незбалансованим харчуванням дається на підставі індивідуальної оцінки ступеня розвитку м’язової системи, зросту та ваги тіла, окружності грудної клітки, ступеня вираженості підшкірно-жирової клітковини після стаціонарного обстеження з метою виключення патології (ендокринної системи, органів</w:t>
      </w:r>
      <w:r w:rsidRPr="00DE4BDE">
        <w:rPr>
          <w:spacing w:val="-1"/>
          <w:lang w:val="uk-UA"/>
        </w:rPr>
        <w:t xml:space="preserve"> травлення).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Громадяни та військовослужбовці з хорошим фізичним розвитком і збалансованим харчуванням, пропорційною будовою тіла, на зріст не менше 150 см і вагою тіла 45 кг та більше визнаються придатними до військової служби та навчання у ВВНЗ.</w:t>
      </w:r>
    </w:p>
    <w:p w:rsidR="003E6220" w:rsidRPr="003031E5" w:rsidRDefault="003E6220" w:rsidP="00F81B91">
      <w:pPr>
        <w:pStyle w:val="ch69"/>
        <w:jc w:val="center"/>
        <w:rPr>
          <w:b/>
          <w:lang w:val="uk-UA"/>
        </w:rPr>
      </w:pPr>
      <w:r w:rsidRPr="003031E5">
        <w:rPr>
          <w:b/>
          <w:lang w:val="uk-UA"/>
        </w:rPr>
        <w:t>Стаття 83</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w:t>
      </w:r>
    </w:p>
    <w:p w:rsidR="003E6220" w:rsidRPr="00DE4BDE" w:rsidRDefault="003E6220" w:rsidP="00DE4BDE">
      <w:pPr>
        <w:pStyle w:val="ch6"/>
        <w:spacing w:before="0" w:beforeAutospacing="0" w:after="0" w:afterAutospacing="0"/>
        <w:ind w:firstLine="561"/>
        <w:jc w:val="both"/>
        <w:rPr>
          <w:spacing w:val="-1"/>
          <w:lang w:val="uk-UA"/>
        </w:rPr>
      </w:pPr>
      <w:r>
        <w:rPr>
          <w:spacing w:val="-1"/>
          <w:lang w:val="uk-UA"/>
        </w:rPr>
        <w:t>значно виражені вегето-судинні розлади з пароксизмальними порушеннями у вигляді симпато-</w:t>
      </w:r>
      <w:r>
        <w:rPr>
          <w:spacing w:val="-1"/>
          <w:lang w:val="uk-UA"/>
        </w:rPr>
        <w:softHyphen/>
      </w:r>
      <w:r w:rsidRPr="00DE4BDE">
        <w:rPr>
          <w:spacing w:val="-1"/>
          <w:lang w:val="uk-UA"/>
        </w:rPr>
        <w:t xml:space="preserve">адреналових кризів (3–4 на тиждень) або синкопальних станів (прості та судомні знепритомнення </w:t>
      </w:r>
      <w:r>
        <w:rPr>
          <w:spacing w:val="-1"/>
          <w:lang w:val="uk-UA"/>
        </w:rPr>
        <w:t>-</w:t>
      </w:r>
      <w:r w:rsidRPr="00DE4BDE">
        <w:rPr>
          <w:spacing w:val="-1"/>
          <w:lang w:val="uk-UA"/>
        </w:rPr>
        <w:t xml:space="preserve"> більше 1 разу на місяць), які підтверджуються військовими або медичними документами;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нейроциркуляторна дистонія (будь-якого типу) за наявності постійних скарг на стан здоров’я, різко виражених вегето-судинних розладів, лабільності артеріального тиску та минущими або стійкими порушеннями серцевого ритму та провідності (неорганічного походження), які не піддаються лікуванню та значно знижують працездатність.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стійкі помірно виражені вегето-судинні розлади з пароксизмальними порушеннями у вигляді симпато-адреналових кризів (1–2 на тиждень) та панічних атак, а також нейроциркуляторна дистонія будь-якого типу з помірно вираженими проявами, у тому числі минущими поодинокими порушеннями ритму серця та провідності, що не потребують повторної госпіталізації і не знижують працездатності.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 xml:space="preserve">Особи зі схильністю до станів з утратою свідомості (незалежно від їх частоти) </w:t>
      </w:r>
      <w:r>
        <w:rPr>
          <w:spacing w:val="-1"/>
          <w:lang w:val="uk-UA"/>
        </w:rPr>
        <w:t>-</w:t>
      </w:r>
      <w:r w:rsidRPr="00DE4BDE">
        <w:rPr>
          <w:spacing w:val="-1"/>
          <w:lang w:val="uk-UA"/>
        </w:rPr>
        <w:t xml:space="preserve"> непридатні до керування транспортними засобами, до роботи на висоті, біля рухомих механізмів, вогню та води.</w:t>
      </w:r>
    </w:p>
    <w:p w:rsidR="003E6220" w:rsidRPr="003031E5" w:rsidRDefault="003E6220" w:rsidP="00F81B91">
      <w:pPr>
        <w:pStyle w:val="ch69"/>
        <w:jc w:val="center"/>
        <w:rPr>
          <w:b/>
          <w:lang w:val="uk-UA"/>
        </w:rPr>
      </w:pPr>
      <w:r w:rsidRPr="003031E5">
        <w:rPr>
          <w:b/>
          <w:lang w:val="uk-UA"/>
        </w:rPr>
        <w:t>Стаття 84</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«а» належать ангіотрофоневрози III–IV стадій (гангренозно-некротична форма), для яких характерна наявність фліктен, надзвичайно болючих поверхневих виразок на кінчиках пальців, акросклероз, склеродактилія, дистрофічні зміни нігтьових пластин, підвищена вразливість пальців, абсолютне неперенесення низьких температур.</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 ангіотрофоневрози II стадії, які проявляються протягом 6 місяців від початку захворювання і характеризуються тривалим (більше години) нападоподібним больовим синдромом, що супроводжується акроціанозом пальців, вираженим гіпергідрозом та незначним їх набряком, відсутністю позитивного результату від повторного курсу лікування.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«в» належать ангіотрофоневрози I стадії (печія, біль, блідість, оніміння пальців протягом декількох хвилин), які виникають у результаті переохолодження та проходять самостійно.</w:t>
      </w:r>
    </w:p>
    <w:p w:rsidR="003E6220" w:rsidRPr="003031E5" w:rsidRDefault="003E6220" w:rsidP="00F81B91">
      <w:pPr>
        <w:pStyle w:val="ch69"/>
        <w:jc w:val="center"/>
        <w:rPr>
          <w:b/>
          <w:lang w:val="uk-UA"/>
        </w:rPr>
      </w:pPr>
      <w:r w:rsidRPr="003031E5">
        <w:rPr>
          <w:b/>
          <w:lang w:val="uk-UA"/>
        </w:rPr>
        <w:t>Стаття 85</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До пункту «б» належать стійкі, що не піддаються тривалому, систематичному лікуванню, афонії функціонального походження.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Суттєве значення в експертній оцінці має характеристика командування та вказівка на те, якою мірою заїкання впливає на виконання військовослужбовцем службових обов’язків на займаній посаді.</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Помірним заїканням, яке не обмежує придатності оглянутого до військової служби, уважається лише затримка вимови (спотикання) на початку фрази, решта слів невеликої фрази на одному диханні вимовляється вільно або злегка сповільнено, але без повторювання слів.</w:t>
      </w:r>
    </w:p>
    <w:p w:rsidR="003E6220" w:rsidRPr="003031E5" w:rsidRDefault="003E6220" w:rsidP="00F81B91">
      <w:pPr>
        <w:pStyle w:val="ch69"/>
        <w:jc w:val="center"/>
        <w:rPr>
          <w:b/>
        </w:rPr>
      </w:pPr>
      <w:r w:rsidRPr="003031E5">
        <w:rPr>
          <w:b/>
          <w:lang w:val="uk-UA"/>
        </w:rPr>
        <w:t>Стаття 86</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Факт наявності нічного нетримання сечі повинен бути підтверджений службовою, медичною характеристиками та актами спостереження з військової частини.</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Обстеження повинно бути повним і комплексним за участю невропатолога, уролога та психіатра. Якщо нетримання сечі є одним із симптомів захворювання нервової або сечостатевої систем, то постанова приймається за статтею Переліку захворювань, яка передбачає основне захворювання.</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За відсутності патології з боку сечостатевої системи експертний висновок виносить невропатолог.</w:t>
      </w:r>
    </w:p>
    <w:p w:rsidR="003E6220" w:rsidRPr="00DE4BDE" w:rsidRDefault="003E6220" w:rsidP="00DE4BDE">
      <w:pPr>
        <w:pStyle w:val="ch6"/>
        <w:spacing w:before="0" w:beforeAutospacing="0" w:after="0" w:afterAutospacing="0"/>
        <w:ind w:firstLine="561"/>
        <w:jc w:val="both"/>
        <w:rPr>
          <w:spacing w:val="-1"/>
          <w:lang w:val="uk-UA"/>
        </w:rPr>
      </w:pPr>
      <w:r w:rsidRPr="00DE4BDE">
        <w:rPr>
          <w:spacing w:val="-1"/>
          <w:lang w:val="uk-UA"/>
        </w:rPr>
        <w:t>У разі підтвердження у військовослужбовця неорганічного енурезу він визнається непридатними до військової служби.</w:t>
      </w:r>
    </w:p>
    <w:p w:rsidR="003E6220" w:rsidRDefault="003E6220" w:rsidP="00415E96">
      <w:pPr>
        <w:pStyle w:val="ch61"/>
      </w:pPr>
      <w:r>
        <w:rPr>
          <w:lang w:val="uk-UA"/>
        </w:rPr>
        <w:t xml:space="preserve">Начальник медичної служби </w:t>
      </w:r>
      <w:r>
        <w:rPr>
          <w:lang w:val="uk-UA"/>
        </w:rPr>
        <w:br/>
        <w:t xml:space="preserve">Головного управління розвідки </w:t>
      </w:r>
      <w:r>
        <w:rPr>
          <w:lang w:val="uk-UA"/>
        </w:rPr>
        <w:br/>
        <w:t xml:space="preserve">Міністерства оборони України </w:t>
      </w:r>
      <w:r>
        <w:rPr>
          <w:lang w:val="uk-UA"/>
        </w:rPr>
        <w:br/>
        <w:t>полковник медичної служби                                                                                Вадим АТАМАСЕНКО</w:t>
      </w:r>
    </w:p>
    <w:p w:rsidR="003E6220" w:rsidRPr="00A47F88" w:rsidRDefault="003E6220" w:rsidP="001A02A8">
      <w:pPr>
        <w:pStyle w:val="ch61"/>
      </w:pPr>
      <w:r>
        <w:t xml:space="preserve">Генеральний директор </w:t>
      </w:r>
      <w:r>
        <w:br/>
        <w:t xml:space="preserve">Директорату медичних послуг </w:t>
      </w:r>
      <w:r>
        <w:br/>
        <w:t>Міністерства охорони здоров’я України                                                        Олександра МАШКЕВИЧ</w:t>
      </w:r>
    </w:p>
    <w:sectPr w:rsidR="003E6220" w:rsidRPr="00A47F88" w:rsidSect="003E118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F88"/>
    <w:rsid w:val="000C2F0F"/>
    <w:rsid w:val="000D01A3"/>
    <w:rsid w:val="001A02A8"/>
    <w:rsid w:val="001A7E81"/>
    <w:rsid w:val="001F2A2A"/>
    <w:rsid w:val="001F59F1"/>
    <w:rsid w:val="00231AB4"/>
    <w:rsid w:val="00261236"/>
    <w:rsid w:val="00275CC6"/>
    <w:rsid w:val="00292FA3"/>
    <w:rsid w:val="002A56C8"/>
    <w:rsid w:val="003031E5"/>
    <w:rsid w:val="003E1188"/>
    <w:rsid w:val="003E6220"/>
    <w:rsid w:val="00415E96"/>
    <w:rsid w:val="004A21AB"/>
    <w:rsid w:val="004D7ED7"/>
    <w:rsid w:val="0054522D"/>
    <w:rsid w:val="00573ED7"/>
    <w:rsid w:val="00596CE6"/>
    <w:rsid w:val="00743E29"/>
    <w:rsid w:val="00763E5D"/>
    <w:rsid w:val="008646C4"/>
    <w:rsid w:val="00972AE7"/>
    <w:rsid w:val="00A47F88"/>
    <w:rsid w:val="00BA17DE"/>
    <w:rsid w:val="00C3463D"/>
    <w:rsid w:val="00DE4BDE"/>
    <w:rsid w:val="00E22CE1"/>
    <w:rsid w:val="00F52A67"/>
    <w:rsid w:val="00F81B91"/>
    <w:rsid w:val="00F86011"/>
    <w:rsid w:val="00F871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Normal"/>
    <w:uiPriority w:val="99"/>
    <w:rsid w:val="00A47F88"/>
    <w:pPr>
      <w:spacing w:before="100" w:beforeAutospacing="1" w:after="100" w:afterAutospacing="1"/>
    </w:pPr>
    <w:rPr>
      <w:lang w:val="ru-RU"/>
    </w:rPr>
  </w:style>
  <w:style w:type="paragraph" w:customStyle="1" w:styleId="ch62">
    <w:name w:val="ch62"/>
    <w:basedOn w:val="Normal"/>
    <w:uiPriority w:val="99"/>
    <w:rsid w:val="00A47F88"/>
    <w:pPr>
      <w:spacing w:before="100" w:beforeAutospacing="1" w:after="100" w:afterAutospacing="1"/>
    </w:pPr>
    <w:rPr>
      <w:lang w:val="ru-RU"/>
    </w:rPr>
  </w:style>
  <w:style w:type="paragraph" w:customStyle="1" w:styleId="ch63">
    <w:name w:val="ch63"/>
    <w:basedOn w:val="Normal"/>
    <w:uiPriority w:val="99"/>
    <w:rsid w:val="00A47F88"/>
    <w:pPr>
      <w:spacing w:before="100" w:beforeAutospacing="1" w:after="100" w:afterAutospacing="1"/>
    </w:pPr>
    <w:rPr>
      <w:lang w:val="ru-RU"/>
    </w:rPr>
  </w:style>
  <w:style w:type="paragraph" w:customStyle="1" w:styleId="datazareestrovanoch6">
    <w:name w:val="datazareestrovanoch6"/>
    <w:basedOn w:val="Normal"/>
    <w:uiPriority w:val="99"/>
    <w:rsid w:val="00A47F88"/>
    <w:pPr>
      <w:spacing w:before="100" w:beforeAutospacing="1" w:after="100" w:afterAutospacing="1"/>
    </w:pPr>
    <w:rPr>
      <w:lang w:val="ru-RU"/>
    </w:rPr>
  </w:style>
  <w:style w:type="paragraph" w:customStyle="1" w:styleId="af7">
    <w:name w:val="af7"/>
    <w:basedOn w:val="Normal"/>
    <w:uiPriority w:val="99"/>
    <w:rsid w:val="00A47F88"/>
    <w:pPr>
      <w:spacing w:before="100" w:beforeAutospacing="1" w:after="100" w:afterAutospacing="1"/>
    </w:pPr>
    <w:rPr>
      <w:lang w:val="ru-RU"/>
    </w:rPr>
  </w:style>
  <w:style w:type="paragraph" w:customStyle="1" w:styleId="aff1">
    <w:name w:val="aff1"/>
    <w:basedOn w:val="Normal"/>
    <w:uiPriority w:val="99"/>
    <w:rsid w:val="00A47F88"/>
    <w:pPr>
      <w:spacing w:before="100" w:beforeAutospacing="1" w:after="100" w:afterAutospacing="1"/>
    </w:pPr>
    <w:rPr>
      <w:lang w:val="ru-RU"/>
    </w:rPr>
  </w:style>
  <w:style w:type="paragraph" w:customStyle="1" w:styleId="ch6">
    <w:name w:val="ch6"/>
    <w:basedOn w:val="Normal"/>
    <w:uiPriority w:val="99"/>
    <w:rsid w:val="00A47F88"/>
    <w:pPr>
      <w:spacing w:before="100" w:beforeAutospacing="1" w:after="100" w:afterAutospacing="1"/>
    </w:pPr>
    <w:rPr>
      <w:lang w:val="ru-RU"/>
    </w:rPr>
  </w:style>
  <w:style w:type="paragraph" w:customStyle="1" w:styleId="ch66">
    <w:name w:val="ch66"/>
    <w:basedOn w:val="Normal"/>
    <w:uiPriority w:val="99"/>
    <w:rsid w:val="00A47F88"/>
    <w:pPr>
      <w:spacing w:before="100" w:beforeAutospacing="1" w:after="100" w:afterAutospacing="1"/>
    </w:pPr>
    <w:rPr>
      <w:lang w:val="ru-RU"/>
    </w:rPr>
  </w:style>
  <w:style w:type="paragraph" w:customStyle="1" w:styleId="ch60">
    <w:name w:val="ch60"/>
    <w:basedOn w:val="Normal"/>
    <w:uiPriority w:val="99"/>
    <w:rsid w:val="00A47F88"/>
    <w:pPr>
      <w:spacing w:before="100" w:beforeAutospacing="1" w:after="100" w:afterAutospacing="1"/>
    </w:pPr>
    <w:rPr>
      <w:lang w:val="ru-RU"/>
    </w:rPr>
  </w:style>
  <w:style w:type="paragraph" w:customStyle="1" w:styleId="ch61">
    <w:name w:val="ch61"/>
    <w:basedOn w:val="Normal"/>
    <w:uiPriority w:val="99"/>
    <w:rsid w:val="00A47F88"/>
    <w:pPr>
      <w:spacing w:before="100" w:beforeAutospacing="1" w:after="100" w:afterAutospacing="1"/>
    </w:pPr>
    <w:rPr>
      <w:lang w:val="ru-RU"/>
    </w:rPr>
  </w:style>
  <w:style w:type="paragraph" w:customStyle="1" w:styleId="afa">
    <w:name w:val="afa"/>
    <w:basedOn w:val="Normal"/>
    <w:uiPriority w:val="99"/>
    <w:rsid w:val="00A47F88"/>
    <w:pPr>
      <w:spacing w:before="100" w:beforeAutospacing="1" w:after="100" w:afterAutospacing="1"/>
    </w:pPr>
    <w:rPr>
      <w:lang w:val="ru-RU"/>
    </w:rPr>
  </w:style>
  <w:style w:type="paragraph" w:customStyle="1" w:styleId="ch68">
    <w:name w:val="ch68"/>
    <w:basedOn w:val="Normal"/>
    <w:uiPriority w:val="99"/>
    <w:rsid w:val="00A47F88"/>
    <w:pPr>
      <w:spacing w:before="100" w:beforeAutospacing="1" w:after="100" w:afterAutospacing="1"/>
    </w:pPr>
    <w:rPr>
      <w:lang w:val="ru-RU"/>
    </w:rPr>
  </w:style>
  <w:style w:type="paragraph" w:customStyle="1" w:styleId="tableshapkatabl">
    <w:name w:val="tableshapkatabl"/>
    <w:basedOn w:val="Normal"/>
    <w:uiPriority w:val="99"/>
    <w:rsid w:val="00A47F88"/>
    <w:pPr>
      <w:spacing w:before="100" w:beforeAutospacing="1" w:after="100" w:afterAutospacing="1"/>
    </w:pPr>
    <w:rPr>
      <w:lang w:val="ru-RU"/>
    </w:rPr>
  </w:style>
  <w:style w:type="character" w:customStyle="1" w:styleId="bold">
    <w:name w:val="bold"/>
    <w:basedOn w:val="DefaultParagraphFont"/>
    <w:uiPriority w:val="99"/>
    <w:rsid w:val="00A47F88"/>
    <w:rPr>
      <w:rFonts w:cs="Times New Roman"/>
    </w:rPr>
  </w:style>
  <w:style w:type="paragraph" w:customStyle="1" w:styleId="tabletabl">
    <w:name w:val="tabletabl"/>
    <w:basedOn w:val="Normal"/>
    <w:uiPriority w:val="99"/>
    <w:rsid w:val="00A47F88"/>
    <w:pPr>
      <w:spacing w:before="100" w:beforeAutospacing="1" w:after="100" w:afterAutospacing="1"/>
    </w:pPr>
    <w:rPr>
      <w:lang w:val="ru-RU"/>
    </w:rPr>
  </w:style>
  <w:style w:type="paragraph" w:customStyle="1" w:styleId="a">
    <w:name w:val="a"/>
    <w:basedOn w:val="Normal"/>
    <w:uiPriority w:val="99"/>
    <w:rsid w:val="00A47F88"/>
    <w:pPr>
      <w:spacing w:before="100" w:beforeAutospacing="1" w:after="100" w:afterAutospacing="1"/>
    </w:pPr>
    <w:rPr>
      <w:lang w:val="ru-RU"/>
    </w:rPr>
  </w:style>
  <w:style w:type="paragraph" w:customStyle="1" w:styleId="ch69">
    <w:name w:val="ch69"/>
    <w:basedOn w:val="Normal"/>
    <w:uiPriority w:val="99"/>
    <w:rsid w:val="00A47F8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623851593">
      <w:marLeft w:val="0"/>
      <w:marRight w:val="0"/>
      <w:marTop w:val="0"/>
      <w:marBottom w:val="0"/>
      <w:divBdr>
        <w:top w:val="none" w:sz="0" w:space="0" w:color="auto"/>
        <w:left w:val="none" w:sz="0" w:space="0" w:color="auto"/>
        <w:bottom w:val="none" w:sz="0" w:space="0" w:color="auto"/>
        <w:right w:val="none" w:sz="0" w:space="0" w:color="auto"/>
      </w:divBdr>
      <w:divsChild>
        <w:div w:id="162385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231</TotalTime>
  <Pages>59</Pages>
  <Words>24760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24</cp:revision>
  <dcterms:created xsi:type="dcterms:W3CDTF">2022-02-15T09:02:00Z</dcterms:created>
  <dcterms:modified xsi:type="dcterms:W3CDTF">2022-02-15T12:58:00Z</dcterms:modified>
</cp:coreProperties>
</file>