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4844" w14:textId="77777777" w:rsidR="00A551AB" w:rsidRPr="00A551AB" w:rsidRDefault="00A551AB" w:rsidP="004C6405">
      <w:pPr>
        <w:pStyle w:val="Ch61"/>
        <w:ind w:left="5103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A551AB">
        <w:rPr>
          <w:rFonts w:ascii="Times New Roman" w:hAnsi="Times New Roman" w:cs="Times New Roman"/>
          <w:w w:val="100"/>
          <w:sz w:val="24"/>
          <w:szCs w:val="24"/>
        </w:rPr>
        <w:t>Додаток 1</w:t>
      </w:r>
      <w:r w:rsidRPr="00A551AB">
        <w:rPr>
          <w:rFonts w:ascii="Times New Roman" w:hAnsi="Times New Roman" w:cs="Times New Roman"/>
          <w:w w:val="100"/>
          <w:sz w:val="24"/>
          <w:szCs w:val="24"/>
        </w:rPr>
        <w:br/>
        <w:t>до Положення про порядок розміщення,</w:t>
      </w:r>
      <w:r w:rsidRPr="00A551AB">
        <w:rPr>
          <w:rFonts w:ascii="Times New Roman" w:hAnsi="Times New Roman" w:cs="Times New Roman"/>
          <w:w w:val="100"/>
          <w:sz w:val="24"/>
          <w:szCs w:val="24"/>
        </w:rPr>
        <w:br/>
        <w:t xml:space="preserve">обігу та викупу цінних паперів </w:t>
      </w:r>
      <w:r w:rsidRPr="00A551AB">
        <w:rPr>
          <w:rFonts w:ascii="Times New Roman" w:hAnsi="Times New Roman" w:cs="Times New Roman"/>
          <w:w w:val="100"/>
          <w:sz w:val="24"/>
          <w:szCs w:val="24"/>
        </w:rPr>
        <w:br/>
        <w:t>інституту спільного інвестування</w:t>
      </w:r>
      <w:r w:rsidRPr="00A551AB">
        <w:rPr>
          <w:rFonts w:ascii="Times New Roman" w:hAnsi="Times New Roman" w:cs="Times New Roman"/>
          <w:w w:val="100"/>
          <w:sz w:val="24"/>
          <w:szCs w:val="24"/>
        </w:rPr>
        <w:br/>
        <w:t>(пункт 9 розділу ІІ)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1"/>
        <w:gridCol w:w="711"/>
        <w:gridCol w:w="706"/>
        <w:gridCol w:w="711"/>
      </w:tblGrid>
      <w:tr w:rsidR="00A551AB" w:rsidRPr="00A551AB" w14:paraId="5097F79E" w14:textId="77777777" w:rsidTr="004C6405">
        <w:trPr>
          <w:trHeight w:val="6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B23B5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складання заявки: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5A9C7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EF4A9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CC82B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27303764" w14:textId="53C4C469" w:rsidR="00A551AB" w:rsidRPr="004C6405" w:rsidRDefault="004C6405" w:rsidP="00A551AB">
      <w:pPr>
        <w:pStyle w:val="StrokeCh6"/>
        <w:tabs>
          <w:tab w:val="center" w:pos="2500"/>
          <w:tab w:val="center" w:pos="3240"/>
          <w:tab w:val="center" w:pos="4020"/>
        </w:tabs>
        <w:spacing w:before="0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</w:t>
      </w:r>
      <w:r w:rsidR="00A551AB" w:rsidRPr="004C6405">
        <w:rPr>
          <w:rFonts w:ascii="Times New Roman" w:hAnsi="Times New Roman" w:cs="Times New Roman"/>
          <w:w w:val="100"/>
          <w:sz w:val="20"/>
          <w:szCs w:val="20"/>
        </w:rPr>
        <w:t>число</w:t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</w:t>
      </w:r>
      <w:r w:rsidR="00A551AB" w:rsidRPr="004C6405">
        <w:rPr>
          <w:rFonts w:ascii="Times New Roman" w:hAnsi="Times New Roman" w:cs="Times New Roman"/>
          <w:w w:val="100"/>
          <w:sz w:val="20"/>
          <w:szCs w:val="20"/>
        </w:rPr>
        <w:t>місяць</w:t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</w:t>
      </w:r>
      <w:r w:rsidR="00A551AB" w:rsidRPr="004C6405">
        <w:rPr>
          <w:rFonts w:ascii="Times New Roman" w:hAnsi="Times New Roman" w:cs="Times New Roman"/>
          <w:w w:val="100"/>
          <w:sz w:val="20"/>
          <w:szCs w:val="20"/>
        </w:rPr>
        <w:t>рік</w:t>
      </w:r>
    </w:p>
    <w:p w14:paraId="7FC9C52D" w14:textId="77777777" w:rsidR="00A551AB" w:rsidRPr="00A551AB" w:rsidRDefault="00A551AB" w:rsidP="00A551AB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A551AB">
        <w:rPr>
          <w:rFonts w:ascii="Times New Roman" w:hAnsi="Times New Roman" w:cs="Times New Roman"/>
          <w:w w:val="100"/>
          <w:sz w:val="28"/>
          <w:szCs w:val="28"/>
        </w:rPr>
        <w:t>ЗАЯВКА</w:t>
      </w:r>
      <w:r w:rsidRPr="00A551AB">
        <w:rPr>
          <w:rFonts w:ascii="Times New Roman" w:hAnsi="Times New Roman" w:cs="Times New Roman"/>
          <w:w w:val="100"/>
          <w:sz w:val="28"/>
          <w:szCs w:val="28"/>
        </w:rPr>
        <w:br/>
        <w:t>на придбання цінних паперів інституту спільного інвестування</w:t>
      </w:r>
    </w:p>
    <w:tbl>
      <w:tblPr>
        <w:tblW w:w="928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5198"/>
        <w:gridCol w:w="3307"/>
      </w:tblGrid>
      <w:tr w:rsidR="00A551AB" w:rsidRPr="00A551AB" w14:paraId="2229786B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E44FB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95848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Прізвище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C88D0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05E6BC09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D6715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84BAC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Ім’я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BE46B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5D8E6E7B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84C9A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FBE02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 батькові (за наявності)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993B8D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1F56F889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151DB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E0AFC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 номер облікової картки платника податків (за наявності)</w:t>
            </w: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849E0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5B11EE8F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9514C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0ACEC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 (за наявності) та номер паспорта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6AB2E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3ACCE293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9BE89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F7EC3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ED562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7A9AD634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CF04D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B9E14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 задекларованого/зареєстрованого місця проживання (перебування)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C3284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6F2EB69B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88A72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3ED23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Банківські реквізити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D3A9E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3B06571C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05835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4EBDA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Контактний телефон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8FB1E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31A42C86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8A343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C363A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936B1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6678BEE7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CCCDA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B7533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 цінного папера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C1399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2CC13E0D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09A74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23B9D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 інституту спільного інвестування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5F051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5A7D11DE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63E69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4F2C6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 сума заявки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26B5A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A551AB" w:rsidRPr="00A551AB" w14:paraId="1A17AB57" w14:textId="77777777" w:rsidTr="00A551AB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35802" w14:textId="77777777" w:rsidR="00A551AB" w:rsidRPr="00A551AB" w:rsidRDefault="00A551AB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3ED7C" w14:textId="77777777" w:rsidR="00A551AB" w:rsidRPr="00A551AB" w:rsidRDefault="00A551AB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551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Спосіб повернення залишку коштів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AA70E" w14:textId="77777777" w:rsidR="00A551AB" w:rsidRPr="00A551AB" w:rsidRDefault="00A551AB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52068F62" w14:textId="44406EFA" w:rsidR="00A551AB" w:rsidRPr="00A551AB" w:rsidRDefault="00A551AB" w:rsidP="00A551AB">
      <w:pPr>
        <w:pStyle w:val="TableTABL"/>
        <w:spacing w:before="227"/>
        <w:ind w:left="5669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n-US"/>
        </w:rPr>
        <w:t xml:space="preserve">              </w:t>
      </w:r>
      <w:r w:rsidRPr="00A551AB">
        <w:rPr>
          <w:rFonts w:ascii="Times New Roman" w:hAnsi="Times New Roman" w:cs="Times New Roman"/>
          <w:spacing w:val="0"/>
          <w:sz w:val="24"/>
          <w:szCs w:val="24"/>
        </w:rPr>
        <w:t>_________________</w:t>
      </w:r>
    </w:p>
    <w:p w14:paraId="60B78D86" w14:textId="4EB8336F" w:rsidR="00A551AB" w:rsidRPr="00A551AB" w:rsidRDefault="00A551AB" w:rsidP="00A551AB">
      <w:pPr>
        <w:pStyle w:val="StrokeCh6"/>
        <w:ind w:left="5660" w:right="650"/>
        <w:rPr>
          <w:rFonts w:ascii="Times New Roman" w:hAnsi="Times New Roman" w:cs="Times New Roman"/>
          <w:w w:val="100"/>
          <w:sz w:val="20"/>
          <w:szCs w:val="20"/>
        </w:rPr>
      </w:pPr>
      <w:r w:rsidRPr="00A551AB">
        <w:rPr>
          <w:rFonts w:ascii="Times New Roman" w:hAnsi="Times New Roman" w:cs="Times New Roman"/>
          <w:w w:val="100"/>
          <w:sz w:val="20"/>
          <w:szCs w:val="20"/>
          <w:lang w:val="en-US"/>
        </w:rPr>
        <w:t xml:space="preserve">           </w:t>
      </w:r>
      <w:r w:rsidRPr="00A551AB">
        <w:rPr>
          <w:rFonts w:ascii="Times New Roman" w:hAnsi="Times New Roman" w:cs="Times New Roman"/>
          <w:w w:val="100"/>
          <w:sz w:val="20"/>
          <w:szCs w:val="20"/>
        </w:rPr>
        <w:t>(підпис)</w:t>
      </w:r>
      <w:r w:rsidRPr="00A551A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2</w:t>
      </w:r>
    </w:p>
    <w:p w14:paraId="7CBD2F3C" w14:textId="77777777" w:rsidR="00A551AB" w:rsidRPr="00A551AB" w:rsidRDefault="00A551AB" w:rsidP="00A551AB">
      <w:pPr>
        <w:pStyle w:val="Ch6"/>
        <w:spacing w:before="85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551AB">
        <w:rPr>
          <w:rFonts w:ascii="Times New Roman" w:hAnsi="Times New Roman" w:cs="Times New Roman"/>
          <w:w w:val="100"/>
          <w:sz w:val="24"/>
          <w:szCs w:val="24"/>
        </w:rPr>
        <w:t>Місце для накладання електронного підпису заявника, що базується на кваліфікованому сертифікаті відкритого ключа</w:t>
      </w:r>
      <w:r w:rsidRPr="00A551AB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3</w:t>
      </w:r>
      <w:r w:rsidRPr="00A551AB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6015601C" w14:textId="72F256B2" w:rsidR="00A551AB" w:rsidRPr="00A551AB" w:rsidRDefault="00A551AB" w:rsidP="00A551AB">
      <w:pPr>
        <w:pStyle w:val="Ch6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A551A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__________________</w:t>
      </w:r>
      <w:r>
        <w:rPr>
          <w:rFonts w:ascii="Times New Roman" w:hAnsi="Times New Roman" w:cs="Times New Roman"/>
          <w:w w:val="100"/>
          <w:sz w:val="20"/>
          <w:szCs w:val="20"/>
          <w:vertAlign w:val="superscript"/>
        </w:rPr>
        <w:br/>
      </w:r>
      <w:r w:rsidRPr="00A551A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1</w:t>
      </w:r>
      <w:r w:rsidRPr="00A551AB">
        <w:rPr>
          <w:rFonts w:ascii="Times New Roman" w:hAnsi="Times New Roman" w:cs="Times New Roman"/>
          <w:w w:val="100"/>
          <w:sz w:val="20"/>
          <w:szCs w:val="20"/>
        </w:rPr>
        <w:t xml:space="preserve"> Не заповнюється фізичними особами,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</w:r>
    </w:p>
    <w:p w14:paraId="2F150DF5" w14:textId="77777777" w:rsidR="00A551AB" w:rsidRPr="00A551AB" w:rsidRDefault="00A551AB" w:rsidP="00A551AB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A551A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2</w:t>
      </w:r>
      <w:r w:rsidRPr="00A551A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551AB">
        <w:rPr>
          <w:rFonts w:ascii="Times New Roman" w:hAnsi="Times New Roman" w:cs="Times New Roman"/>
          <w:w w:val="100"/>
          <w:sz w:val="20"/>
          <w:szCs w:val="20"/>
        </w:rPr>
        <w:tab/>
        <w:t>В разі оформлення цієї Заявки в паперовій формі.</w:t>
      </w:r>
    </w:p>
    <w:p w14:paraId="55C531A4" w14:textId="3AEC6A3D" w:rsidR="00A551AB" w:rsidRPr="00A551AB" w:rsidRDefault="00A551AB" w:rsidP="00A551AB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A551A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 xml:space="preserve">3 </w:t>
      </w:r>
      <w:r w:rsidRPr="00A551A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ab/>
      </w:r>
      <w:r w:rsidRPr="00A551AB">
        <w:rPr>
          <w:rFonts w:ascii="Times New Roman" w:hAnsi="Times New Roman" w:cs="Times New Roman"/>
          <w:w w:val="100"/>
          <w:sz w:val="20"/>
          <w:szCs w:val="20"/>
        </w:rPr>
        <w:t>В разі оформлення цієї Заявки в електронній формі, якщо це передбачено проспектом емісії цінних паперів інституту спільного інвестування.</w:t>
      </w:r>
    </w:p>
    <w:p w14:paraId="5C2F006C" w14:textId="35824A18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6150E2" w14:textId="441BAD0A" w:rsidR="00A14C7E" w:rsidRPr="00A14C7E" w:rsidRDefault="00A14C7E" w:rsidP="006C0B77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4C7E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1 в редакції </w:t>
      </w:r>
      <w:r w:rsidRPr="00A14C7E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Рішення Національної комісії з цінних паперів та фондового </w:t>
      </w:r>
      <w:r w:rsidRPr="00A14C7E">
        <w:rPr>
          <w:rStyle w:val="st121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ринку </w:t>
      </w:r>
      <w:r w:rsidRPr="00A14C7E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746 від 06.07.202</w:t>
      </w:r>
      <w:r w:rsidR="007A5216">
        <w:rPr>
          <w:rStyle w:val="st131"/>
          <w:rFonts w:ascii="Times New Roman" w:hAnsi="Times New Roman" w:cs="Times New Roman"/>
          <w:color w:val="auto"/>
          <w:sz w:val="24"/>
          <w:szCs w:val="24"/>
        </w:rPr>
        <w:t>3</w:t>
      </w:r>
      <w:r w:rsidRPr="00A14C7E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A14C7E" w:rsidRPr="00A14C7E" w:rsidSect="00A551AB">
      <w:pgSz w:w="11906" w:h="16838" w:code="9"/>
      <w:pgMar w:top="42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AEC12" w14:textId="77777777" w:rsidR="00E83800" w:rsidRDefault="00E83800" w:rsidP="00A46066">
      <w:pPr>
        <w:spacing w:after="0" w:line="240" w:lineRule="auto"/>
      </w:pPr>
      <w:r>
        <w:separator/>
      </w:r>
    </w:p>
  </w:endnote>
  <w:endnote w:type="continuationSeparator" w:id="0">
    <w:p w14:paraId="07D14E09" w14:textId="77777777" w:rsidR="00E83800" w:rsidRDefault="00E83800" w:rsidP="00A4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D533" w14:textId="77777777" w:rsidR="00E83800" w:rsidRDefault="00E83800" w:rsidP="00A46066">
      <w:pPr>
        <w:spacing w:after="0" w:line="240" w:lineRule="auto"/>
      </w:pPr>
      <w:r>
        <w:separator/>
      </w:r>
    </w:p>
  </w:footnote>
  <w:footnote w:type="continuationSeparator" w:id="0">
    <w:p w14:paraId="026B92B7" w14:textId="77777777" w:rsidR="00E83800" w:rsidRDefault="00E83800" w:rsidP="00A46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AB"/>
    <w:rsid w:val="00007DF6"/>
    <w:rsid w:val="002D0423"/>
    <w:rsid w:val="004C6405"/>
    <w:rsid w:val="006C0B77"/>
    <w:rsid w:val="007A5216"/>
    <w:rsid w:val="008242FF"/>
    <w:rsid w:val="00860217"/>
    <w:rsid w:val="00870751"/>
    <w:rsid w:val="00922C48"/>
    <w:rsid w:val="00A14C7E"/>
    <w:rsid w:val="00A17524"/>
    <w:rsid w:val="00A46066"/>
    <w:rsid w:val="00A551AB"/>
    <w:rsid w:val="00B915B7"/>
    <w:rsid w:val="00E83800"/>
    <w:rsid w:val="00EA59DF"/>
    <w:rsid w:val="00EE4070"/>
    <w:rsid w:val="00F12C76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A0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AB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551A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A551AB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551AB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551AB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A551A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_цифра (SNOSKI)"/>
    <w:basedOn w:val="a"/>
    <w:uiPriority w:val="99"/>
    <w:rsid w:val="00A551AB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A551AB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A4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4606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4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4606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21">
    <w:name w:val="st121"/>
    <w:uiPriority w:val="99"/>
    <w:rsid w:val="00A14C7E"/>
    <w:rPr>
      <w:i/>
      <w:iCs/>
      <w:color w:val="000000"/>
    </w:rPr>
  </w:style>
  <w:style w:type="character" w:customStyle="1" w:styleId="st131">
    <w:name w:val="st131"/>
    <w:uiPriority w:val="99"/>
    <w:rsid w:val="00A14C7E"/>
    <w:rPr>
      <w:i/>
      <w:iCs/>
      <w:color w:val="0000FF"/>
    </w:rPr>
  </w:style>
  <w:style w:type="character" w:customStyle="1" w:styleId="st46">
    <w:name w:val="st46"/>
    <w:uiPriority w:val="99"/>
    <w:rsid w:val="00A14C7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2024-05-14T13:13:00Z</dcterms:created>
  <dcterms:modified xsi:type="dcterms:W3CDTF">2024-05-14T13:13:00Z</dcterms:modified>
</cp:coreProperties>
</file>