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76EE" w14:textId="77777777" w:rsidR="003C4115" w:rsidRPr="00E50F6A" w:rsidRDefault="003C4115" w:rsidP="003C4115">
      <w:pPr>
        <w:pStyle w:val="Ch61"/>
        <w:ind w:left="4422"/>
        <w:rPr>
          <w:w w:val="100"/>
          <w:sz w:val="24"/>
          <w:szCs w:val="24"/>
        </w:rPr>
      </w:pPr>
      <w:r w:rsidRPr="00E50F6A">
        <w:rPr>
          <w:w w:val="100"/>
          <w:sz w:val="24"/>
          <w:szCs w:val="24"/>
        </w:rPr>
        <w:t xml:space="preserve">Додаток 5 </w:t>
      </w:r>
      <w:r w:rsidRPr="00E50F6A">
        <w:rPr>
          <w:w w:val="100"/>
          <w:sz w:val="24"/>
          <w:szCs w:val="24"/>
        </w:rPr>
        <w:br/>
        <w:t xml:space="preserve">до Загальних вимог до навчальних програм </w:t>
      </w:r>
      <w:r w:rsidRPr="003C4115">
        <w:rPr>
          <w:w w:val="100"/>
          <w:sz w:val="24"/>
          <w:szCs w:val="24"/>
          <w:lang w:val="ru-RU"/>
        </w:rPr>
        <w:br/>
      </w:r>
      <w:r w:rsidRPr="00E50F6A">
        <w:rPr>
          <w:w w:val="100"/>
          <w:sz w:val="24"/>
          <w:szCs w:val="24"/>
        </w:rPr>
        <w:t xml:space="preserve">та професійної підготовки оцінювачів </w:t>
      </w:r>
      <w:r w:rsidRPr="00E50F6A">
        <w:rPr>
          <w:w w:val="100"/>
          <w:sz w:val="24"/>
          <w:szCs w:val="24"/>
        </w:rPr>
        <w:br/>
        <w:t>(пункт 3 розділу V)</w:t>
      </w:r>
    </w:p>
    <w:p w14:paraId="5A044CA5" w14:textId="77777777" w:rsidR="003C4115" w:rsidRPr="00E50F6A" w:rsidRDefault="003C4115" w:rsidP="003C4115">
      <w:pPr>
        <w:pStyle w:val="Ch60"/>
        <w:rPr>
          <w:w w:val="100"/>
          <w:sz w:val="28"/>
          <w:szCs w:val="28"/>
        </w:rPr>
      </w:pPr>
      <w:r w:rsidRPr="00E50F6A">
        <w:rPr>
          <w:w w:val="100"/>
          <w:sz w:val="28"/>
          <w:szCs w:val="28"/>
        </w:rPr>
        <w:t xml:space="preserve">Відомості </w:t>
      </w:r>
      <w:r w:rsidRPr="00E50F6A">
        <w:rPr>
          <w:w w:val="100"/>
          <w:sz w:val="28"/>
          <w:szCs w:val="28"/>
        </w:rPr>
        <w:br/>
        <w:t xml:space="preserve">про матеріально-технічну базу, </w:t>
      </w:r>
      <w:r w:rsidRPr="00E50F6A">
        <w:rPr>
          <w:w w:val="100"/>
          <w:sz w:val="28"/>
          <w:szCs w:val="28"/>
        </w:rPr>
        <w:br/>
        <w:t>яка може бути використана для проведення навчальних заходів</w:t>
      </w:r>
    </w:p>
    <w:p w14:paraId="71FD3B04" w14:textId="77777777" w:rsidR="003C4115" w:rsidRPr="00E50F6A" w:rsidRDefault="003C4115" w:rsidP="003C4115">
      <w:pPr>
        <w:pStyle w:val="Ch6"/>
        <w:ind w:firstLine="0"/>
        <w:jc w:val="center"/>
        <w:rPr>
          <w:w w:val="100"/>
          <w:sz w:val="20"/>
          <w:szCs w:val="20"/>
        </w:rPr>
      </w:pPr>
      <w:r w:rsidRPr="00E50F6A">
        <w:rPr>
          <w:w w:val="100"/>
          <w:sz w:val="20"/>
          <w:szCs w:val="20"/>
        </w:rPr>
        <w:t>____________________________________________________________________________________________</w:t>
      </w:r>
    </w:p>
    <w:p w14:paraId="1ACE09EF" w14:textId="77777777" w:rsidR="003C4115" w:rsidRPr="00E50F6A" w:rsidRDefault="003C4115" w:rsidP="003C4115">
      <w:pPr>
        <w:pStyle w:val="StrokeCh6"/>
        <w:rPr>
          <w:w w:val="100"/>
          <w:sz w:val="20"/>
          <w:szCs w:val="20"/>
        </w:rPr>
      </w:pPr>
      <w:r w:rsidRPr="00E50F6A">
        <w:rPr>
          <w:w w:val="100"/>
          <w:sz w:val="20"/>
          <w:szCs w:val="20"/>
        </w:rPr>
        <w:t>(повне найменування закладу освіти)</w:t>
      </w:r>
    </w:p>
    <w:p w14:paraId="6D5FC481" w14:textId="77777777" w:rsidR="003C4115" w:rsidRPr="00E50F6A" w:rsidRDefault="003C4115" w:rsidP="003C4115">
      <w:pPr>
        <w:pStyle w:val="Ch6"/>
        <w:spacing w:before="170"/>
        <w:rPr>
          <w:w w:val="100"/>
          <w:sz w:val="24"/>
          <w:szCs w:val="24"/>
        </w:rPr>
      </w:pPr>
      <w:r w:rsidRPr="00E50F6A">
        <w:rPr>
          <w:w w:val="100"/>
          <w:sz w:val="24"/>
          <w:szCs w:val="24"/>
        </w:rPr>
        <w:t>1. Інформація про загальну площу приміщень, що використовуються в освітньому процесі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701"/>
        <w:gridCol w:w="1417"/>
        <w:gridCol w:w="993"/>
        <w:gridCol w:w="1417"/>
      </w:tblGrid>
      <w:tr w:rsidR="003C4115" w:rsidRPr="00E50F6A" w14:paraId="66CEFC9E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0268ED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 xml:space="preserve">Адреса приміщення (навчальний корпус, </w:t>
            </w:r>
            <w:r w:rsidRPr="00E50F6A">
              <w:rPr>
                <w:w w:val="100"/>
                <w:sz w:val="20"/>
                <w:szCs w:val="20"/>
              </w:rPr>
              <w:br/>
              <w:t>бібліотека тощо)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7FFA7B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Найменування власника майна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B904DF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 xml:space="preserve">Площа, </w:t>
            </w:r>
            <w:r w:rsidRPr="00E50F6A">
              <w:rPr>
                <w:w w:val="100"/>
                <w:sz w:val="20"/>
                <w:szCs w:val="20"/>
              </w:rPr>
              <w:br/>
            </w:r>
            <w:proofErr w:type="spellStart"/>
            <w:r w:rsidRPr="00E50F6A">
              <w:rPr>
                <w:w w:val="100"/>
                <w:sz w:val="20"/>
                <w:szCs w:val="20"/>
              </w:rPr>
              <w:t>кв</w:t>
            </w:r>
            <w:proofErr w:type="spellEnd"/>
            <w:r w:rsidRPr="00E50F6A">
              <w:rPr>
                <w:w w:val="100"/>
                <w:sz w:val="20"/>
                <w:szCs w:val="20"/>
              </w:rPr>
              <w:t>. метрів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FC9DBA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 xml:space="preserve">Найменування та реквізити документа про право власності </w:t>
            </w:r>
            <w:r w:rsidRPr="00E50F6A">
              <w:rPr>
                <w:w w:val="100"/>
                <w:sz w:val="20"/>
                <w:szCs w:val="20"/>
              </w:rPr>
              <w:br/>
              <w:t xml:space="preserve">або оперативного управління, </w:t>
            </w:r>
            <w:r w:rsidRPr="00E50F6A">
              <w:rPr>
                <w:w w:val="100"/>
                <w:sz w:val="20"/>
                <w:szCs w:val="20"/>
              </w:rPr>
              <w:br/>
              <w:t>або користування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3BC3B0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Документ про право користування (договір оренди)</w:t>
            </w:r>
          </w:p>
        </w:tc>
      </w:tr>
      <w:tr w:rsidR="003C4115" w:rsidRPr="00E50F6A" w14:paraId="27A17934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36C1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5F87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0F1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C3FB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313345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строк дії договору оренди (позички, користування) (з _____ по _____)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88DC05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наявність державної реєстрації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6D92B2" w14:textId="77777777" w:rsidR="003C4115" w:rsidRPr="00E50F6A" w:rsidRDefault="003C4115" w:rsidP="00BF301D">
            <w:pPr>
              <w:pStyle w:val="TableshapkaTABL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наявність нотаріального посвідчення</w:t>
            </w:r>
          </w:p>
        </w:tc>
      </w:tr>
    </w:tbl>
    <w:p w14:paraId="78B37EC1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</w:p>
    <w:p w14:paraId="19129B2A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  <w:r w:rsidRPr="00E50F6A">
        <w:rPr>
          <w:w w:val="100"/>
          <w:sz w:val="24"/>
          <w:szCs w:val="24"/>
        </w:rPr>
        <w:t>2. Забезпечення приміщеннями навчального призначення та іншими приміщеннями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701"/>
        <w:gridCol w:w="1418"/>
        <w:gridCol w:w="1417"/>
      </w:tblGrid>
      <w:tr w:rsidR="003C4115" w:rsidRPr="00E50F6A" w14:paraId="150D0476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76735" w14:textId="77777777" w:rsidR="003C4115" w:rsidRPr="00E50F6A" w:rsidRDefault="003C4115" w:rsidP="00BF301D">
            <w:pPr>
              <w:pStyle w:val="TableshapkaTABL"/>
              <w:rPr>
                <w:w w:val="100"/>
                <w:sz w:val="24"/>
                <w:szCs w:val="24"/>
              </w:rPr>
            </w:pPr>
            <w:r w:rsidRPr="00E50F6A">
              <w:rPr>
                <w:w w:val="100"/>
                <w:sz w:val="24"/>
                <w:szCs w:val="24"/>
              </w:rPr>
              <w:t>Найменування приміщення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9F4AFF" w14:textId="77777777" w:rsidR="003C4115" w:rsidRPr="00E50F6A" w:rsidRDefault="003C4115" w:rsidP="00BF301D">
            <w:pPr>
              <w:pStyle w:val="TableshapkaTABL"/>
              <w:rPr>
                <w:w w:val="100"/>
                <w:sz w:val="24"/>
                <w:szCs w:val="24"/>
              </w:rPr>
            </w:pPr>
            <w:r w:rsidRPr="00E50F6A">
              <w:rPr>
                <w:w w:val="100"/>
                <w:sz w:val="24"/>
                <w:szCs w:val="24"/>
              </w:rPr>
              <w:t xml:space="preserve">Площа приміщень, </w:t>
            </w:r>
            <w:proofErr w:type="spellStart"/>
            <w:r w:rsidRPr="00E50F6A">
              <w:rPr>
                <w:w w:val="100"/>
                <w:sz w:val="24"/>
                <w:szCs w:val="24"/>
              </w:rPr>
              <w:t>кв</w:t>
            </w:r>
            <w:proofErr w:type="spellEnd"/>
            <w:r w:rsidRPr="00E50F6A">
              <w:rPr>
                <w:w w:val="100"/>
                <w:sz w:val="24"/>
                <w:szCs w:val="24"/>
              </w:rPr>
              <w:t>. метрів</w:t>
            </w:r>
          </w:p>
        </w:tc>
      </w:tr>
      <w:tr w:rsidR="003C4115" w:rsidRPr="00E50F6A" w14:paraId="387F42DC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4F5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0C466D" w14:textId="77777777" w:rsidR="003C4115" w:rsidRPr="00E50F6A" w:rsidRDefault="003C4115" w:rsidP="00BF301D">
            <w:pPr>
              <w:pStyle w:val="TableshapkaTABL"/>
              <w:rPr>
                <w:w w:val="100"/>
                <w:sz w:val="24"/>
                <w:szCs w:val="24"/>
              </w:rPr>
            </w:pPr>
            <w:r w:rsidRPr="00E50F6A">
              <w:rPr>
                <w:w w:val="100"/>
                <w:sz w:val="24"/>
                <w:szCs w:val="24"/>
              </w:rPr>
              <w:t>усього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F678A7" w14:textId="77777777" w:rsidR="003C4115" w:rsidRPr="00E50F6A" w:rsidRDefault="003C4115" w:rsidP="00BF301D">
            <w:pPr>
              <w:pStyle w:val="TableshapkaTABL"/>
              <w:rPr>
                <w:w w:val="100"/>
                <w:sz w:val="24"/>
                <w:szCs w:val="24"/>
              </w:rPr>
            </w:pPr>
            <w:r w:rsidRPr="00E50F6A">
              <w:rPr>
                <w:w w:val="100"/>
                <w:sz w:val="24"/>
                <w:szCs w:val="24"/>
              </w:rPr>
              <w:t>у тому числі</w:t>
            </w:r>
          </w:p>
        </w:tc>
      </w:tr>
      <w:tr w:rsidR="003C4115" w:rsidRPr="00E50F6A" w14:paraId="3436DC58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C180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FB3A" w14:textId="77777777" w:rsidR="003C4115" w:rsidRPr="00E50F6A" w:rsidRDefault="003C4115" w:rsidP="00BF301D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5D4F6" w14:textId="77777777" w:rsidR="003C4115" w:rsidRPr="00E50F6A" w:rsidRDefault="003C4115" w:rsidP="00BF301D">
            <w:pPr>
              <w:pStyle w:val="TableshapkaTABL"/>
              <w:rPr>
                <w:w w:val="100"/>
                <w:sz w:val="24"/>
                <w:szCs w:val="24"/>
              </w:rPr>
            </w:pPr>
            <w:r w:rsidRPr="00E50F6A">
              <w:rPr>
                <w:w w:val="100"/>
                <w:sz w:val="24"/>
                <w:szCs w:val="24"/>
              </w:rPr>
              <w:t>власних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47A2A2" w14:textId="77777777" w:rsidR="003C4115" w:rsidRPr="00E50F6A" w:rsidRDefault="003C4115" w:rsidP="00BF301D">
            <w:pPr>
              <w:pStyle w:val="TableshapkaTABL"/>
              <w:rPr>
                <w:w w:val="100"/>
                <w:sz w:val="24"/>
                <w:szCs w:val="24"/>
              </w:rPr>
            </w:pPr>
            <w:r w:rsidRPr="00E50F6A">
              <w:rPr>
                <w:w w:val="100"/>
                <w:sz w:val="24"/>
                <w:szCs w:val="24"/>
              </w:rPr>
              <w:t>орендованих</w:t>
            </w:r>
          </w:p>
        </w:tc>
      </w:tr>
      <w:tr w:rsidR="003C4115" w:rsidRPr="00E50F6A" w14:paraId="6306CFAE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FFE5A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>1. Навчальні приміщення, усього у 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D94A0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BC30D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68631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3C4115" w:rsidRPr="00E50F6A" w14:paraId="7F5AA4A1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A23CD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 xml:space="preserve">приміщення для занять </w:t>
            </w:r>
            <w:r w:rsidRPr="00E50F6A">
              <w:rPr>
                <w:spacing w:val="0"/>
                <w:sz w:val="24"/>
                <w:szCs w:val="24"/>
              </w:rPr>
              <w:br/>
              <w:t>(лекційні, аудиторні приміщення, кабінети, тощо)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C1DED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4FE9D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8AE11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3C4115" w:rsidRPr="00E50F6A" w14:paraId="66C5B326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AA840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>комп’ютерні лабораторії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59184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C4EDE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A734A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3C4115" w:rsidRPr="00E50F6A" w14:paraId="4DB2F5FB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6ADC4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 xml:space="preserve">2. Приміщення для науково-педагогічних, </w:t>
            </w:r>
            <w:r w:rsidRPr="00E50F6A">
              <w:rPr>
                <w:spacing w:val="0"/>
                <w:sz w:val="24"/>
                <w:szCs w:val="24"/>
              </w:rPr>
              <w:br/>
              <w:t>педагогічних працівників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526CC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E3DD9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76A3A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3C4115" w:rsidRPr="00E50F6A" w14:paraId="2EBC0B58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37FE3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>3. Службові приміщення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2245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5A61A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22903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3C4115" w:rsidRPr="00E50F6A" w14:paraId="6AD93174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BEBBB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>4. Бібліотека, у тому числі читальні зали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F710E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0CCF9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450B6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3C4115" w:rsidRPr="00E50F6A" w14:paraId="43C1215B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B1917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  <w:r w:rsidRPr="00E50F6A">
              <w:rPr>
                <w:spacing w:val="0"/>
                <w:sz w:val="24"/>
                <w:szCs w:val="24"/>
              </w:rPr>
              <w:t>5. Інші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E5B33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D972E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DAFE2" w14:textId="77777777" w:rsidR="003C4115" w:rsidRPr="00E50F6A" w:rsidRDefault="003C4115" w:rsidP="00BF301D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</w:tbl>
    <w:p w14:paraId="632978FF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</w:p>
    <w:p w14:paraId="4913BFC7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  <w:r w:rsidRPr="00E50F6A">
        <w:rPr>
          <w:w w:val="100"/>
          <w:sz w:val="24"/>
          <w:szCs w:val="24"/>
        </w:rPr>
        <w:t>3. Інформація про забезпечення освітніх компонентів необхідними засобами провадження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552"/>
        <w:gridCol w:w="2551"/>
      </w:tblGrid>
      <w:tr w:rsidR="003C4115" w:rsidRPr="00E50F6A" w14:paraId="656FCDDA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B119C6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 xml:space="preserve">Найменування </w:t>
            </w:r>
            <w:r w:rsidRPr="00E50F6A">
              <w:rPr>
                <w:w w:val="100"/>
                <w:sz w:val="22"/>
                <w:szCs w:val="22"/>
              </w:rPr>
              <w:br/>
              <w:t xml:space="preserve">освітнього компонента в межах напряму </w:t>
            </w:r>
            <w:r w:rsidRPr="00E50F6A">
              <w:rPr>
                <w:w w:val="100"/>
                <w:sz w:val="22"/>
                <w:szCs w:val="22"/>
              </w:rPr>
              <w:br/>
              <w:t>оцінки майна, згідно з навчальним планом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368AA9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>Вид засобу провадження освітньої діяльності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2450B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>Найменування обладнання, устаткування, їх кількість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CF940E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 xml:space="preserve">Найменування приміщення, </w:t>
            </w:r>
            <w:r w:rsidRPr="00E50F6A">
              <w:rPr>
                <w:w w:val="100"/>
                <w:sz w:val="22"/>
                <w:szCs w:val="22"/>
              </w:rPr>
              <w:br/>
              <w:t xml:space="preserve">площа, </w:t>
            </w:r>
            <w:proofErr w:type="spellStart"/>
            <w:r w:rsidRPr="00E50F6A">
              <w:rPr>
                <w:w w:val="100"/>
                <w:sz w:val="22"/>
                <w:szCs w:val="22"/>
              </w:rPr>
              <w:t>кв</w:t>
            </w:r>
            <w:proofErr w:type="spellEnd"/>
            <w:r w:rsidRPr="00E50F6A">
              <w:rPr>
                <w:w w:val="100"/>
                <w:sz w:val="22"/>
                <w:szCs w:val="22"/>
              </w:rPr>
              <w:t xml:space="preserve">. метрів </w:t>
            </w:r>
            <w:r w:rsidRPr="00E50F6A">
              <w:rPr>
                <w:w w:val="100"/>
                <w:sz w:val="22"/>
                <w:szCs w:val="22"/>
              </w:rPr>
              <w:br/>
              <w:t>(адреса приміщення)</w:t>
            </w:r>
          </w:p>
        </w:tc>
      </w:tr>
    </w:tbl>
    <w:p w14:paraId="0D390C46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</w:p>
    <w:p w14:paraId="6098985E" w14:textId="1312CC49" w:rsidR="003C4115" w:rsidRPr="00E50F6A" w:rsidRDefault="003C4115" w:rsidP="003C4115">
      <w:pPr>
        <w:pStyle w:val="Ch62"/>
        <w:ind w:firstLine="283"/>
        <w:rPr>
          <w:w w:val="100"/>
          <w:sz w:val="24"/>
          <w:szCs w:val="24"/>
          <w:lang w:val="ru-RU"/>
        </w:rPr>
      </w:pPr>
      <w:r w:rsidRPr="00E50F6A">
        <w:rPr>
          <w:w w:val="100"/>
          <w:sz w:val="24"/>
          <w:szCs w:val="24"/>
        </w:rPr>
        <w:t xml:space="preserve">4. Інформація про обладнання, устаткування та програмне забезпечення спеціалізованих комп’ютерних лабораторій, які забезпечують виконання начального плану за напрямом оцінки майна </w:t>
      </w:r>
      <w:r w:rsidRPr="00E50F6A">
        <w:rPr>
          <w:w w:val="100"/>
          <w:sz w:val="24"/>
          <w:szCs w:val="24"/>
          <w:lang w:val="ru-RU"/>
        </w:rPr>
        <w:t>______________</w:t>
      </w:r>
      <w:r w:rsidRPr="003C4115">
        <w:rPr>
          <w:w w:val="100"/>
          <w:sz w:val="24"/>
          <w:szCs w:val="24"/>
          <w:lang w:val="ru-RU"/>
        </w:rPr>
        <w:t>______________________________________________________________________</w:t>
      </w:r>
      <w:r w:rsidRPr="00E50F6A">
        <w:rPr>
          <w:w w:val="100"/>
          <w:sz w:val="24"/>
          <w:szCs w:val="24"/>
          <w:lang w:val="ru-RU"/>
        </w:rPr>
        <w:t>___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984"/>
        <w:gridCol w:w="1758"/>
        <w:gridCol w:w="1786"/>
      </w:tblGrid>
      <w:tr w:rsidR="003C4115" w:rsidRPr="00E50F6A" w14:paraId="31242289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1A3E2A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lastRenderedPageBreak/>
              <w:t xml:space="preserve">Найменування комп’ютерної лабораторії, </w:t>
            </w:r>
            <w:r w:rsidRPr="00E50F6A">
              <w:rPr>
                <w:w w:val="100"/>
                <w:sz w:val="22"/>
                <w:szCs w:val="22"/>
              </w:rPr>
              <w:br/>
              <w:t xml:space="preserve">її площа, </w:t>
            </w:r>
            <w:proofErr w:type="spellStart"/>
            <w:r w:rsidRPr="00E50F6A">
              <w:rPr>
                <w:w w:val="100"/>
                <w:sz w:val="22"/>
                <w:szCs w:val="22"/>
              </w:rPr>
              <w:t>кв</w:t>
            </w:r>
            <w:proofErr w:type="spellEnd"/>
            <w:r w:rsidRPr="00E50F6A">
              <w:rPr>
                <w:w w:val="100"/>
                <w:sz w:val="22"/>
                <w:szCs w:val="22"/>
              </w:rPr>
              <w:t>. метрів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CFC04D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>Найменування освітнього компонента в межах напряму оцінки майна, згідно з навчальним планом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112B27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>Кількість персональних комп’ютерів із строком використання не більше восьми років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B16790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 xml:space="preserve">Найменування пакетів </w:t>
            </w:r>
            <w:r w:rsidRPr="00E50F6A">
              <w:rPr>
                <w:w w:val="100"/>
                <w:sz w:val="22"/>
                <w:szCs w:val="22"/>
              </w:rPr>
              <w:br/>
              <w:t>прикладних програм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DEC479" w14:textId="77777777" w:rsidR="003C4115" w:rsidRPr="00E50F6A" w:rsidRDefault="003C4115" w:rsidP="00BF301D">
            <w:pPr>
              <w:pStyle w:val="TableshapkaTABL"/>
              <w:rPr>
                <w:w w:val="100"/>
                <w:sz w:val="22"/>
                <w:szCs w:val="22"/>
              </w:rPr>
            </w:pPr>
            <w:r w:rsidRPr="00E50F6A">
              <w:rPr>
                <w:w w:val="100"/>
                <w:sz w:val="22"/>
                <w:szCs w:val="22"/>
              </w:rPr>
              <w:t xml:space="preserve">Наявність каналів доступу до Інтернету </w:t>
            </w:r>
            <w:r w:rsidRPr="00E50F6A">
              <w:rPr>
                <w:w w:val="100"/>
                <w:sz w:val="22"/>
                <w:szCs w:val="22"/>
              </w:rPr>
              <w:br/>
              <w:t>(так/ні)</w:t>
            </w:r>
          </w:p>
        </w:tc>
      </w:tr>
    </w:tbl>
    <w:p w14:paraId="524DADAC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1644"/>
        <w:gridCol w:w="4451"/>
      </w:tblGrid>
      <w:tr w:rsidR="003C4115" w:rsidRPr="00E50F6A" w14:paraId="57D21181" w14:textId="77777777" w:rsidTr="00BF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28" w:type="dxa"/>
            <w:tcMar>
              <w:top w:w="283" w:type="dxa"/>
              <w:left w:w="0" w:type="dxa"/>
              <w:bottom w:w="68" w:type="dxa"/>
              <w:right w:w="57" w:type="dxa"/>
            </w:tcMar>
          </w:tcPr>
          <w:p w14:paraId="090C7967" w14:textId="77777777" w:rsidR="003C4115" w:rsidRPr="00E50F6A" w:rsidRDefault="003C4115" w:rsidP="00BF301D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__________________________________________</w:t>
            </w:r>
          </w:p>
          <w:p w14:paraId="3E9A16B2" w14:textId="77777777" w:rsidR="003C4115" w:rsidRPr="00E50F6A" w:rsidRDefault="003C4115" w:rsidP="00BF301D">
            <w:pPr>
              <w:pStyle w:val="StrokeCh6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 xml:space="preserve">(назва посади керівника закладу освіти </w:t>
            </w:r>
            <w:r w:rsidRPr="00E50F6A">
              <w:rPr>
                <w:w w:val="100"/>
                <w:sz w:val="20"/>
                <w:szCs w:val="20"/>
              </w:rPr>
              <w:br/>
              <w:t>або уповноваженої ним особи)</w:t>
            </w:r>
          </w:p>
        </w:tc>
        <w:tc>
          <w:tcPr>
            <w:tcW w:w="1644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14:paraId="38657FEF" w14:textId="77777777" w:rsidR="003C4115" w:rsidRPr="00E50F6A" w:rsidRDefault="003C4115" w:rsidP="00BF301D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______________</w:t>
            </w:r>
          </w:p>
          <w:p w14:paraId="28E9C26D" w14:textId="77777777" w:rsidR="003C4115" w:rsidRPr="00E50F6A" w:rsidRDefault="003C4115" w:rsidP="00BF301D">
            <w:pPr>
              <w:pStyle w:val="StrokeCh6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451" w:type="dxa"/>
            <w:tcMar>
              <w:top w:w="283" w:type="dxa"/>
              <w:left w:w="57" w:type="dxa"/>
              <w:bottom w:w="68" w:type="dxa"/>
              <w:right w:w="0" w:type="dxa"/>
            </w:tcMar>
          </w:tcPr>
          <w:p w14:paraId="2AD497D5" w14:textId="77777777" w:rsidR="003C4115" w:rsidRPr="00E50F6A" w:rsidRDefault="003C4115" w:rsidP="00BF301D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________________________________________</w:t>
            </w:r>
          </w:p>
          <w:p w14:paraId="38D17DC0" w14:textId="77777777" w:rsidR="003C4115" w:rsidRPr="00E50F6A" w:rsidRDefault="003C4115" w:rsidP="00BF301D">
            <w:pPr>
              <w:pStyle w:val="StrokeCh6"/>
              <w:rPr>
                <w:w w:val="100"/>
                <w:sz w:val="20"/>
                <w:szCs w:val="20"/>
              </w:rPr>
            </w:pPr>
            <w:r w:rsidRPr="00E50F6A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30F66B24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</w:p>
    <w:p w14:paraId="7878FF6B" w14:textId="77777777" w:rsidR="003C4115" w:rsidRPr="00E50F6A" w:rsidRDefault="003C4115" w:rsidP="003C4115">
      <w:pPr>
        <w:pStyle w:val="Ch6"/>
        <w:spacing w:before="113"/>
        <w:ind w:firstLine="0"/>
        <w:rPr>
          <w:w w:val="100"/>
          <w:sz w:val="24"/>
          <w:szCs w:val="24"/>
        </w:rPr>
      </w:pPr>
      <w:r w:rsidRPr="00E50F6A">
        <w:rPr>
          <w:w w:val="100"/>
          <w:sz w:val="24"/>
          <w:szCs w:val="24"/>
        </w:rPr>
        <w:t xml:space="preserve">«____» _________________ 20___ року </w:t>
      </w:r>
    </w:p>
    <w:p w14:paraId="54EBA6AD" w14:textId="77777777" w:rsidR="003C4115" w:rsidRPr="00E50F6A" w:rsidRDefault="003C4115" w:rsidP="003C4115">
      <w:pPr>
        <w:pStyle w:val="StrokeCh6"/>
        <w:ind w:left="480" w:right="5990"/>
        <w:jc w:val="left"/>
        <w:rPr>
          <w:w w:val="100"/>
          <w:sz w:val="20"/>
          <w:szCs w:val="20"/>
        </w:rPr>
      </w:pPr>
      <w:r>
        <w:rPr>
          <w:w w:val="100"/>
          <w:sz w:val="20"/>
          <w:szCs w:val="20"/>
          <w:lang w:val="en-US"/>
        </w:rPr>
        <w:t xml:space="preserve">         </w:t>
      </w:r>
      <w:r w:rsidRPr="00E50F6A">
        <w:rPr>
          <w:w w:val="100"/>
          <w:sz w:val="20"/>
          <w:szCs w:val="20"/>
        </w:rPr>
        <w:t>(дата заповнення)</w:t>
      </w:r>
    </w:p>
    <w:p w14:paraId="6F662FF5" w14:textId="77777777" w:rsidR="003C4115" w:rsidRPr="00E50F6A" w:rsidRDefault="003C4115" w:rsidP="003C4115">
      <w:pPr>
        <w:pStyle w:val="Ch6"/>
        <w:spacing w:before="170"/>
        <w:ind w:firstLine="0"/>
        <w:rPr>
          <w:w w:val="100"/>
          <w:sz w:val="24"/>
          <w:szCs w:val="24"/>
        </w:rPr>
      </w:pPr>
      <w:r w:rsidRPr="00E50F6A">
        <w:rPr>
          <w:w w:val="100"/>
          <w:sz w:val="24"/>
          <w:szCs w:val="24"/>
        </w:rPr>
        <w:t>Виконавець: Власне ім’я ПРІЗВИЩЕ, номер телефону</w:t>
      </w:r>
    </w:p>
    <w:p w14:paraId="3E4AC689" w14:textId="77777777" w:rsidR="003C4115" w:rsidRPr="00E50F6A" w:rsidRDefault="003C4115" w:rsidP="003C4115">
      <w:pPr>
        <w:pStyle w:val="Ch6"/>
        <w:rPr>
          <w:w w:val="100"/>
          <w:sz w:val="24"/>
          <w:szCs w:val="24"/>
        </w:rPr>
      </w:pPr>
    </w:p>
    <w:p w14:paraId="55AF4B69" w14:textId="77777777" w:rsidR="003C4115" w:rsidRPr="00E50F6A" w:rsidRDefault="003C4115" w:rsidP="003C4115">
      <w:pPr>
        <w:rPr>
          <w:sz w:val="24"/>
          <w:szCs w:val="24"/>
        </w:rPr>
      </w:pPr>
    </w:p>
    <w:p w14:paraId="024C4A90" w14:textId="77777777" w:rsidR="00F12C76" w:rsidRDefault="00F12C76" w:rsidP="006C0B77">
      <w:pPr>
        <w:spacing w:after="0"/>
        <w:ind w:firstLine="709"/>
        <w:jc w:val="both"/>
      </w:pPr>
    </w:p>
    <w:sectPr w:rsidR="00F12C76" w:rsidSect="003C4115">
      <w:pgSz w:w="11906" w:h="16838" w:code="9"/>
      <w:pgMar w:top="567" w:right="567" w:bottom="567" w:left="709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E7CB" w14:textId="77777777" w:rsidR="000061CA" w:rsidRDefault="000061CA" w:rsidP="004A4F86">
      <w:pPr>
        <w:spacing w:after="0" w:line="240" w:lineRule="auto"/>
      </w:pPr>
      <w:r>
        <w:separator/>
      </w:r>
    </w:p>
  </w:endnote>
  <w:endnote w:type="continuationSeparator" w:id="0">
    <w:p w14:paraId="7900C04D" w14:textId="77777777" w:rsidR="000061CA" w:rsidRDefault="000061CA" w:rsidP="004A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E1B2" w14:textId="77777777" w:rsidR="000061CA" w:rsidRDefault="000061CA" w:rsidP="004A4F86">
      <w:pPr>
        <w:spacing w:after="0" w:line="240" w:lineRule="auto"/>
      </w:pPr>
      <w:r>
        <w:separator/>
      </w:r>
    </w:p>
  </w:footnote>
  <w:footnote w:type="continuationSeparator" w:id="0">
    <w:p w14:paraId="2DAA076C" w14:textId="77777777" w:rsidR="000061CA" w:rsidRDefault="000061CA" w:rsidP="004A4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5"/>
    <w:rsid w:val="000061CA"/>
    <w:rsid w:val="000B4994"/>
    <w:rsid w:val="003C4115"/>
    <w:rsid w:val="004A4F86"/>
    <w:rsid w:val="006C0B77"/>
    <w:rsid w:val="008242FF"/>
    <w:rsid w:val="00870751"/>
    <w:rsid w:val="008E5BF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ED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15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1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1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C41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C411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C411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C411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C411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C411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C411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C411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C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3C41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C41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3C41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C411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3C411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C4115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3C41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C411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C4115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3C41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C411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C411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3C411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C411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3C411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C411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C411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d">
    <w:name w:val="header"/>
    <w:basedOn w:val="a"/>
    <w:link w:val="ae"/>
    <w:uiPriority w:val="99"/>
    <w:unhideWhenUsed/>
    <w:rsid w:val="004A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4F86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4A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4F8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2025-12-15T15:05:00Z</dcterms:created>
  <dcterms:modified xsi:type="dcterms:W3CDTF">2025-12-15T15:05:00Z</dcterms:modified>
</cp:coreProperties>
</file>