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Додаток 1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</w:p>
    <w:p w:rsidR="00220717" w:rsidRPr="000C48C0" w:rsidRDefault="00220717" w:rsidP="003C3B49">
      <w:pPr>
        <w:spacing w:before="120"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МАЛЮНОК</w:t>
      </w:r>
    </w:p>
    <w:p w:rsidR="00220717" w:rsidRPr="000C48C0" w:rsidRDefault="00220717" w:rsidP="003C3B49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3C3B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 xml:space="preserve">"Золота медаль Верховної Ради України </w:t>
      </w:r>
    </w:p>
    <w:p w:rsidR="00220717" w:rsidRPr="000C48C0" w:rsidRDefault="00220717" w:rsidP="003C3B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імені Михайла Грушевського"</w:t>
      </w:r>
    </w:p>
    <w:p w:rsidR="00220717" w:rsidRPr="000C48C0" w:rsidRDefault="00220717" w:rsidP="00220717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</w:p>
    <w:p w:rsidR="00220717" w:rsidRPr="00810CFB" w:rsidRDefault="00220717" w:rsidP="00220717">
      <w:pPr>
        <w:spacing w:before="120" w:after="0" w:line="240" w:lineRule="auto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75D5A9F7" wp14:editId="20E66FD4">
            <wp:extent cx="5557520" cy="3827780"/>
            <wp:effectExtent l="0" t="0" r="5080" b="1270"/>
            <wp:docPr id="5" name="Рисунок 5" descr="C:\Users\User\Desktop\Нові нагороди (остаточна ред.)\Малюнок Грушевського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і нагороди (остаточна ред.)\Малюнок Грушевського.jf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805" cy="386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before="120" w:after="0" w:line="240" w:lineRule="auto"/>
        <w:ind w:firstLine="851"/>
        <w:jc w:val="center"/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810CFB" w:rsidRDefault="00220717" w:rsidP="00220717">
      <w:pPr>
        <w:spacing w:before="120" w:after="0" w:line="240" w:lineRule="auto"/>
        <w:ind w:firstLine="851"/>
        <w:jc w:val="center"/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0C48C0" w:rsidRDefault="00220717" w:rsidP="00220717">
      <w:pPr>
        <w:spacing w:before="120"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ОПИС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 xml:space="preserve">"Золота медаль Верховної Ради України 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імені Михайла Грушевського"</w:t>
      </w:r>
      <w:bookmarkStart w:id="0" w:name="_Hlk211186584"/>
    </w:p>
    <w:p w:rsidR="00220717" w:rsidRPr="000C48C0" w:rsidRDefault="00220717" w:rsidP="00220717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Почесна відзнака Верховної Ради України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"Золота медаль Верховної Ради України імені Михайла Грушевського" є нагородним комплектом, що включає підвіску медалі на шийному коларі, зірку медалі та плечову стрічку.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Підвіска медалі є рельєфною семипроменевою зіркою розміром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60х60 мм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, виготовленою з профільованого білого металу, з роздвоєними променями, увінчаними подвійними декоративними кульками.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Центром підвіски є круглий рельєфний гільйошований медальйон, вкритий синьою емаллю, </w:t>
      </w:r>
      <w:bookmarkStart w:id="1" w:name="_Hlk211185988"/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з широкою орнаментованою облямівкою, </w:t>
      </w:r>
      <w:bookmarkStart w:id="2" w:name="_Hlk211185958"/>
      <w:bookmarkEnd w:id="1"/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lastRenderedPageBreak/>
        <w:t>виготовленою з жовтого металу,</w:t>
      </w:r>
      <w:r w:rsidRPr="000C48C0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орнамент якої розроблено</w:t>
      </w:r>
      <w:r w:rsidRPr="000C48C0">
        <w:rPr>
          <w:noProof/>
          <w:lang w:val="ru-RU"/>
        </w:rPr>
        <w:t xml:space="preserve"> </w:t>
      </w:r>
      <w:bookmarkStart w:id="3" w:name="_Hlk211183948"/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Василем Кричевським </w:t>
      </w:r>
      <w:bookmarkEnd w:id="3"/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для герба Української Народної Республіки. У центрі медальйона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– рельєфне погруддя та автограф Михайла Грушевського з жовтого металу.</w:t>
      </w:r>
      <w:bookmarkEnd w:id="2"/>
    </w:p>
    <w:bookmarkEnd w:id="0"/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Реверс підвіски плаский із зернистою поверхнею.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Підвіска з’єднана з коларом за допомогою декоративних кілець.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Колар медалі має форму ланцюга, що утворюється трьома типами ланок діаметром 28 мм, з’єднаних за допомогою декоративних кілець.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bookmarkStart w:id="4" w:name="_Hlk211187362"/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Ланка першого типу (8 одиниць) становить овальний медальйон, вкритий синьою емаллю, розміщений на декоративному бароковому картуші, в центрі якого відтворено велику державну печатку Української Народної Республіки</w:t>
      </w:r>
      <w:r w:rsidRPr="000C48C0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авторства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Василя Кричевського. 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Ланка другого типу (14 одиниць) становить рельєфне зображення рослинного символу України – листя та кетягів калини, виконане з жовтого металу.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Ланка третього типу (6 одиниць) становить рельєфну орнаментовану круглу розетку з білого металу, оздоблену зображенням дзвоника Михайла Грушевського, яким депутатів Української Центральної Ради скликали до залу засідань, виконаним з жовтого металу.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Замкова ланка – це рельєфний восьмигранник розміром 25х25 мм, вкритий синьою емаллю з пружками білого металу.</w:t>
      </w:r>
    </w:p>
    <w:bookmarkEnd w:id="4"/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Застібка на коларі не передбачена.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Зірка медалі становить собою профільовану семипроменеву зірку розміром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80х80 мм,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виготовлену з патинованого білого металу, з роздвоєними променями, увінчаними подвійними декоративними кульками. Поверх неї розміщено семипроменеву зірку меншого розміру, вкриту білою емаллю, з роздвоєними променями та з пружкою жовтого металу.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 центрі зірки розміщено круглий рельєфний гільйошований медальйон, вкритий синьою емаллю, з широкою орнаментованою облямівкою, виготовленою з жовтого металу,</w:t>
      </w:r>
      <w:r w:rsidRPr="000C48C0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орнамент якої розроблено</w:t>
      </w:r>
      <w:r w:rsidRPr="000C48C0">
        <w:rPr>
          <w:noProof/>
          <w:lang w:val="ru-RU"/>
        </w:rPr>
        <w:t xml:space="preserve">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Василем Кричевським для герба Української Народної Республіки. У центрі медальйона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– рельєфне погруддя та автограф Михайла Грушевського з жовтого металу.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Плечова стрічка – шовкова муарова завширшки 100 мм – складається з повздовжніх смуг шириною (зліва направо): жовтої – 5 мм, синьої – 5 мм, жовтої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– 25 мм, синьої – 30 мм, жовтої – 25 мм, синьої – 5 мм, жовтої – 5 мм.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Місце кріплення кінців стрічки прикрашено бантом у формі круглої розетки з жовто-синьої стрічки завширшки 70 мм. До банта кріпиться зірка медалі.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</w:p>
    <w:p w:rsidR="00C15035" w:rsidRPr="000C48C0" w:rsidRDefault="00C15035">
      <w:pPr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  <w:br w:type="page"/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  <w:lastRenderedPageBreak/>
        <w:t>Зразок нагородного сертифіката до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"Золота медаль Верховної Ради України імені Михайла Грушевського"</w:t>
      </w:r>
    </w:p>
    <w:p w:rsidR="00220717" w:rsidRPr="000C48C0" w:rsidRDefault="00220717" w:rsidP="00220717">
      <w:pPr>
        <w:rPr>
          <w:rFonts w:ascii="Times New Roman" w:eastAsia="Calibri" w:hAnsi="Times New Roman" w:cs="Calibri"/>
          <w:noProof/>
          <w:sz w:val="28"/>
          <w:lang w:val="ru-RU"/>
        </w:rPr>
      </w:pPr>
    </w:p>
    <w:p w:rsidR="00220717" w:rsidRPr="00810CFB" w:rsidRDefault="00220717" w:rsidP="00220717">
      <w:pPr>
        <w:spacing w:after="120" w:line="240" w:lineRule="auto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435CDEAC" wp14:editId="5CD75156">
            <wp:extent cx="6120765" cy="4330441"/>
            <wp:effectExtent l="0" t="0" r="0" b="0"/>
            <wp:docPr id="3" name="Рисунок 3" descr="C:\Users\User\Desktop\Нові відзнаки\Зображення медалі Грушевськог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і відзнаки\Зображення медалі Грушевського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3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after="120" w:line="240" w:lineRule="auto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94372F" w:rsidRPr="00810CFB" w:rsidRDefault="0094372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</w:rPr>
      </w:pPr>
    </w:p>
    <w:p w:rsidR="0094372F" w:rsidRPr="00810CFB" w:rsidRDefault="0094372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lastRenderedPageBreak/>
        <w:t xml:space="preserve">Додаток 2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МАЛЮНОК</w:t>
      </w:r>
    </w:p>
    <w:p w:rsidR="00220717" w:rsidRPr="000C48C0" w:rsidRDefault="00220717" w:rsidP="00220717">
      <w:pPr>
        <w:spacing w:before="120"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 xml:space="preserve">"Золота медаль Верховної Ради України 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імені Анни Київської"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</w:p>
    <w:p w:rsidR="00220717" w:rsidRPr="00810CFB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</w:pP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B583CD0" wp14:editId="1321D8F9">
            <wp:extent cx="6120765" cy="4309019"/>
            <wp:effectExtent l="0" t="0" r="0" b="0"/>
            <wp:docPr id="10" name="Рисунок 10" descr="C:\Users\User\Desktop\Нові нагороди (остаточна ред.)\Малюнок А.К.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і нагороди (остаточна ред.)\Малюнок А.К..jf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0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</w:pPr>
    </w:p>
    <w:p w:rsidR="00220717" w:rsidRPr="00810CFB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en-A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ОПИС</w:t>
      </w:r>
    </w:p>
    <w:p w:rsidR="00220717" w:rsidRPr="000C48C0" w:rsidRDefault="00220717" w:rsidP="00220717">
      <w:pPr>
        <w:spacing w:before="120"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 xml:space="preserve">"Золота медаль Верховної Ради України 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імені Анни Київської"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Почесна відзнака Верховної Ради України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"Золота медаль Верховної Ради України імені Анни Київської" є нагородним комплектом, що включає підвіску медалі на шийному коларі, зірку медалі та плечову стрічку.</w:t>
      </w:r>
    </w:p>
    <w:p w:rsidR="00220717" w:rsidRPr="000C48C0" w:rsidRDefault="00220717" w:rsidP="00220717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lastRenderedPageBreak/>
        <w:t xml:space="preserve">Підвіска медалі є рельєфною семипроменевою зіркою розміром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60х60 мм,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виготовленою з профільованого жовтого металу, з роздвоєними променями, увінчаними подвійними декоративними кульками. </w:t>
      </w:r>
    </w:p>
    <w:p w:rsidR="00220717" w:rsidRPr="000C48C0" w:rsidRDefault="00220717" w:rsidP="00220717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Центром підвіски є круглий рельєфний гільйошований медальйон, вкритий синьою емаллю, з широкою орнаментованою облямівкою, виготовленою з жовтого металу. У центрі медальйона – рельєфне погруддя, що відтворює</w:t>
      </w:r>
      <w:r w:rsidRPr="000C48C0">
        <w:rPr>
          <w:noProof/>
          <w:lang w:val="ru-RU"/>
        </w:rPr>
        <w:t xml:space="preserve">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пам’ятник королеві Анні, подарований Україною та встановлений у м.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Санліс (Французька Республіка) 2005 року, та автограф Анни Київської на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грамоті короля Франції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1063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року з жовтого металу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.</w:t>
      </w:r>
    </w:p>
    <w:p w:rsidR="00220717" w:rsidRPr="000C48C0" w:rsidRDefault="00220717" w:rsidP="00220717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Реверс підвіски плаский із </w:t>
      </w:r>
      <w:bookmarkStart w:id="5" w:name="_Hlk211190687"/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зернистою </w:t>
      </w:r>
      <w:bookmarkEnd w:id="5"/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поверхнею.</w:t>
      </w:r>
    </w:p>
    <w:p w:rsidR="00220717" w:rsidRPr="000C48C0" w:rsidRDefault="00220717" w:rsidP="00220717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Підвіска з’єднана з коларом за допомогою декоративних кілець. </w:t>
      </w:r>
    </w:p>
    <w:p w:rsidR="00220717" w:rsidRPr="000C48C0" w:rsidRDefault="00220717" w:rsidP="00220717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Колар медалі має форму ланцюга, що утворюється трьома типами ланок, з’єднаних за допомогою декоративних кілець.</w:t>
      </w:r>
    </w:p>
    <w:p w:rsidR="00220717" w:rsidRPr="000C48C0" w:rsidRDefault="00220717" w:rsidP="00220717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Ланка першого типу (12 одиниць) становить круглий медальйон діаметром 28 мм, вкритий синьою емаллю, охоплений спіралеподібною орнаментальною пружкою жовтого металу. 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Ланка другого типу (10 одиниць) становить рельєфне відтворення княжого знака – квіткоподібної розетки діаметром 28 мм з жовтого металу.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Ланка третього типу (22 одиниці) становить рельєфну прямокутну рамку розміром 28х20 мм, увінчану вгорі рельєфним тризубом, а внизу – рельєфною геральдичною лілеєю.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Замкова ланка – це рельєфний восьмигранник розміром 25х25 мм, вкритий синьою емаллю з пружками жовтого металу та двома прямокутними планками розміром 25х40 мм з жовтого металу з рельєфним орнаментом у романському стилі.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Застібка на коларі не передбачена.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Зірка медалі становить собою профільовану семипроменеву зірку розміром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80х80 мм,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виготовлену з патинованого білого металу. Поверх неї розміщено рельєфну семипроменеву зірку меншого розміру, виготовлену з профільованого жовтого металу, з роздвоєними променями, увінчаними подвійними декоративними кульками. 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 центрі зірки розміщено круглий рельєфний гільйошований медальйон, вкритий синьою емаллю, з широкою орнаментованою облямівкою, виготовленою з жовтого металу. У центрі медальйона – рельєфне погруддя, що відтворює</w:t>
      </w:r>
      <w:r w:rsidRPr="000C48C0">
        <w:rPr>
          <w:noProof/>
          <w:lang w:val="ru-RU"/>
        </w:rPr>
        <w:t xml:space="preserve">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пам’ятник королеві Анні, подарований Україною та встановлений у м.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Санліс (Французька Республіка) 2005 року, та автограф Анни Київської на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грамоті короля Франції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1063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року з жовтого металу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Плечова стрічка – шовкова муарова завширшки 100 мм – складається з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повздовжніх смуг шириною (зліва направо): жовтої – 5 мм, синьої – 5 мм, жовтої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– 25 мм, синьої – 30 мм, жовтої – 25 мм, синьої – 5 мм, жовтої – 5 мм.</w:t>
      </w:r>
    </w:p>
    <w:p w:rsidR="00220717" w:rsidRPr="000C48C0" w:rsidRDefault="00220717" w:rsidP="00220717">
      <w:pPr>
        <w:spacing w:after="120" w:line="240" w:lineRule="auto"/>
        <w:ind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lastRenderedPageBreak/>
        <w:t>Місце кріплення кінців стрічки прикрашено бантом у формі круглої розетки з жовто-синьої стрічки завширшки 70 мм. До банта кріпиться зірка медалі.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  <w:t>Зразок нагородного сертифіката до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/>
          <w:lang w:val="ru-RU" w:eastAsia="en-GB"/>
        </w:rPr>
        <w:t>"Золота медаль Верховної Ради України імені Анни Київської"</w:t>
      </w:r>
    </w:p>
    <w:p w:rsidR="00220717" w:rsidRPr="000C48C0" w:rsidRDefault="00220717" w:rsidP="00220717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</w:pPr>
    </w:p>
    <w:p w:rsidR="00220717" w:rsidRPr="00810CFB" w:rsidRDefault="00220717" w:rsidP="00220717">
      <w:pPr>
        <w:spacing w:after="120" w:line="240" w:lineRule="auto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148D8108" wp14:editId="139BC8B4">
            <wp:extent cx="6120765" cy="4330441"/>
            <wp:effectExtent l="0" t="0" r="0" b="0"/>
            <wp:docPr id="4" name="Рисунок 4" descr="C:\Users\User\Desktop\Нові відзнаки\Медаль Анни Київської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і відзнаки\Медаль Анни Київської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3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42491C" w:rsidP="0042491C">
      <w:pPr>
        <w:spacing w:after="120" w:line="240" w:lineRule="auto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lastRenderedPageBreak/>
        <w:drawing>
          <wp:inline distT="0" distB="0" distL="0" distR="0">
            <wp:extent cx="6120765" cy="4149890"/>
            <wp:effectExtent l="0" t="0" r="0" b="3175"/>
            <wp:docPr id="19" name="Рисунок 19" descr="D:\moskalenko-i\Desktop\Нові відзнаки\Малюнки нагород\Анна англ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oskalenko-i\Desktop\Нові відзнаки\Малюнки нагород\Анна англ.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4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AU" w:eastAsia="uk-UA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AU" w:eastAsia="uk-UA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AU" w:eastAsia="uk-UA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AU" w:eastAsia="uk-UA"/>
        </w:rPr>
      </w:pPr>
    </w:p>
    <w:p w:rsidR="00220717" w:rsidRPr="00810CFB" w:rsidRDefault="00220717" w:rsidP="00220717">
      <w:pP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AU" w:eastAsia="uk-UA"/>
        </w:rPr>
      </w:pPr>
      <w:r w:rsidRPr="00810CFB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AU" w:eastAsia="uk-UA"/>
        </w:rPr>
        <w:br w:type="page"/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lastRenderedPageBreak/>
        <w:t>Додаток 3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 xml:space="preserve">МАЛЮНОК 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"За розбудову парламентаризму" імені Вячеслава Чорновола</w:t>
      </w:r>
      <w:r w:rsidRPr="000C48C0">
        <w:rPr>
          <w:rFonts w:ascii="Times New Roman" w:eastAsia="Calibri" w:hAnsi="Times New Roman" w:cs="Times New Roman"/>
          <w:b/>
          <w:noProof/>
          <w:sz w:val="28"/>
          <w:lang w:val="ru-RU"/>
        </w:rPr>
        <w:t>"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</w:p>
    <w:p w:rsidR="00220717" w:rsidRPr="00810CFB" w:rsidRDefault="00220717" w:rsidP="00220717">
      <w:pPr>
        <w:spacing w:before="120" w:after="0" w:line="240" w:lineRule="auto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5A6F6F17" wp14:editId="0005AD0F">
            <wp:extent cx="6120547" cy="4333461"/>
            <wp:effectExtent l="0" t="0" r="0" b="0"/>
            <wp:docPr id="11" name="Рисунок 11" descr="C:\Users\User\Desktop\Нові нагороди (остаточна ред.)\Малюнок Чорновола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і нагороди (остаточна ред.)\Малюнок Чорновола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04"/>
                    <a:stretch/>
                  </pic:blipFill>
                  <pic:spPr bwMode="auto">
                    <a:xfrm>
                      <a:off x="0" y="0"/>
                      <a:ext cx="6120765" cy="433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en-AU" w:eastAsia="en-GB"/>
        </w:rPr>
      </w:pPr>
    </w:p>
    <w:p w:rsidR="00220717" w:rsidRPr="00810CFB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en-AU" w:eastAsia="en-GB"/>
        </w:rPr>
      </w:pPr>
    </w:p>
    <w:p w:rsidR="007206DD" w:rsidRPr="00810CFB" w:rsidRDefault="007206DD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en-A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 xml:space="preserve">ОПИС 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"За розбудову парламентаризму" імені Вячеслава Чорновола</w:t>
      </w:r>
      <w:r w:rsidRPr="000C48C0">
        <w:rPr>
          <w:rFonts w:ascii="Times New Roman" w:eastAsia="Calibri" w:hAnsi="Times New Roman" w:cs="Times New Roman"/>
          <w:b/>
          <w:noProof/>
          <w:sz w:val="28"/>
          <w:lang w:val="ru-RU"/>
        </w:rPr>
        <w:t>"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lang w:val="ru-RU"/>
        </w:rPr>
      </w:pP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Почесна відзнака Верховної Ради України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"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Нагрудний знак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Верховної Ради України "За розбудову парламентаризму" імені Вячеслава Чорновола</w:t>
      </w:r>
      <w:r w:rsidRPr="000C48C0">
        <w:rPr>
          <w:rFonts w:ascii="Times New Roman" w:eastAsia="Calibri" w:hAnsi="Times New Roman" w:cs="Times New Roman"/>
          <w:noProof/>
          <w:sz w:val="28"/>
          <w:lang w:val="ru-RU"/>
        </w:rPr>
        <w:t xml:space="preserve">"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виготовляється з жовтого металу і має форму медалі, що складається з підвіски діаметром 35 мм та колодки розміром 55х35 мм.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Аверс підвіски має форму круга із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 зернистою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поверхнею та рельєфним бортиком. По зовнішньому колу аверс</w:t>
      </w:r>
      <w:r w:rsidR="00E50E43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розміщено рельєфний рослинний орнамент, утворений листям та кетягами калини, листям лавра. 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NewRomanPSMT" w:eastAsia="Times New Roman" w:hAnsi="TimesNewRomanPSMT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lastRenderedPageBreak/>
        <w:t>У центрі аверс</w:t>
      </w:r>
      <w:r w:rsidR="00740938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– рельєфне погруддя </w:t>
      </w:r>
      <w:r w:rsidRPr="000C48C0">
        <w:rPr>
          <w:rFonts w:ascii="TimesNewRomanPSMT" w:eastAsia="Times New Roman" w:hAnsi="TimesNewRomanPSMT" w:cs="Times New Roman"/>
          <w:noProof/>
          <w:sz w:val="28"/>
          <w:szCs w:val="28"/>
          <w:lang w:val="ru-RU" w:eastAsia="en-GB"/>
        </w:rPr>
        <w:t xml:space="preserve">Вячеслава Чорновола, що відтворює пам’ятник, встановлений у м. Львові, з характерним жестом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з трьох пальців правої руки – "тризуб Чорновола". Нижче</w:t>
      </w:r>
      <w:r w:rsidRPr="000C48C0">
        <w:rPr>
          <w:rFonts w:ascii="TimesNewRomanPSMT" w:eastAsia="Times New Roman" w:hAnsi="TimesNewRomanPSMT" w:cs="Times New Roman"/>
          <w:noProof/>
          <w:sz w:val="28"/>
          <w:szCs w:val="28"/>
          <w:lang w:val="ru-RU" w:eastAsia="en-GB"/>
        </w:rPr>
        <w:t xml:space="preserve"> погруддя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розміщено </w:t>
      </w:r>
      <w:r w:rsidRPr="000C48C0">
        <w:rPr>
          <w:rFonts w:ascii="TimesNewRomanPSMT" w:eastAsia="Times New Roman" w:hAnsi="TimesNewRomanPSMT" w:cs="Times New Roman"/>
          <w:noProof/>
          <w:sz w:val="28"/>
          <w:szCs w:val="28"/>
          <w:lang w:val="ru-RU" w:eastAsia="en-GB"/>
        </w:rPr>
        <w:t xml:space="preserve">рельєфне зображення логотипа Верховної Ради України та автограф Вячеслава Чорновола. 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Реверс підвіски містить фрагмент рослинного орнаменту та елемент сувою, на якому розміщено напис: "За розбудову парламентаризму</w:t>
      </w:r>
      <w:r w:rsidR="00740938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"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імені Вячеслава Чорновола".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Підвіска з’єднується з колодкою вушком та кільцем з жовтого металу.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Колодка складається із шовкової муарової стрічки, складеної вдвоє із загнутими кутами і протягнутої через кільце, що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 складається з повздовжніх смуг шириною (зліва направо): жовтої – 3 мм, синьої – 3 мм, жовтої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– 7 мм, синьої – 9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мм, жовтої – 7 мм,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синьої – 3 мм, жовтої – 3 мм.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Зразок нагородного сертифіката до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 xml:space="preserve">почесної відзнаки Верховної Ради України "Нагрудний знак Верховної Ради України "За розбудову парламентаризму" </w:t>
      </w:r>
    </w:p>
    <w:p w:rsidR="00220717" w:rsidRPr="00810CFB" w:rsidRDefault="00220717" w:rsidP="0022071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b/>
          <w:noProof/>
          <w:sz w:val="28"/>
          <w:lang w:val="en-AU"/>
        </w:rPr>
        <w:t>імені Вячеслава Чорновола</w:t>
      </w:r>
      <w:r w:rsidRPr="00810CFB">
        <w:rPr>
          <w:rFonts w:ascii="Times New Roman" w:eastAsia="Calibri" w:hAnsi="Times New Roman" w:cs="Times New Roman"/>
          <w:b/>
          <w:noProof/>
          <w:sz w:val="28"/>
          <w:lang w:val="en-AU"/>
        </w:rPr>
        <w:t>"</w:t>
      </w:r>
    </w:p>
    <w:p w:rsidR="00FD1AFE" w:rsidRPr="00810CFB" w:rsidRDefault="00FD1AFE" w:rsidP="0022071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lang w:val="en-AU"/>
        </w:rPr>
      </w:pPr>
    </w:p>
    <w:p w:rsidR="00220717" w:rsidRPr="00810CFB" w:rsidRDefault="00220717" w:rsidP="00FD1AFE">
      <w:pPr>
        <w:spacing w:after="120" w:line="240" w:lineRule="auto"/>
        <w:ind w:left="284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</w:pP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4CCDAE8" wp14:editId="71F6FAE7">
            <wp:extent cx="5475768" cy="3874106"/>
            <wp:effectExtent l="0" t="0" r="0" b="0"/>
            <wp:docPr id="6" name="Рисунок 6" descr="C:\Users\User\Desktop\Нові відзнаки\Знак В. Чорновол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і відзнаки\Знак В. Чорновола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186" cy="38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72F" w:rsidRPr="00810CFB" w:rsidRDefault="0094372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208F" w:rsidRPr="00810CFB" w:rsidRDefault="0022208F">
      <w:pPr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>
            <wp:extent cx="6120765" cy="4221667"/>
            <wp:effectExtent l="0" t="0" r="0" b="7620"/>
            <wp:docPr id="12" name="Рисунок 12" descr="D:\moskalenko-i\Desktop\Нові відзнаки\Малюнки нагород\Чорновіл англ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oskalenko-i\Desktop\Нові відзнаки\Малюнки нагород\Чорновіл англ.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2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261" w:rsidRPr="00810CFB" w:rsidRDefault="000B2261">
      <w:pPr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val="en-AU"/>
        </w:rPr>
        <w:br w:type="page"/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lastRenderedPageBreak/>
        <w:t>Додаток 4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  <w:t>МАЛЮНОК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"За служіння Українському народу" імені Левка Лук’яненка"</w:t>
      </w:r>
    </w:p>
    <w:p w:rsidR="00220717" w:rsidRPr="000C48C0" w:rsidRDefault="00220717" w:rsidP="002207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en-AU" w:eastAsia="uk-UA"/>
        </w:rPr>
      </w:pPr>
      <w:r w:rsidRPr="00810CFB">
        <w:rPr>
          <w:rFonts w:ascii="Times New Roman" w:eastAsia="Times New Roman" w:hAnsi="Times New Roman" w:cs="Times New Roman"/>
          <w:bCs/>
          <w:noProof/>
          <w:sz w:val="28"/>
          <w:szCs w:val="28"/>
          <w:lang w:eastAsia="uk-UA"/>
        </w:rPr>
        <w:drawing>
          <wp:inline distT="0" distB="0" distL="0" distR="0" wp14:anchorId="2B046B07" wp14:editId="638AAFCD">
            <wp:extent cx="6120547" cy="4365266"/>
            <wp:effectExtent l="0" t="0" r="0" b="0"/>
            <wp:docPr id="14" name="Рисунок 14" descr="C:\Users\User\Desktop\Нові нагороди (остаточна ред.)\Малюнок Лук'яненко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і нагороди (остаточна ред.)\Малюнок Лук'яненко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79"/>
                    <a:stretch/>
                  </pic:blipFill>
                  <pic:spPr bwMode="auto">
                    <a:xfrm>
                      <a:off x="0" y="0"/>
                      <a:ext cx="6120765" cy="436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1342" w:rsidRPr="00810CFB" w:rsidRDefault="004F1342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A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  <w:t>ОПИС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"За служіння Українському народу" імені Левка Лук’яненка"</w:t>
      </w:r>
    </w:p>
    <w:p w:rsidR="00220717" w:rsidRPr="000C48C0" w:rsidRDefault="00220717" w:rsidP="002207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Почесна відзнака Верховної Ради України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"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Нагрудний знак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Верховної Ради України "За служіння Українському народу" імені Левка Лук’яненка"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виготовляється з жовтого металу і має форму медалі, що складається з підвіски діаметром 35 мм та колодки розміром 55х35 мм.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Аверс підвіски має форму круга із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 зернистою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поверхнею та рельєфним бортиком. По зовнішньому колу аверс</w:t>
      </w:r>
      <w:r w:rsidR="00E50E43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розміщено рельєфний рослинний орнамент, утворений листям лавра. 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lastRenderedPageBreak/>
        <w:t>У центрі аверс</w:t>
      </w:r>
      <w:r w:rsidR="00740938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– рельєфне погруддя </w:t>
      </w:r>
      <w:r w:rsidRPr="000C48C0">
        <w:rPr>
          <w:rFonts w:ascii="TimesNewRomanPSMT" w:eastAsia="Times New Roman" w:hAnsi="TimesNewRomanPSMT" w:cs="Times New Roman"/>
          <w:noProof/>
          <w:sz w:val="28"/>
          <w:szCs w:val="28"/>
          <w:lang w:val="ru-RU" w:eastAsia="en-GB"/>
        </w:rPr>
        <w:t xml:space="preserve">Левка Лук’яненка. Нижче погруддя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розміщено </w:t>
      </w:r>
      <w:r w:rsidRPr="000C48C0">
        <w:rPr>
          <w:rFonts w:ascii="TimesNewRomanPSMT" w:eastAsia="Times New Roman" w:hAnsi="TimesNewRomanPSMT" w:cs="Times New Roman"/>
          <w:noProof/>
          <w:sz w:val="28"/>
          <w:szCs w:val="28"/>
          <w:lang w:val="ru-RU" w:eastAsia="en-GB"/>
        </w:rPr>
        <w:t xml:space="preserve">рельєфне зображення логотипа Верховної Ради України та автограф Левка Лук’яненка. 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Реверс підвіски містить фрагмент рослинного орнаменту та елемент сувою, на якому розміщено напис: "За служіння Українському народу</w:t>
      </w:r>
      <w:r w:rsidR="00740938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"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імені Левка Лук’яненка".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Підвіска з’єднується з колодкою вушком та кільцем з жовтого металу.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Колодка складається із шовкової муарової стрічки, складеної вдвоє із загнутими кутами і протягнутої через кільце, що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 складається з повздовжніх смуг шириною (зліва направо): жовтої – 5 мм, синьої – 8 мм, жовтої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– 9 мм, синьої – 8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мм, жовтої – 5 мм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.</w:t>
      </w:r>
    </w:p>
    <w:p w:rsidR="00220717" w:rsidRPr="000C48C0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Зразок нагородного сертифіката</w:t>
      </w: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 xml:space="preserve"> до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"За служіння Українському народу" імені Левка Лук’яненка"</w:t>
      </w:r>
    </w:p>
    <w:p w:rsidR="00220717" w:rsidRPr="000C48C0" w:rsidRDefault="00220717" w:rsidP="00220717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</w:p>
    <w:p w:rsidR="00220717" w:rsidRPr="00810CFB" w:rsidRDefault="00220717" w:rsidP="00220717">
      <w:pPr>
        <w:spacing w:after="12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en-AU" w:eastAsia="en-GB"/>
        </w:rPr>
      </w:pP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A873785" wp14:editId="1069C050">
            <wp:extent cx="6120765" cy="4330441"/>
            <wp:effectExtent l="0" t="0" r="0" b="0"/>
            <wp:docPr id="7" name="Рисунок 7" descr="C:\Users\User\Desktop\Нові відзнаки\Знак Л. Лук'янен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і відзнаки\Знак Л. Лук'яненка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3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val="en-AU"/>
        </w:rPr>
        <w:br w:type="page"/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lastRenderedPageBreak/>
        <w:t>Додаток 5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</w:p>
    <w:p w:rsidR="00220717" w:rsidRPr="000C48C0" w:rsidRDefault="00220717" w:rsidP="00220717">
      <w:pPr>
        <w:spacing w:after="120" w:line="240" w:lineRule="auto"/>
        <w:ind w:firstLine="709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0C48C0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МАЛЮНОК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 "За нашу і вашу свободу"</w:t>
      </w:r>
    </w:p>
    <w:p w:rsidR="00220717" w:rsidRPr="00810CFB" w:rsidRDefault="00220717" w:rsidP="00220717">
      <w:pPr>
        <w:spacing w:before="120" w:after="0" w:line="240" w:lineRule="auto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44036C1E" wp14:editId="5257976F">
            <wp:extent cx="6120547" cy="4311650"/>
            <wp:effectExtent l="0" t="0" r="0" b="0"/>
            <wp:docPr id="15" name="Рисунок 15" descr="C:\Users\User\Desktop\Нові нагороди (остаточна ред.)\Малюнок За свободу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і нагороди (остаточна ред.)\Малюнок За свободу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32"/>
                    <a:stretch/>
                  </pic:blipFill>
                  <pic:spPr bwMode="auto">
                    <a:xfrm>
                      <a:off x="0" y="0"/>
                      <a:ext cx="6120765" cy="43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D7364A" w:rsidRPr="00810CFB" w:rsidRDefault="00D7364A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0C48C0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ОПИС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 "За нашу і вашу свободу"</w:t>
      </w:r>
    </w:p>
    <w:p w:rsidR="00220717" w:rsidRPr="000C48C0" w:rsidRDefault="00220717" w:rsidP="00220717">
      <w:pPr>
        <w:spacing w:after="120" w:line="240" w:lineRule="auto"/>
        <w:ind w:firstLine="709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Почесна відзнака Верховної Ради України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"Нагрудний знак Верховної Ради України "За нашу і вашу свободу" виготовляється з жовтого металу і має форму медалі, що складається з підвіски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діаметром 35 мм та колодки розміром 55х35 мм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.</w:t>
      </w:r>
    </w:p>
    <w:p w:rsidR="003462C7" w:rsidRPr="000C48C0" w:rsidRDefault="003462C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lastRenderedPageBreak/>
        <w:t>Аверс підвіски має вигляд семипроменевої зірки, вкритої синьою емаллю з пружками жовтого металу, з роздвоєними променями, увінчаними подвійними декоративними кульками.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 центрі аверс</w:t>
      </w:r>
      <w:r w:rsidR="00740938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–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рельєфний восьмигранний медальйон із зображенням алегорії молодої України авторства Георгія Нарбута, охопленої вінком, утвореним листям та кетягами калини, з білого металу.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Реверс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підвіски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плаский, має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зернисту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поверхню, на якій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розміщено напис: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"</w:t>
      </w:r>
      <w:r w:rsidRPr="00810CFB">
        <w:rPr>
          <w:rFonts w:ascii="Times New Roman" w:eastAsia="Calibri" w:hAnsi="Times New Roman" w:cs="Calibri"/>
          <w:noProof/>
          <w:sz w:val="28"/>
          <w:lang w:val="en-AU"/>
        </w:rPr>
        <w:t>Pro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 </w:t>
      </w:r>
      <w:r w:rsidRPr="00810CFB">
        <w:rPr>
          <w:rFonts w:ascii="Times New Roman" w:eastAsia="Calibri" w:hAnsi="Times New Roman" w:cs="Calibri"/>
          <w:noProof/>
          <w:sz w:val="28"/>
          <w:lang w:val="en-AU"/>
        </w:rPr>
        <w:t>nostra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 </w:t>
      </w:r>
      <w:r w:rsidRPr="00810CFB">
        <w:rPr>
          <w:rFonts w:ascii="Times New Roman" w:eastAsia="Calibri" w:hAnsi="Times New Roman" w:cs="Calibri"/>
          <w:noProof/>
          <w:sz w:val="28"/>
          <w:lang w:val="en-AU"/>
        </w:rPr>
        <w:t>et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 </w:t>
      </w:r>
      <w:r w:rsidRPr="00810CFB">
        <w:rPr>
          <w:rFonts w:ascii="Times New Roman" w:eastAsia="Calibri" w:hAnsi="Times New Roman" w:cs="Calibri"/>
          <w:noProof/>
          <w:sz w:val="28"/>
          <w:lang w:val="en-AU"/>
        </w:rPr>
        <w:t>vestra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 </w:t>
      </w:r>
      <w:r w:rsidRPr="00810CFB">
        <w:rPr>
          <w:rFonts w:ascii="Times New Roman" w:eastAsia="Calibri" w:hAnsi="Times New Roman" w:cs="Calibri"/>
          <w:noProof/>
          <w:sz w:val="28"/>
          <w:lang w:val="en-AU"/>
        </w:rPr>
        <w:t>libertate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".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Підвіска з’єднується з колодкою вушком та кільцем з жовтого металу.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Колодка складається із шовкової муарової стрічки, складеної вдвоє із загнутими кутами і протягнутої через кільце, що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 складається з повздовжніх смуг шириною (зліва направо): жовтої – 5 мм, синьої – 7 мм, білої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– 3 мм, синьої – 1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мм, жовтої – 3 мм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,</w:t>
      </w:r>
      <w:r w:rsidRPr="000C48C0">
        <w:rPr>
          <w:noProof/>
          <w:lang w:val="ru-RU"/>
        </w:rPr>
        <w:t xml:space="preserve">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синьої – 1 мм, білої – 3 мм, синьої – 7 мм, жовтої – 5 мм.</w:t>
      </w:r>
    </w:p>
    <w:p w:rsidR="00220717" w:rsidRPr="000C48C0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Зразок нагородного сертифіката</w:t>
      </w: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 xml:space="preserve"> до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 "За нашу і вашу свободу"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0C48C0" w:rsidRDefault="00220717" w:rsidP="00220717">
      <w:pPr>
        <w:spacing w:after="0" w:line="240" w:lineRule="auto"/>
        <w:ind w:firstLine="708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810CFB" w:rsidRDefault="00220717" w:rsidP="00220717">
      <w:pPr>
        <w:spacing w:after="120" w:line="240" w:lineRule="auto"/>
        <w:jc w:val="both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055963AE" wp14:editId="5151C255">
            <wp:extent cx="6256020" cy="4426134"/>
            <wp:effectExtent l="0" t="0" r="0" b="0"/>
            <wp:docPr id="8" name="Рисунок 8" descr="C:\Users\User\Desktop\Нові відзнаки\Знак За нашу і вашу свободу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і відзнаки\Знак За нашу і вашу свободу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465" cy="443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409D3" w:rsidRPr="00810CFB" w:rsidRDefault="00D409D3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409D3" w:rsidRPr="00810CFB" w:rsidRDefault="00D409D3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810CFB" w:rsidRDefault="00D409D3" w:rsidP="00D409D3">
      <w:pPr>
        <w:spacing w:after="120" w:line="240" w:lineRule="auto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lastRenderedPageBreak/>
        <w:drawing>
          <wp:inline distT="0" distB="0" distL="0" distR="0">
            <wp:extent cx="6120765" cy="4205840"/>
            <wp:effectExtent l="0" t="0" r="0" b="4445"/>
            <wp:docPr id="18" name="Рисунок 18" descr="D:\moskalenko-i\Desktop\Нові відзнаки\Малюнки нагород\За свободу англ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oskalenko-i\Desktop\Нові відзнаки\Малюнки нагород\За свободу англ.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377" w:rsidRPr="00810CFB" w:rsidRDefault="0076537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409D3" w:rsidRPr="00810CFB" w:rsidRDefault="00D409D3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409D3" w:rsidRPr="00810CFB" w:rsidRDefault="00D409D3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D505E7" w:rsidRPr="00810CFB" w:rsidRDefault="00D505E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Додаток 6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</w:p>
    <w:p w:rsidR="00220717" w:rsidRPr="000C48C0" w:rsidRDefault="00220717" w:rsidP="00220717">
      <w:pPr>
        <w:spacing w:after="120" w:line="240" w:lineRule="auto"/>
        <w:ind w:firstLine="709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0C48C0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МАЛЮНОК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ind w:firstLine="709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 "Гідність і відвага"</w:t>
      </w:r>
    </w:p>
    <w:p w:rsidR="00220717" w:rsidRPr="00810CFB" w:rsidRDefault="00220717" w:rsidP="00220717">
      <w:pPr>
        <w:spacing w:after="120" w:line="240" w:lineRule="auto"/>
        <w:ind w:firstLine="709"/>
        <w:jc w:val="center"/>
        <w:rPr>
          <w:rFonts w:ascii="Times New Roman" w:eastAsia="Calibri" w:hAnsi="Times New Roman" w:cs="Calibri"/>
          <w:b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b/>
          <w:noProof/>
          <w:sz w:val="28"/>
          <w:lang w:val="en-AU"/>
        </w:rPr>
        <w:t>імені Євгена Коновальця</w:t>
      </w:r>
      <w:r w:rsidRPr="00810CFB">
        <w:rPr>
          <w:rFonts w:ascii="Times New Roman" w:eastAsia="Calibri" w:hAnsi="Times New Roman" w:cs="Times New Roman"/>
          <w:b/>
          <w:noProof/>
          <w:sz w:val="28"/>
          <w:lang w:val="en-AU"/>
        </w:rPr>
        <w:t>"</w:t>
      </w:r>
    </w:p>
    <w:p w:rsidR="00220717" w:rsidRPr="00810CFB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48991297" wp14:editId="336B1149">
            <wp:extent cx="6120547" cy="4341412"/>
            <wp:effectExtent l="0" t="0" r="0" b="2540"/>
            <wp:docPr id="16" name="Рисунок 16" descr="C:\Users\User\Desktop\Нові нагороди (остаточна ред.)\Малюнок Коновальця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і нагороди (остаточна ред.)\Малюнок Коновальця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48"/>
                    <a:stretch/>
                  </pic:blipFill>
                  <pic:spPr bwMode="auto">
                    <a:xfrm>
                      <a:off x="0" y="0"/>
                      <a:ext cx="6120765" cy="434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28ED" w:rsidRPr="00810CFB" w:rsidRDefault="006C28ED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0C48C0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ОПИС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 "Гідність і відвага"</w:t>
      </w:r>
    </w:p>
    <w:p w:rsidR="00220717" w:rsidRPr="000C48C0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імені Євгена Коновальця</w:t>
      </w:r>
      <w:bookmarkStart w:id="6" w:name="_Hlk211197686"/>
      <w:r w:rsidRPr="000C48C0">
        <w:rPr>
          <w:rFonts w:ascii="Times New Roman" w:eastAsia="Calibri" w:hAnsi="Times New Roman" w:cs="Times New Roman"/>
          <w:b/>
          <w:noProof/>
          <w:sz w:val="28"/>
          <w:lang w:val="ru-RU"/>
        </w:rPr>
        <w:t>"</w:t>
      </w:r>
      <w:bookmarkEnd w:id="6"/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Почесна відзнака Верховної Ради України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"Нагрудний знак Верховної Ради України "Гідність і відвага" імені Євгена Коновальця</w:t>
      </w:r>
      <w:r w:rsidRPr="000C48C0">
        <w:rPr>
          <w:rFonts w:ascii="Times New Roman" w:eastAsia="Calibri" w:hAnsi="Times New Roman" w:cs="Times New Roman"/>
          <w:noProof/>
          <w:sz w:val="28"/>
          <w:lang w:val="ru-RU"/>
        </w:rPr>
        <w:t xml:space="preserve">"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виготовляється з</w:t>
      </w:r>
      <w:r w:rsidRPr="00810CFB">
        <w:rPr>
          <w:rFonts w:ascii="Times New Roman" w:eastAsia="Calibri" w:hAnsi="Times New Roman" w:cs="Calibri"/>
          <w:noProof/>
          <w:sz w:val="28"/>
          <w:lang w:val="en-AU"/>
        </w:rPr>
        <w:t> 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білого та жовтого металів і має форму медалі, що складається з підвіски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розміром 35х45 мм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та колодки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розміром 55х35 мм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Аверс підвіски має вигляд хреста з розбіжними горизонтальними раменами і видовженим нижнім раменом, що виготовлений з білого металу та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lastRenderedPageBreak/>
        <w:t>оздоблений рельєфним бортиком. На діагоналях хреста перехрещені рельєфні мечі, спрямовані клинками вгору, виготовлені з білого металу.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На перехресті рамен хреста – рельєфний круглий медальйон, вкритий синьою емаллю, охоплений рельєфним вінком з листя дуба, виготовленим з жовтого металу. У центрі медальйона – рельєфне погруддя та автограф Євгена Коновальця з жовтого металу. 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 xml:space="preserve">Реверс підвіски плаский, має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зернисту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поверхню, на якій розміщено напис: "Гідність і відвага" імені Євгена Коновальця".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Підвіска з’єднується з колодкою вушком та кільцем з жовтого металу.</w:t>
      </w:r>
    </w:p>
    <w:p w:rsidR="00220717" w:rsidRPr="000C48C0" w:rsidRDefault="00220717" w:rsidP="0022071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Колодка складається із шовкової муарової стрічки, складеної вдвоє із загнутими кутами і протягнутої через кільце, що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 складається з повздовжніх смуг шириною (зліва направо):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світло-сіро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ї – 11 мм, синьої – 1 мм, жовтої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– 3 мм, синьої – 1</w:t>
      </w:r>
      <w:r w:rsidRPr="00810CF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en-AU" w:eastAsia="en-GB"/>
        </w:rPr>
        <w:t> 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>мм, жовтої – 3 мм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,</w:t>
      </w:r>
      <w:r w:rsidRPr="000C48C0">
        <w:rPr>
          <w:noProof/>
          <w:lang w:val="ru-RU"/>
        </w:rPr>
        <w:t xml:space="preserve">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 xml:space="preserve">синьої – 1 мм, жовтої – 3 мм, синьої – 1 мм, </w:t>
      </w:r>
      <w:r w:rsidRPr="000C48C0">
        <w:rPr>
          <w:rFonts w:ascii="Times New Roman" w:eastAsia="Calibri" w:hAnsi="Times New Roman" w:cs="Calibri"/>
          <w:noProof/>
          <w:sz w:val="28"/>
          <w:lang w:val="ru-RU"/>
        </w:rPr>
        <w:t>світло-сіро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val="ru-RU" w:eastAsia="en-GB"/>
        </w:rPr>
        <w:t xml:space="preserve">ї </w:t>
      </w: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en-GB"/>
        </w:rPr>
        <w:t>– 11 мм.</w:t>
      </w:r>
    </w:p>
    <w:p w:rsidR="00220717" w:rsidRPr="000C48C0" w:rsidRDefault="00220717" w:rsidP="002207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</w:pP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en-GB"/>
        </w:rPr>
        <w:t>Зразок нагородного сертифіката</w:t>
      </w: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 xml:space="preserve"> до 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почесної відзнаки Верховної Ради України</w:t>
      </w:r>
    </w:p>
    <w:p w:rsidR="00220717" w:rsidRPr="000C48C0" w:rsidRDefault="00220717" w:rsidP="00220717">
      <w:pPr>
        <w:spacing w:after="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b/>
          <w:noProof/>
          <w:sz w:val="28"/>
          <w:lang w:val="ru-RU"/>
        </w:rPr>
        <w:t>"Нагрудний знак Верховної Ради України "Гідність і відвага"</w:t>
      </w:r>
    </w:p>
    <w:p w:rsidR="00220717" w:rsidRPr="00810CFB" w:rsidRDefault="00220717" w:rsidP="00220717">
      <w:pPr>
        <w:spacing w:after="120" w:line="240" w:lineRule="auto"/>
        <w:jc w:val="center"/>
        <w:rPr>
          <w:rFonts w:ascii="Times New Roman" w:eastAsia="Calibri" w:hAnsi="Times New Roman" w:cs="Calibri"/>
          <w:b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b/>
          <w:noProof/>
          <w:sz w:val="28"/>
          <w:lang w:val="en-AU"/>
        </w:rPr>
        <w:t>імені Євгена Коновальця</w:t>
      </w:r>
      <w:r w:rsidRPr="00810CFB">
        <w:rPr>
          <w:rFonts w:ascii="Times New Roman" w:eastAsia="Calibri" w:hAnsi="Times New Roman" w:cs="Times New Roman"/>
          <w:b/>
          <w:noProof/>
          <w:sz w:val="28"/>
          <w:lang w:val="en-AU"/>
        </w:rPr>
        <w:t>"</w:t>
      </w:r>
    </w:p>
    <w:p w:rsidR="00220717" w:rsidRPr="00810CFB" w:rsidRDefault="00220717" w:rsidP="00220717">
      <w:pPr>
        <w:spacing w:after="120" w:line="240" w:lineRule="auto"/>
        <w:jc w:val="both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eastAsia="uk-UA"/>
        </w:rPr>
        <w:drawing>
          <wp:inline distT="0" distB="0" distL="0" distR="0" wp14:anchorId="2D82DC9C" wp14:editId="10562444">
            <wp:extent cx="6120765" cy="4330441"/>
            <wp:effectExtent l="0" t="0" r="0" b="0"/>
            <wp:docPr id="9" name="Рисунок 9" descr="C:\Users\User\Desktop\Нові відзнаки\Знак Коновальц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і відзнаки\Знак Коновальця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3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17" w:rsidRPr="00810CFB" w:rsidRDefault="00220717" w:rsidP="00220717">
      <w:pPr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val="en-AU"/>
        </w:rPr>
        <w:br w:type="page"/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ru-RU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lastRenderedPageBreak/>
        <w:t>Додаток 7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18"/>
          <w:lang w:val="ru-RU"/>
        </w:rPr>
      </w:pPr>
    </w:p>
    <w:tbl>
      <w:tblPr>
        <w:tblW w:w="10490" w:type="dxa"/>
        <w:tblInd w:w="-572" w:type="dxa"/>
        <w:tblBorders>
          <w:bottom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01"/>
        <w:gridCol w:w="1095"/>
        <w:gridCol w:w="1074"/>
        <w:gridCol w:w="383"/>
        <w:gridCol w:w="1423"/>
        <w:gridCol w:w="1412"/>
        <w:gridCol w:w="352"/>
        <w:gridCol w:w="3050"/>
      </w:tblGrid>
      <w:tr w:rsidR="00B45D32" w:rsidRPr="00810CFB" w:rsidTr="00C15187">
        <w:trPr>
          <w:trHeight w:val="404"/>
        </w:trPr>
        <w:tc>
          <w:tcPr>
            <w:tcW w:w="1049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keepNext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noProof/>
                <w:spacing w:val="40"/>
                <w:sz w:val="28"/>
                <w:szCs w:val="28"/>
                <w:lang w:val="ru-RU" w:eastAsia="ru-RU"/>
              </w:rPr>
            </w:pPr>
          </w:p>
          <w:p w:rsidR="00B45D32" w:rsidRPr="00810CFB" w:rsidRDefault="00B45D32" w:rsidP="00C15187">
            <w:pPr>
              <w:keepNext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noProof/>
                <w:spacing w:val="40"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b/>
                <w:noProof/>
                <w:spacing w:val="40"/>
                <w:sz w:val="28"/>
                <w:szCs w:val="28"/>
                <w:lang w:val="en-AU" w:eastAsia="ru-RU"/>
              </w:rPr>
              <w:t>НАГОРОДНИЙ ЛИСТ</w:t>
            </w:r>
          </w:p>
          <w:p w:rsidR="00B45D32" w:rsidRPr="00810CFB" w:rsidRDefault="00B45D32" w:rsidP="00C15187">
            <w:pPr>
              <w:keepNext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noProof/>
                <w:spacing w:val="40"/>
                <w:sz w:val="28"/>
                <w:szCs w:val="28"/>
                <w:lang w:val="en-AU" w:eastAsia="ru-RU"/>
              </w:rPr>
            </w:pPr>
          </w:p>
        </w:tc>
      </w:tr>
      <w:tr w:rsidR="00B45D32" w:rsidRPr="00810CFB" w:rsidTr="00C15187">
        <w:trPr>
          <w:trHeight w:val="742"/>
        </w:trPr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1. Прізвище, ім’я, по батькові </w:t>
            </w:r>
          </w:p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(за наявності)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</w:tc>
      </w:tr>
      <w:tr w:rsidR="00B45D32" w:rsidRPr="00810CFB" w:rsidTr="00C15187">
        <w:trPr>
          <w:trHeight w:val="742"/>
        </w:trPr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2. Представляється до нагородження (назва почесної відзнаки)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</w:tc>
      </w:tr>
      <w:tr w:rsidR="00B45D32" w:rsidRPr="00810CFB" w:rsidTr="00C15187"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740938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  <w:t>3</w:t>
            </w:r>
            <w:r w:rsidR="00B45D32" w:rsidRPr="000C48C0"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  <w:t xml:space="preserve">. </w:t>
            </w:r>
            <w:r w:rsidR="00B45D32"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Місце роботи (служби), посада (за наявності)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</w:tc>
      </w:tr>
      <w:tr w:rsidR="00B45D32" w:rsidRPr="00810CFB" w:rsidTr="00C15187"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740938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4</w:t>
            </w:r>
            <w:r w:rsidR="00B45D32"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. Дата і місце народження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en-AU" w:eastAsia="ru-RU"/>
              </w:rPr>
            </w:pPr>
          </w:p>
        </w:tc>
      </w:tr>
      <w:tr w:rsidR="00B45D32" w:rsidRPr="00810CFB" w:rsidTr="00C15187">
        <w:trPr>
          <w:cantSplit/>
          <w:trHeight w:val="631"/>
        </w:trPr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5D32" w:rsidRPr="000C48C0" w:rsidRDefault="00740938" w:rsidP="00C15187">
            <w:pPr>
              <w:spacing w:line="240" w:lineRule="auto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5</w:t>
            </w:r>
            <w:r w:rsidR="00B45D32"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. Освіта</w:t>
            </w:r>
            <w:r w:rsidR="00B45D32" w:rsidRPr="000C48C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 xml:space="preserve">                                                                                     (назва закладу освіти, період навчання)</w:t>
            </w:r>
            <w:r w:rsidR="00B45D32" w:rsidRPr="000C48C0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ru-RU" w:eastAsia="ru-RU"/>
              </w:rPr>
              <w:t xml:space="preserve"> 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</w:tc>
      </w:tr>
      <w:tr w:rsidR="00B45D32" w:rsidRPr="00810CFB" w:rsidTr="00C15187">
        <w:trPr>
          <w:trHeight w:val="683"/>
        </w:trPr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740938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6</w:t>
            </w:r>
            <w:r w:rsidR="00B45D32"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. Вчений ступінь, вчене звання, спеціальне звання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</w:tc>
      </w:tr>
      <w:tr w:rsidR="00B45D32" w:rsidRPr="00810CFB" w:rsidTr="00C15187"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740938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7</w:t>
            </w:r>
            <w:r w:rsidR="00B45D32"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. Відомчі відзнаки, державні нагороди України, почесне звання, дата нагородження (присвоєння)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</w:tc>
      </w:tr>
      <w:tr w:rsidR="00B45D32" w:rsidRPr="00810CFB" w:rsidTr="00C15187">
        <w:trPr>
          <w:trHeight w:val="711"/>
        </w:trPr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740938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8</w:t>
            </w:r>
            <w:r w:rsidR="00B45D32"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. Домашня адреса, номер телефону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vanish/>
                <w:sz w:val="27"/>
                <w:szCs w:val="27"/>
                <w:lang w:val="en-AU" w:eastAsia="ru-RU"/>
              </w:rPr>
            </w:pPr>
          </w:p>
        </w:tc>
      </w:tr>
      <w:tr w:rsidR="00B45D32" w:rsidRPr="00810CFB" w:rsidTr="00C15187">
        <w:trPr>
          <w:trHeight w:val="747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740938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9</w:t>
            </w:r>
            <w:r w:rsidR="00B45D32"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. Загальний стаж роботи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Стаж за останнім місцем роботи/служби</w:t>
            </w:r>
          </w:p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  </w:t>
            </w:r>
          </w:p>
        </w:tc>
      </w:tr>
      <w:tr w:rsidR="00B45D32" w:rsidRPr="00810CFB" w:rsidTr="00C15187">
        <w:trPr>
          <w:trHeight w:hRule="exact" w:val="912"/>
        </w:trPr>
        <w:tc>
          <w:tcPr>
            <w:tcW w:w="42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740938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pacing w:val="-2"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pacing w:val="-2"/>
                <w:sz w:val="28"/>
                <w:szCs w:val="28"/>
                <w:lang w:val="ru-RU" w:eastAsia="ru-RU"/>
              </w:rPr>
              <w:t>10</w:t>
            </w:r>
            <w:r w:rsidR="00B45D32" w:rsidRPr="000C48C0">
              <w:rPr>
                <w:rFonts w:ascii="Times New Roman" w:eastAsia="Times New Roman" w:hAnsi="Times New Roman" w:cs="Times New Roman"/>
                <w:noProof/>
                <w:spacing w:val="-2"/>
                <w:sz w:val="28"/>
                <w:szCs w:val="28"/>
                <w:lang w:val="ru-RU" w:eastAsia="ru-RU"/>
              </w:rPr>
              <w:t xml:space="preserve">. Характеристика із зазначенням </w:t>
            </w:r>
          </w:p>
          <w:p w:rsidR="00B45D32" w:rsidRPr="000C48C0" w:rsidRDefault="00B45D32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конкретних особливих заслуг </w:t>
            </w:r>
          </w:p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особи</w:t>
            </w: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</w:p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ззззззззазаслуг</w:t>
            </w:r>
            <w:r w:rsidRPr="00810CFB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en-AU" w:eastAsia="ru-RU"/>
              </w:rPr>
              <w:t xml:space="preserve">  </w:t>
            </w:r>
            <w:r w:rsidRPr="00810CFB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val="en-AU" w:eastAsia="ru-RU"/>
              </w:rPr>
              <w:t>особи</w:t>
            </w: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 xml:space="preserve"> заслуг</w:t>
            </w:r>
            <w:r w:rsidRPr="00810CFB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en-AU" w:eastAsia="ru-RU"/>
              </w:rPr>
              <w:t xml:space="preserve">  особи</w:t>
            </w:r>
          </w:p>
        </w:tc>
      </w:tr>
      <w:tr w:rsidR="00B45D32" w:rsidRPr="00810CFB" w:rsidTr="00C15187">
        <w:tc>
          <w:tcPr>
            <w:tcW w:w="27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Керівник юридичної особи або голова відповідного органу</w:t>
            </w:r>
            <w:r w:rsidRPr="000C48C0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ru-RU" w:eastAsia="ru-RU"/>
              </w:rPr>
              <w:t xml:space="preserve"> </w:t>
            </w: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17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824511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  <w:r w:rsidRPr="000C48C0"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  <w:t>Голова зборів колективу (за наявності)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ru-RU" w:eastAsia="ru-RU"/>
              </w:rPr>
            </w:pPr>
          </w:p>
        </w:tc>
      </w:tr>
      <w:tr w:rsidR="00B45D32" w:rsidRPr="00810CFB" w:rsidTr="00C15187">
        <w:tc>
          <w:tcPr>
            <w:tcW w:w="27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0C48C0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28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(підпис)</w:t>
            </w:r>
          </w:p>
        </w:tc>
        <w:tc>
          <w:tcPr>
            <w:tcW w:w="17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en-AU" w:eastAsia="ru-RU"/>
              </w:rPr>
            </w:pP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(підпис)</w:t>
            </w:r>
          </w:p>
        </w:tc>
      </w:tr>
      <w:tr w:rsidR="00B45D32" w:rsidRPr="00810CFB" w:rsidTr="00C15187">
        <w:tc>
          <w:tcPr>
            <w:tcW w:w="3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М.П.</w:t>
            </w:r>
          </w:p>
        </w:tc>
        <w:tc>
          <w:tcPr>
            <w:tcW w:w="66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en-AU" w:eastAsia="ru-RU"/>
              </w:rPr>
            </w:pPr>
          </w:p>
        </w:tc>
      </w:tr>
      <w:tr w:rsidR="00B45D32" w:rsidRPr="00810CFB" w:rsidTr="00C15187">
        <w:tc>
          <w:tcPr>
            <w:tcW w:w="38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</w:pPr>
            <w:r w:rsidRPr="00810CF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en-AU" w:eastAsia="ru-RU"/>
              </w:rPr>
              <w:t>Дата</w:t>
            </w:r>
          </w:p>
        </w:tc>
        <w:tc>
          <w:tcPr>
            <w:tcW w:w="66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D32" w:rsidRPr="00810CFB" w:rsidRDefault="00B45D32" w:rsidP="00C1518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val="en-AU" w:eastAsia="ru-RU"/>
              </w:rPr>
            </w:pPr>
          </w:p>
        </w:tc>
      </w:tr>
    </w:tbl>
    <w:p w:rsidR="00B45D32" w:rsidRPr="00810CFB" w:rsidRDefault="00B45D32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18"/>
          <w:lang w:val="en-AU"/>
        </w:rPr>
      </w:pPr>
    </w:p>
    <w:p w:rsidR="00B45D32" w:rsidRPr="00810CFB" w:rsidRDefault="00B45D32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18"/>
          <w:lang w:val="en-AU"/>
        </w:rPr>
      </w:pPr>
    </w:p>
    <w:p w:rsidR="00B45D32" w:rsidRPr="00810CFB" w:rsidRDefault="00B45D32" w:rsidP="00220717">
      <w:pPr>
        <w:spacing w:after="120" w:line="240" w:lineRule="auto"/>
        <w:ind w:left="6237"/>
        <w:jc w:val="center"/>
        <w:rPr>
          <w:rFonts w:ascii="Times New Roman" w:eastAsia="Calibri" w:hAnsi="Times New Roman" w:cs="Calibri"/>
          <w:noProof/>
          <w:sz w:val="18"/>
          <w:lang w:val="en-AU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Calibri" w:hAnsi="Times New Roman" w:cs="Calibri"/>
          <w:noProof/>
          <w:sz w:val="28"/>
          <w:lang w:val="en-AU"/>
        </w:rPr>
      </w:pPr>
      <w:r w:rsidRPr="00810CFB">
        <w:rPr>
          <w:rFonts w:ascii="Times New Roman" w:eastAsia="Calibri" w:hAnsi="Times New Roman" w:cs="Calibri"/>
          <w:noProof/>
          <w:sz w:val="28"/>
          <w:lang w:val="en-AU"/>
        </w:rPr>
        <w:lastRenderedPageBreak/>
        <w:t>Додаток 8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6379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Calibri" w:hAnsi="Times New Roman" w:cs="Calibri"/>
          <w:noProof/>
          <w:sz w:val="28"/>
          <w:lang w:val="ru-RU"/>
        </w:rPr>
        <w:t>до Положення про почесні відзнаки Верховної Ради України</w:t>
      </w:r>
    </w:p>
    <w:p w:rsidR="00220717" w:rsidRPr="000C48C0" w:rsidRDefault="00220717" w:rsidP="00220717">
      <w:pPr>
        <w:rPr>
          <w:rFonts w:ascii="Times New Roman" w:eastAsia="Calibri" w:hAnsi="Times New Roman" w:cs="Calibri"/>
          <w:b/>
          <w:noProof/>
          <w:sz w:val="28"/>
          <w:lang w:val="ru-RU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6521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  <w:t xml:space="preserve">ПРОТОКОЛ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  <w:t>передачі почесної відзнаки Верховної Ради України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  <w:r w:rsidRPr="000C48C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  <w:t xml:space="preserve"> та нагородного сертифіката до неї сім’ї нагороджено</w:t>
      </w:r>
      <w:r w:rsidR="00740938" w:rsidRPr="000C48C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  <w:t>ї особи</w:t>
      </w:r>
      <w:r w:rsidRPr="000C48C0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  <w:t xml:space="preserve">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</w:pPr>
      <w:bookmarkStart w:id="7" w:name="o75"/>
      <w:bookmarkEnd w:id="7"/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t xml:space="preserve">     "___" ___________ 20__ року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t xml:space="preserve">Мною, </w:t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________________________________________________________________, </w:t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br/>
        <w:t xml:space="preserve">                   (посада, прізвище та ініціали посадової особи, яка здійснила передачу) </w:t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br/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t>передано</w:t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 _______________________________________________________________,         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                   (вид почесної відзнаки Верховної Ради України, нагородного сертифіката)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якою/яким було нагороджено ________________________________________________ ,                   </w:t>
      </w:r>
    </w:p>
    <w:p w:rsidR="00220717" w:rsidRPr="000C48C0" w:rsidRDefault="00D7395E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3119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>(прізвище, ім’</w:t>
      </w:r>
      <w:r w:rsidR="00220717"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я, по батькові (за наявності) нагородженої особи)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t>розпорядженням Голови Верховної Ради України</w:t>
      </w:r>
      <w:r w:rsidR="000C48C0"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br/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t xml:space="preserve">від  "___"______________ 20__ року № ____ </w:t>
      </w:r>
      <w:r w:rsid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br/>
      </w:r>
      <w:r w:rsid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br/>
      </w:r>
      <w:bookmarkStart w:id="8" w:name="_GoBack"/>
      <w:bookmarkEnd w:id="8"/>
      <w:r w:rsidRPr="000C48C0"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  <w:t xml:space="preserve">його/її </w:t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________________________________________________________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           (чоловікові, дружині, синові, дочці, батькові, матері, братові, сестрі)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__________________________________________________________________                   (прізвище, ім'я, по батькові (за наявності)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                              __________________________________________</w:t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softHyphen/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softHyphen/>
      </w: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softHyphen/>
        <w:t xml:space="preserve">____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r w:rsidRPr="000C48C0"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  <w:t xml:space="preserve">                              (ПІБ, підпис посадової особи, яка здійснила передачу) </w:t>
      </w: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uk-UA"/>
        </w:rPr>
      </w:pPr>
      <w:bookmarkStart w:id="9" w:name="o87"/>
      <w:bookmarkEnd w:id="9"/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</w:pPr>
    </w:p>
    <w:p w:rsidR="00220717" w:rsidRPr="000C48C0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ru-RU" w:eastAsia="uk-UA"/>
        </w:rPr>
      </w:pPr>
    </w:p>
    <w:p w:rsidR="00220717" w:rsidRPr="00810CFB" w:rsidRDefault="00220717" w:rsidP="002207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val="en-AU" w:eastAsia="uk-UA"/>
        </w:rPr>
      </w:pPr>
      <w:r w:rsidRPr="00810CFB">
        <w:rPr>
          <w:rFonts w:ascii="Times New Roman" w:eastAsia="Times New Roman" w:hAnsi="Times New Roman" w:cs="Times New Roman"/>
          <w:noProof/>
          <w:sz w:val="28"/>
          <w:szCs w:val="28"/>
          <w:lang w:val="en-AU" w:eastAsia="uk-UA"/>
        </w:rPr>
        <w:t xml:space="preserve">М.П.  </w:t>
      </w:r>
    </w:p>
    <w:p w:rsidR="00220717" w:rsidRPr="00810CFB" w:rsidRDefault="00220717" w:rsidP="00220717">
      <w:pPr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810CFB" w:rsidRDefault="00220717" w:rsidP="00220717">
      <w:pPr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810CFB" w:rsidRDefault="00220717" w:rsidP="00220717">
      <w:pPr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810CFB" w:rsidRDefault="00220717" w:rsidP="00220717">
      <w:pPr>
        <w:rPr>
          <w:rFonts w:ascii="Times New Roman" w:eastAsia="Calibri" w:hAnsi="Times New Roman" w:cs="Calibri"/>
          <w:b/>
          <w:noProof/>
          <w:sz w:val="28"/>
          <w:lang w:val="en-AU"/>
        </w:rPr>
      </w:pPr>
    </w:p>
    <w:p w:rsidR="00220717" w:rsidRPr="00810CFB" w:rsidRDefault="00220717" w:rsidP="00220717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en-AU"/>
        </w:rPr>
      </w:pPr>
    </w:p>
    <w:p w:rsidR="00A04DEE" w:rsidRPr="00810CFB" w:rsidRDefault="00A04DEE">
      <w:pPr>
        <w:rPr>
          <w:rFonts w:ascii="Times New Roman" w:hAnsi="Times New Roman" w:cs="Times New Roman"/>
          <w:noProof/>
          <w:sz w:val="28"/>
          <w:szCs w:val="28"/>
          <w:lang w:val="en-AU"/>
        </w:rPr>
      </w:pPr>
    </w:p>
    <w:sectPr w:rsidR="00A04DEE" w:rsidRPr="00810CFB" w:rsidSect="008C576D">
      <w:headerReference w:type="default" r:id="rId22"/>
      <w:pgSz w:w="11906" w:h="16838"/>
      <w:pgMar w:top="850" w:right="850" w:bottom="426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76AD" w:rsidRDefault="006676AD" w:rsidP="00FD1AFE">
      <w:pPr>
        <w:spacing w:after="0" w:line="240" w:lineRule="auto"/>
      </w:pPr>
      <w:r>
        <w:separator/>
      </w:r>
    </w:p>
  </w:endnote>
  <w:endnote w:type="continuationSeparator" w:id="0">
    <w:p w:rsidR="006676AD" w:rsidRDefault="006676AD" w:rsidP="00FD1A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76AD" w:rsidRDefault="006676AD" w:rsidP="00FD1AFE">
      <w:pPr>
        <w:spacing w:after="0" w:line="240" w:lineRule="auto"/>
      </w:pPr>
      <w:r>
        <w:separator/>
      </w:r>
    </w:p>
  </w:footnote>
  <w:footnote w:type="continuationSeparator" w:id="0">
    <w:p w:rsidR="006676AD" w:rsidRDefault="006676AD" w:rsidP="00FD1A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88346825"/>
      <w:docPartObj>
        <w:docPartGallery w:val="Page Numbers (Top of Page)"/>
        <w:docPartUnique/>
      </w:docPartObj>
    </w:sdtPr>
    <w:sdtEndPr/>
    <w:sdtContent>
      <w:p w:rsidR="008C576D" w:rsidRDefault="008C576D">
        <w:pPr>
          <w:pStyle w:val="ac"/>
          <w:jc w:val="center"/>
        </w:pPr>
        <w:r w:rsidRPr="00C15035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C15035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C15035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0C48C0">
          <w:rPr>
            <w:rFonts w:ascii="Times New Roman" w:hAnsi="Times New Roman" w:cs="Times New Roman"/>
            <w:noProof/>
            <w:sz w:val="28"/>
            <w:szCs w:val="28"/>
          </w:rPr>
          <w:t>18</w:t>
        </w:r>
        <w:r w:rsidRPr="00C15035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FD1AFE" w:rsidRDefault="00FD1AFE">
    <w:pPr>
      <w:pStyle w:val="ac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0717"/>
    <w:rsid w:val="000000FA"/>
    <w:rsid w:val="00010F4E"/>
    <w:rsid w:val="00015851"/>
    <w:rsid w:val="0003788F"/>
    <w:rsid w:val="000539DD"/>
    <w:rsid w:val="00066C5A"/>
    <w:rsid w:val="000938B2"/>
    <w:rsid w:val="000A5FAC"/>
    <w:rsid w:val="000A7963"/>
    <w:rsid w:val="000B2261"/>
    <w:rsid w:val="000B43AF"/>
    <w:rsid w:val="000B5EED"/>
    <w:rsid w:val="000C2BE3"/>
    <w:rsid w:val="000C48C0"/>
    <w:rsid w:val="000D4B34"/>
    <w:rsid w:val="000F5B3A"/>
    <w:rsid w:val="00122029"/>
    <w:rsid w:val="00186F7A"/>
    <w:rsid w:val="001F3B30"/>
    <w:rsid w:val="00220717"/>
    <w:rsid w:val="0022208F"/>
    <w:rsid w:val="00230005"/>
    <w:rsid w:val="0025549D"/>
    <w:rsid w:val="00260252"/>
    <w:rsid w:val="002740D3"/>
    <w:rsid w:val="00280587"/>
    <w:rsid w:val="002932A9"/>
    <w:rsid w:val="002A76F5"/>
    <w:rsid w:val="002C45E8"/>
    <w:rsid w:val="002E40BF"/>
    <w:rsid w:val="002E58DE"/>
    <w:rsid w:val="00302A7B"/>
    <w:rsid w:val="003040A6"/>
    <w:rsid w:val="003062C7"/>
    <w:rsid w:val="0030739A"/>
    <w:rsid w:val="0031384C"/>
    <w:rsid w:val="00341E46"/>
    <w:rsid w:val="003462C7"/>
    <w:rsid w:val="003600EE"/>
    <w:rsid w:val="00370371"/>
    <w:rsid w:val="00375B2D"/>
    <w:rsid w:val="00377993"/>
    <w:rsid w:val="00383928"/>
    <w:rsid w:val="00390D83"/>
    <w:rsid w:val="003973E2"/>
    <w:rsid w:val="003C3B49"/>
    <w:rsid w:val="003C7583"/>
    <w:rsid w:val="003F3123"/>
    <w:rsid w:val="003F402C"/>
    <w:rsid w:val="00401694"/>
    <w:rsid w:val="0042491C"/>
    <w:rsid w:val="00442F78"/>
    <w:rsid w:val="00443C5D"/>
    <w:rsid w:val="00461FAE"/>
    <w:rsid w:val="004C6A14"/>
    <w:rsid w:val="004D76EE"/>
    <w:rsid w:val="004F1342"/>
    <w:rsid w:val="004F16B3"/>
    <w:rsid w:val="00515E60"/>
    <w:rsid w:val="00585648"/>
    <w:rsid w:val="0059076F"/>
    <w:rsid w:val="005A6176"/>
    <w:rsid w:val="005C6E13"/>
    <w:rsid w:val="005D0427"/>
    <w:rsid w:val="005E4223"/>
    <w:rsid w:val="006015CD"/>
    <w:rsid w:val="006115A9"/>
    <w:rsid w:val="00621F71"/>
    <w:rsid w:val="006276F1"/>
    <w:rsid w:val="00655229"/>
    <w:rsid w:val="006676AD"/>
    <w:rsid w:val="006C28ED"/>
    <w:rsid w:val="007037C7"/>
    <w:rsid w:val="00716120"/>
    <w:rsid w:val="00717FE1"/>
    <w:rsid w:val="007206DD"/>
    <w:rsid w:val="00722874"/>
    <w:rsid w:val="00723FF8"/>
    <w:rsid w:val="00724399"/>
    <w:rsid w:val="00734CAC"/>
    <w:rsid w:val="00740938"/>
    <w:rsid w:val="00742CA5"/>
    <w:rsid w:val="00747919"/>
    <w:rsid w:val="00750EE9"/>
    <w:rsid w:val="007577EB"/>
    <w:rsid w:val="00765377"/>
    <w:rsid w:val="00774A63"/>
    <w:rsid w:val="007859FE"/>
    <w:rsid w:val="00792EA3"/>
    <w:rsid w:val="007A3FBD"/>
    <w:rsid w:val="007A546C"/>
    <w:rsid w:val="007A56ED"/>
    <w:rsid w:val="007A5862"/>
    <w:rsid w:val="007C5104"/>
    <w:rsid w:val="007E545F"/>
    <w:rsid w:val="00801244"/>
    <w:rsid w:val="00810CFB"/>
    <w:rsid w:val="0082083F"/>
    <w:rsid w:val="00824511"/>
    <w:rsid w:val="00850476"/>
    <w:rsid w:val="00863CE0"/>
    <w:rsid w:val="00875752"/>
    <w:rsid w:val="00897984"/>
    <w:rsid w:val="008A748A"/>
    <w:rsid w:val="008B059C"/>
    <w:rsid w:val="008C576D"/>
    <w:rsid w:val="0094372F"/>
    <w:rsid w:val="009614D2"/>
    <w:rsid w:val="009A48AE"/>
    <w:rsid w:val="009A587C"/>
    <w:rsid w:val="009D0040"/>
    <w:rsid w:val="009E09A8"/>
    <w:rsid w:val="009E748E"/>
    <w:rsid w:val="009F6B41"/>
    <w:rsid w:val="00A04DEE"/>
    <w:rsid w:val="00A35807"/>
    <w:rsid w:val="00A55AE4"/>
    <w:rsid w:val="00A604D7"/>
    <w:rsid w:val="00A73F40"/>
    <w:rsid w:val="00A948BC"/>
    <w:rsid w:val="00AC0986"/>
    <w:rsid w:val="00AD3A90"/>
    <w:rsid w:val="00AE64D9"/>
    <w:rsid w:val="00AF1552"/>
    <w:rsid w:val="00AF44C7"/>
    <w:rsid w:val="00AF4AE9"/>
    <w:rsid w:val="00B104C7"/>
    <w:rsid w:val="00B229A4"/>
    <w:rsid w:val="00B45D32"/>
    <w:rsid w:val="00B51876"/>
    <w:rsid w:val="00B53627"/>
    <w:rsid w:val="00B62B84"/>
    <w:rsid w:val="00B64547"/>
    <w:rsid w:val="00B64C2D"/>
    <w:rsid w:val="00B64D57"/>
    <w:rsid w:val="00B65C01"/>
    <w:rsid w:val="00B706B2"/>
    <w:rsid w:val="00B96B4C"/>
    <w:rsid w:val="00BA3B5E"/>
    <w:rsid w:val="00BC13EB"/>
    <w:rsid w:val="00BD726A"/>
    <w:rsid w:val="00C02DAB"/>
    <w:rsid w:val="00C1223E"/>
    <w:rsid w:val="00C15035"/>
    <w:rsid w:val="00C1570E"/>
    <w:rsid w:val="00C17B12"/>
    <w:rsid w:val="00C428F1"/>
    <w:rsid w:val="00C54A5C"/>
    <w:rsid w:val="00C55EE7"/>
    <w:rsid w:val="00C81849"/>
    <w:rsid w:val="00C823F0"/>
    <w:rsid w:val="00C8300D"/>
    <w:rsid w:val="00C951C3"/>
    <w:rsid w:val="00CA3B90"/>
    <w:rsid w:val="00CA67EE"/>
    <w:rsid w:val="00CB78E7"/>
    <w:rsid w:val="00CD4006"/>
    <w:rsid w:val="00CE4335"/>
    <w:rsid w:val="00CE5BAB"/>
    <w:rsid w:val="00CE712B"/>
    <w:rsid w:val="00CE78EB"/>
    <w:rsid w:val="00D03366"/>
    <w:rsid w:val="00D067E6"/>
    <w:rsid w:val="00D409D3"/>
    <w:rsid w:val="00D505E7"/>
    <w:rsid w:val="00D50FF5"/>
    <w:rsid w:val="00D55601"/>
    <w:rsid w:val="00D67D0B"/>
    <w:rsid w:val="00D7364A"/>
    <w:rsid w:val="00D7395E"/>
    <w:rsid w:val="00D75E6C"/>
    <w:rsid w:val="00DA017A"/>
    <w:rsid w:val="00DA0905"/>
    <w:rsid w:val="00DA1D7C"/>
    <w:rsid w:val="00DB6831"/>
    <w:rsid w:val="00DB7BDD"/>
    <w:rsid w:val="00DD0CDA"/>
    <w:rsid w:val="00DD4567"/>
    <w:rsid w:val="00DE590C"/>
    <w:rsid w:val="00DE7234"/>
    <w:rsid w:val="00DF311E"/>
    <w:rsid w:val="00E07611"/>
    <w:rsid w:val="00E22FE2"/>
    <w:rsid w:val="00E26B90"/>
    <w:rsid w:val="00E3597B"/>
    <w:rsid w:val="00E45A09"/>
    <w:rsid w:val="00E50E43"/>
    <w:rsid w:val="00E5208A"/>
    <w:rsid w:val="00E5677F"/>
    <w:rsid w:val="00E73E39"/>
    <w:rsid w:val="00E8266B"/>
    <w:rsid w:val="00EE62AD"/>
    <w:rsid w:val="00F01280"/>
    <w:rsid w:val="00F01AFE"/>
    <w:rsid w:val="00F023D4"/>
    <w:rsid w:val="00F126F4"/>
    <w:rsid w:val="00F16616"/>
    <w:rsid w:val="00F214A1"/>
    <w:rsid w:val="00F461D6"/>
    <w:rsid w:val="00F618EF"/>
    <w:rsid w:val="00F70BA0"/>
    <w:rsid w:val="00FA41D2"/>
    <w:rsid w:val="00FB5659"/>
    <w:rsid w:val="00FD1AFE"/>
    <w:rsid w:val="00FF7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B11B0D"/>
  <w15:chartTrackingRefBased/>
  <w15:docId w15:val="{B80D1255-3FF2-45A2-B656-B2167E05C5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20717"/>
    <w:rPr>
      <w:color w:val="0563C1" w:themeColor="hyperlink"/>
      <w:u w:val="single"/>
    </w:rPr>
  </w:style>
  <w:style w:type="character" w:styleId="a4">
    <w:name w:val="annotation reference"/>
    <w:basedOn w:val="a0"/>
    <w:uiPriority w:val="99"/>
    <w:semiHidden/>
    <w:unhideWhenUsed/>
    <w:rsid w:val="00220717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220717"/>
    <w:pPr>
      <w:spacing w:line="240" w:lineRule="auto"/>
    </w:pPr>
    <w:rPr>
      <w:sz w:val="20"/>
      <w:szCs w:val="20"/>
    </w:rPr>
  </w:style>
  <w:style w:type="character" w:customStyle="1" w:styleId="a6">
    <w:name w:val="Текст примітки Знак"/>
    <w:basedOn w:val="a0"/>
    <w:link w:val="a5"/>
    <w:uiPriority w:val="99"/>
    <w:semiHidden/>
    <w:rsid w:val="00220717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220717"/>
    <w:rPr>
      <w:b/>
      <w:bCs/>
    </w:rPr>
  </w:style>
  <w:style w:type="character" w:customStyle="1" w:styleId="a8">
    <w:name w:val="Тема примітки Знак"/>
    <w:basedOn w:val="a6"/>
    <w:link w:val="a7"/>
    <w:uiPriority w:val="99"/>
    <w:semiHidden/>
    <w:rsid w:val="00220717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2207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у виносці Знак"/>
    <w:basedOn w:val="a0"/>
    <w:link w:val="a9"/>
    <w:uiPriority w:val="99"/>
    <w:semiHidden/>
    <w:rsid w:val="00220717"/>
    <w:rPr>
      <w:rFonts w:ascii="Segoe UI" w:hAnsi="Segoe UI" w:cs="Segoe UI"/>
      <w:sz w:val="18"/>
      <w:szCs w:val="18"/>
    </w:rPr>
  </w:style>
  <w:style w:type="table" w:styleId="ab">
    <w:name w:val="Table Grid"/>
    <w:basedOn w:val="a1"/>
    <w:uiPriority w:val="39"/>
    <w:rsid w:val="002207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header"/>
    <w:basedOn w:val="a"/>
    <w:link w:val="ad"/>
    <w:uiPriority w:val="99"/>
    <w:unhideWhenUsed/>
    <w:rsid w:val="00FD1AF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d">
    <w:name w:val="Верхній колонтитул Знак"/>
    <w:basedOn w:val="a0"/>
    <w:link w:val="ac"/>
    <w:uiPriority w:val="99"/>
    <w:rsid w:val="00FD1AFE"/>
  </w:style>
  <w:style w:type="paragraph" w:styleId="ae">
    <w:name w:val="footer"/>
    <w:basedOn w:val="a"/>
    <w:link w:val="af"/>
    <w:uiPriority w:val="99"/>
    <w:unhideWhenUsed/>
    <w:rsid w:val="00FD1AF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">
    <w:name w:val="Нижній колонтитул Знак"/>
    <w:basedOn w:val="a0"/>
    <w:link w:val="ae"/>
    <w:uiPriority w:val="99"/>
    <w:rsid w:val="00FD1AFE"/>
  </w:style>
  <w:style w:type="paragraph" w:styleId="af0">
    <w:name w:val="List Paragraph"/>
    <w:basedOn w:val="a"/>
    <w:uiPriority w:val="34"/>
    <w:qFormat/>
    <w:rsid w:val="00B65C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931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D251BE-00EE-497E-858A-A192BBC0F4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9861</Words>
  <Characters>5622</Characters>
  <Application>Microsoft Office Word</Application>
  <DocSecurity>0</DocSecurity>
  <Lines>46</Lines>
  <Paragraphs>30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Самойлова Алла Ігорівна</cp:lastModifiedBy>
  <cp:revision>5</cp:revision>
  <cp:lastPrinted>2025-12-27T12:08:00Z</cp:lastPrinted>
  <dcterms:created xsi:type="dcterms:W3CDTF">2025-12-29T14:31:00Z</dcterms:created>
  <dcterms:modified xsi:type="dcterms:W3CDTF">2025-12-30T07:47:00Z</dcterms:modified>
</cp:coreProperties>
</file>