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DC6C" w14:textId="77777777" w:rsidR="00BB3BD6" w:rsidRPr="00531D61" w:rsidRDefault="00BB3BD6" w:rsidP="00BB3BD6">
      <w:pPr>
        <w:pStyle w:val="Ch62"/>
        <w:ind w:left="8504"/>
        <w:rPr>
          <w:w w:val="100"/>
          <w:sz w:val="24"/>
          <w:szCs w:val="24"/>
        </w:rPr>
      </w:pPr>
      <w:r w:rsidRPr="00531D61">
        <w:rPr>
          <w:w w:val="100"/>
          <w:sz w:val="24"/>
          <w:szCs w:val="24"/>
        </w:rPr>
        <w:t>Додаток 4</w:t>
      </w:r>
      <w:r w:rsidRPr="00531D61">
        <w:rPr>
          <w:w w:val="100"/>
          <w:sz w:val="24"/>
          <w:szCs w:val="24"/>
        </w:rPr>
        <w:br/>
        <w:t xml:space="preserve">до Порядку надання дозволу </w:t>
      </w:r>
      <w:r w:rsidRPr="00531D61">
        <w:rPr>
          <w:w w:val="100"/>
          <w:sz w:val="24"/>
          <w:szCs w:val="24"/>
        </w:rPr>
        <w:br/>
        <w:t xml:space="preserve">на експлуатацію вільної митної зони </w:t>
      </w:r>
      <w:r w:rsidRPr="00531D61">
        <w:rPr>
          <w:w w:val="100"/>
          <w:sz w:val="24"/>
          <w:szCs w:val="24"/>
        </w:rPr>
        <w:br/>
        <w:t xml:space="preserve">і контролю за діяльністю підприємства, </w:t>
      </w:r>
      <w:r w:rsidRPr="00531D61">
        <w:rPr>
          <w:w w:val="100"/>
          <w:sz w:val="24"/>
          <w:szCs w:val="24"/>
        </w:rPr>
        <w:br/>
        <w:t>яке його отримало</w:t>
      </w:r>
      <w:r w:rsidRPr="00531D61">
        <w:rPr>
          <w:w w:val="100"/>
          <w:sz w:val="24"/>
          <w:szCs w:val="24"/>
        </w:rPr>
        <w:br/>
        <w:t>(пункт 3 розділу VІ)</w:t>
      </w:r>
    </w:p>
    <w:p w14:paraId="2547FA18" w14:textId="77777777" w:rsidR="00BB3BD6" w:rsidRPr="005A1508" w:rsidRDefault="00BB3BD6" w:rsidP="00BB3BD6">
      <w:pPr>
        <w:pStyle w:val="Ch60"/>
        <w:rPr>
          <w:w w:val="100"/>
          <w:sz w:val="28"/>
          <w:szCs w:val="28"/>
        </w:rPr>
      </w:pPr>
      <w:r w:rsidRPr="005A1508">
        <w:rPr>
          <w:w w:val="100"/>
          <w:sz w:val="28"/>
          <w:szCs w:val="28"/>
        </w:rPr>
        <w:t>План проведення моніторингу відповідності</w:t>
      </w:r>
      <w:r w:rsidRPr="005A1508">
        <w:rPr>
          <w:w w:val="100"/>
          <w:sz w:val="28"/>
          <w:szCs w:val="28"/>
        </w:rPr>
        <w:br/>
        <w:t xml:space="preserve">підприємств умовам надання дозволу та умовам,  </w:t>
      </w:r>
      <w:r w:rsidRPr="005A1508">
        <w:rPr>
          <w:w w:val="100"/>
          <w:sz w:val="28"/>
          <w:szCs w:val="28"/>
        </w:rPr>
        <w:br/>
        <w:t>визначеним у дозволі на експлуатацію вільної митної зони</w:t>
      </w:r>
      <w:r w:rsidRPr="005A1508">
        <w:rPr>
          <w:w w:val="100"/>
          <w:sz w:val="28"/>
          <w:szCs w:val="28"/>
        </w:rPr>
        <w:br/>
        <w:t>на 20___ рік</w:t>
      </w:r>
    </w:p>
    <w:tbl>
      <w:tblPr>
        <w:tblW w:w="14669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2479"/>
        <w:gridCol w:w="1134"/>
        <w:gridCol w:w="1134"/>
        <w:gridCol w:w="3118"/>
        <w:gridCol w:w="2552"/>
        <w:gridCol w:w="2551"/>
      </w:tblGrid>
      <w:tr w:rsidR="00BB3BD6" w:rsidRPr="005A1508" w14:paraId="77FF11E6" w14:textId="77777777" w:rsidTr="005A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555242E9" w14:textId="77777777" w:rsidR="00BB3BD6" w:rsidRPr="005A1508" w:rsidRDefault="00BB3BD6" w:rsidP="005729A1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Порядковий 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4FDDB677" w14:textId="77777777" w:rsidR="00BB3BD6" w:rsidRPr="005A1508" w:rsidRDefault="00BB3BD6" w:rsidP="005729A1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Реєстраційний номер дозволу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07ADDA8F" w14:textId="3AE8277E" w:rsidR="00BB3BD6" w:rsidRPr="005A1508" w:rsidRDefault="00BB3BD6" w:rsidP="005729A1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 xml:space="preserve">Найменування підприємства/ </w:t>
            </w:r>
            <w:r w:rsidRPr="005A1508">
              <w:rPr>
                <w:w w:val="100"/>
                <w:sz w:val="22"/>
                <w:szCs w:val="22"/>
              </w:rPr>
              <w:br/>
              <w:t xml:space="preserve">прізвище (за наявності), власне ім’я, по батькові (за наявності) </w:t>
            </w:r>
            <w:r w:rsidRPr="005A1508">
              <w:rPr>
                <w:w w:val="100"/>
                <w:sz w:val="22"/>
                <w:szCs w:val="22"/>
              </w:rPr>
              <w:br/>
              <w:t>фізичної особи — підприємця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A665EF" w14:textId="77777777" w:rsidR="00BB3BD6" w:rsidRPr="005A1508" w:rsidRDefault="00BB3BD6" w:rsidP="005729A1">
            <w:pPr>
              <w:pStyle w:val="TableshapkaTABL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Вільна митна зона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11A14E54" w14:textId="77777777" w:rsidR="00BB3BD6" w:rsidRPr="005A1508" w:rsidRDefault="00BB3BD6" w:rsidP="005729A1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 xml:space="preserve">Ідентифікаційний код юридичної особи </w:t>
            </w:r>
            <w:r w:rsidRPr="005A1508">
              <w:rPr>
                <w:w w:val="100"/>
                <w:sz w:val="22"/>
                <w:szCs w:val="22"/>
              </w:rPr>
              <w:br/>
              <w:t>в Єдиному державному реєстрі підприємств та організацій України чи реєстраційний номер облікової картки платника податків (за наявності) або серія (за наявності) та номер паспорта**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7446B172" w14:textId="77777777" w:rsidR="00BB3BD6" w:rsidRPr="005A1508" w:rsidRDefault="00BB3BD6" w:rsidP="005729A1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Період проведення моніторингу відповідності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571266D0" w14:textId="77777777" w:rsidR="00BB3BD6" w:rsidRPr="005A1508" w:rsidRDefault="00BB3BD6" w:rsidP="005729A1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Період, який підлягає моніторингу відповідності</w:t>
            </w:r>
          </w:p>
        </w:tc>
      </w:tr>
      <w:tr w:rsidR="00BB3BD6" w:rsidRPr="005A1508" w14:paraId="4216C033" w14:textId="77777777" w:rsidTr="005A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AAAE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8E15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904D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58BD9730" w14:textId="77777777" w:rsidR="00BB3BD6" w:rsidRPr="005A1508" w:rsidRDefault="00BB3BD6" w:rsidP="005729A1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місцезнаходження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7C5DF5A2" w14:textId="77777777" w:rsidR="00BB3BD6" w:rsidRPr="005A1508" w:rsidRDefault="00BB3BD6" w:rsidP="005729A1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тип вільної митної зони*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48F4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9148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4C6C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BB3BD6" w:rsidRPr="005A1508" w14:paraId="46D9423E" w14:textId="77777777" w:rsidTr="005A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82CC1" w14:textId="77777777" w:rsidR="00BB3BD6" w:rsidRPr="005A1508" w:rsidRDefault="00BB3BD6" w:rsidP="005729A1">
            <w:pPr>
              <w:pStyle w:val="TableshapkaTABL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9EC36" w14:textId="77777777" w:rsidR="00BB3BD6" w:rsidRPr="005A1508" w:rsidRDefault="00BB3BD6" w:rsidP="005729A1">
            <w:pPr>
              <w:pStyle w:val="TableshapkaTABL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7B672" w14:textId="77777777" w:rsidR="00BB3BD6" w:rsidRPr="005A1508" w:rsidRDefault="00BB3BD6" w:rsidP="005729A1">
            <w:pPr>
              <w:pStyle w:val="TableshapkaTABL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F23A9" w14:textId="77777777" w:rsidR="00BB3BD6" w:rsidRPr="005A1508" w:rsidRDefault="00BB3BD6" w:rsidP="005729A1">
            <w:pPr>
              <w:pStyle w:val="TableshapkaTABL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7C1C5" w14:textId="77777777" w:rsidR="00BB3BD6" w:rsidRPr="005A1508" w:rsidRDefault="00BB3BD6" w:rsidP="005729A1">
            <w:pPr>
              <w:pStyle w:val="TableshapkaTABL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15EF5" w14:textId="77777777" w:rsidR="00BB3BD6" w:rsidRPr="005A1508" w:rsidRDefault="00BB3BD6" w:rsidP="005729A1">
            <w:pPr>
              <w:pStyle w:val="TableshapkaTABL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94C647" w14:textId="77777777" w:rsidR="00BB3BD6" w:rsidRPr="005A1508" w:rsidRDefault="00BB3BD6" w:rsidP="005729A1">
            <w:pPr>
              <w:pStyle w:val="TableshapkaTABL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78A82" w14:textId="77777777" w:rsidR="00BB3BD6" w:rsidRPr="005A1508" w:rsidRDefault="00BB3BD6" w:rsidP="005729A1">
            <w:pPr>
              <w:pStyle w:val="TableshapkaTABL"/>
              <w:rPr>
                <w:w w:val="100"/>
                <w:sz w:val="22"/>
                <w:szCs w:val="22"/>
              </w:rPr>
            </w:pPr>
            <w:r w:rsidRPr="005A1508">
              <w:rPr>
                <w:w w:val="100"/>
                <w:sz w:val="22"/>
                <w:szCs w:val="22"/>
              </w:rPr>
              <w:t>8</w:t>
            </w:r>
          </w:p>
        </w:tc>
      </w:tr>
      <w:tr w:rsidR="00BB3BD6" w:rsidRPr="005A1508" w14:paraId="27338F17" w14:textId="77777777" w:rsidTr="005A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F1406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3FF94D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4BF7FB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753F83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24AA7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695C7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CB41B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464E37" w14:textId="77777777" w:rsidR="00BB3BD6" w:rsidRPr="005A1508" w:rsidRDefault="00BB3BD6" w:rsidP="005729A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</w:tbl>
    <w:p w14:paraId="0005298B" w14:textId="77777777" w:rsidR="00BB3BD6" w:rsidRPr="00531D61" w:rsidRDefault="00BB3BD6" w:rsidP="00BB3BD6">
      <w:pPr>
        <w:pStyle w:val="Ch6"/>
        <w:rPr>
          <w:w w:val="100"/>
          <w:sz w:val="24"/>
          <w:szCs w:val="24"/>
        </w:rPr>
      </w:pPr>
    </w:p>
    <w:tbl>
      <w:tblPr>
        <w:tblW w:w="153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8930"/>
        <w:gridCol w:w="2835"/>
      </w:tblGrid>
      <w:tr w:rsidR="00BB3BD6" w:rsidRPr="005A1508" w14:paraId="216DF6BD" w14:textId="77777777" w:rsidTr="005A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35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1177836" w14:textId="77777777" w:rsidR="00BB3BD6" w:rsidRPr="005A1508" w:rsidRDefault="00BB3BD6" w:rsidP="005729A1">
            <w:pPr>
              <w:pStyle w:val="Ch61"/>
              <w:rPr>
                <w:w w:val="100"/>
                <w:sz w:val="20"/>
                <w:szCs w:val="20"/>
              </w:rPr>
            </w:pPr>
            <w:r w:rsidRPr="005A1508">
              <w:rPr>
                <w:w w:val="100"/>
                <w:sz w:val="20"/>
                <w:szCs w:val="20"/>
              </w:rPr>
              <w:t>___________________________________</w:t>
            </w:r>
          </w:p>
          <w:p w14:paraId="5C6B8ABB" w14:textId="77777777" w:rsidR="00BB3BD6" w:rsidRPr="005A1508" w:rsidRDefault="00BB3BD6" w:rsidP="005729A1">
            <w:pPr>
              <w:pStyle w:val="StrokeCh6"/>
              <w:rPr>
                <w:w w:val="100"/>
                <w:sz w:val="20"/>
                <w:szCs w:val="20"/>
              </w:rPr>
            </w:pPr>
            <w:r w:rsidRPr="005A1508">
              <w:rPr>
                <w:w w:val="100"/>
                <w:sz w:val="20"/>
                <w:szCs w:val="20"/>
              </w:rPr>
              <w:t xml:space="preserve">(найменування посади) </w:t>
            </w:r>
          </w:p>
        </w:tc>
        <w:tc>
          <w:tcPr>
            <w:tcW w:w="8930" w:type="dxa"/>
            <w:tcMar>
              <w:top w:w="68" w:type="dxa"/>
              <w:left w:w="397" w:type="dxa"/>
              <w:bottom w:w="68" w:type="dxa"/>
              <w:right w:w="397" w:type="dxa"/>
            </w:tcMar>
          </w:tcPr>
          <w:p w14:paraId="24B60AD7" w14:textId="29C06405" w:rsidR="00BB3BD6" w:rsidRPr="005A1508" w:rsidRDefault="00BB3BD6" w:rsidP="005729A1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5A1508">
              <w:rPr>
                <w:w w:val="100"/>
                <w:sz w:val="20"/>
                <w:szCs w:val="20"/>
              </w:rPr>
              <w:t xml:space="preserve">_______________________________________________________________________________ </w:t>
            </w:r>
          </w:p>
          <w:p w14:paraId="76CAAAF3" w14:textId="77777777" w:rsidR="00BB3BD6" w:rsidRPr="005A1508" w:rsidRDefault="00BB3BD6" w:rsidP="005729A1">
            <w:pPr>
              <w:pStyle w:val="StrokeCh6"/>
              <w:rPr>
                <w:w w:val="100"/>
                <w:sz w:val="20"/>
                <w:szCs w:val="20"/>
              </w:rPr>
            </w:pPr>
            <w:r w:rsidRPr="005A1508">
              <w:rPr>
                <w:w w:val="100"/>
                <w:sz w:val="20"/>
                <w:szCs w:val="20"/>
              </w:rPr>
              <w:t>(прізвище (за наявності), власне ім’я, по батькові (за наявності) посадової особи митниці)</w:t>
            </w:r>
          </w:p>
        </w:tc>
        <w:tc>
          <w:tcPr>
            <w:tcW w:w="283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80D2C1B" w14:textId="77777777" w:rsidR="00BB3BD6" w:rsidRPr="005A1508" w:rsidRDefault="00BB3BD6" w:rsidP="005729A1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5A1508">
              <w:rPr>
                <w:w w:val="100"/>
                <w:sz w:val="20"/>
                <w:szCs w:val="20"/>
              </w:rPr>
              <w:t xml:space="preserve">_______________________ </w:t>
            </w:r>
          </w:p>
          <w:p w14:paraId="0C61DD28" w14:textId="77777777" w:rsidR="00BB3BD6" w:rsidRPr="005A1508" w:rsidRDefault="00BB3BD6" w:rsidP="005729A1">
            <w:pPr>
              <w:pStyle w:val="StrokeCh6"/>
              <w:rPr>
                <w:w w:val="100"/>
                <w:sz w:val="20"/>
                <w:szCs w:val="20"/>
              </w:rPr>
            </w:pPr>
            <w:r w:rsidRPr="005A1508">
              <w:rPr>
                <w:w w:val="100"/>
                <w:sz w:val="20"/>
                <w:szCs w:val="20"/>
              </w:rPr>
              <w:t>(підпис)</w:t>
            </w:r>
          </w:p>
        </w:tc>
      </w:tr>
    </w:tbl>
    <w:p w14:paraId="129F74C6" w14:textId="77777777" w:rsidR="00BB3BD6" w:rsidRPr="00531D61" w:rsidRDefault="00BB3BD6" w:rsidP="00BB3BD6">
      <w:pPr>
        <w:pStyle w:val="Ch6"/>
        <w:rPr>
          <w:w w:val="100"/>
          <w:sz w:val="24"/>
          <w:szCs w:val="24"/>
        </w:rPr>
      </w:pPr>
    </w:p>
    <w:p w14:paraId="0A4F87AE" w14:textId="77777777" w:rsidR="00BB3BD6" w:rsidRPr="005A1508" w:rsidRDefault="00BB3BD6" w:rsidP="00BB3BD6">
      <w:pPr>
        <w:pStyle w:val="SnoskaSNOSKI"/>
        <w:spacing w:before="283"/>
        <w:rPr>
          <w:w w:val="100"/>
          <w:sz w:val="20"/>
          <w:szCs w:val="20"/>
        </w:rPr>
      </w:pPr>
      <w:r w:rsidRPr="005A1508">
        <w:rPr>
          <w:w w:val="100"/>
          <w:sz w:val="20"/>
          <w:szCs w:val="20"/>
        </w:rPr>
        <w:tab/>
        <w:t>* Зазначається тип вільної митної зони (комерційного, сервісного та промислового).</w:t>
      </w:r>
    </w:p>
    <w:p w14:paraId="161D9A70" w14:textId="57E93FC4" w:rsidR="00F12C76" w:rsidRDefault="00BB3BD6" w:rsidP="005A1508">
      <w:pPr>
        <w:pStyle w:val="SnoskaSNOSKI"/>
        <w:pBdr>
          <w:top w:val="none" w:sz="0" w:space="0" w:color="auto"/>
        </w:pBdr>
      </w:pPr>
      <w:r w:rsidRPr="005A1508">
        <w:rPr>
          <w:w w:val="100"/>
          <w:sz w:val="20"/>
          <w:szCs w:val="20"/>
        </w:rPr>
        <w:t>** Для фізичних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відповідний контролюючий орган і мають відмітку у паспорті, зазначається серія (за наявності) та номер паспорта.</w:t>
      </w:r>
    </w:p>
    <w:sectPr w:rsidR="00F12C76" w:rsidSect="005A1508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38E9" w14:textId="77777777" w:rsidR="006D2F29" w:rsidRDefault="006D2F29" w:rsidP="00D7370C">
      <w:pPr>
        <w:spacing w:after="0" w:line="240" w:lineRule="auto"/>
      </w:pPr>
      <w:r>
        <w:separator/>
      </w:r>
    </w:p>
  </w:endnote>
  <w:endnote w:type="continuationSeparator" w:id="0">
    <w:p w14:paraId="329A99E8" w14:textId="77777777" w:rsidR="006D2F29" w:rsidRDefault="006D2F29" w:rsidP="00D7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44C1" w14:textId="77777777" w:rsidR="006D2F29" w:rsidRDefault="006D2F29" w:rsidP="00D7370C">
      <w:pPr>
        <w:spacing w:after="0" w:line="240" w:lineRule="auto"/>
      </w:pPr>
      <w:r>
        <w:separator/>
      </w:r>
    </w:p>
  </w:footnote>
  <w:footnote w:type="continuationSeparator" w:id="0">
    <w:p w14:paraId="49C4D3E6" w14:textId="77777777" w:rsidR="006D2F29" w:rsidRDefault="006D2F29" w:rsidP="00D73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6"/>
    <w:rsid w:val="000332D3"/>
    <w:rsid w:val="000B4994"/>
    <w:rsid w:val="005A1508"/>
    <w:rsid w:val="006C0B77"/>
    <w:rsid w:val="006D2F29"/>
    <w:rsid w:val="008242FF"/>
    <w:rsid w:val="00870751"/>
    <w:rsid w:val="00922C48"/>
    <w:rsid w:val="00B915B7"/>
    <w:rsid w:val="00BB3BD6"/>
    <w:rsid w:val="00D7370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F9D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D6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3BD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BD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BD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BD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BD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BD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BD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BD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BD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BD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B3BD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B3BD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B3BD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B3BD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B3BD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B3BD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B3BD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B3BD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B3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BB3B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B3BD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BB3B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B3BD6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BB3BD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B3BD6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BB3B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3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B3BD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B3BD6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BB3BD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BB3BD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BB3BD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BB3BD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c"/>
    <w:uiPriority w:val="99"/>
    <w:rsid w:val="00BB3BD6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_горизонт (Ch_6 Міністерства)"/>
    <w:basedOn w:val="a"/>
    <w:uiPriority w:val="99"/>
    <w:rsid w:val="00BB3BD6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noskaSNOSKI">
    <w:name w:val="Snoska*горизонт (SNOSKI)"/>
    <w:basedOn w:val="a"/>
    <w:uiPriority w:val="99"/>
    <w:rsid w:val="00BB3BD6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BB3BD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d">
    <w:name w:val="header"/>
    <w:basedOn w:val="a"/>
    <w:link w:val="ae"/>
    <w:uiPriority w:val="99"/>
    <w:unhideWhenUsed/>
    <w:rsid w:val="00D73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7370C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D73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7370C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2026-01-11T19:00:00Z</dcterms:created>
  <dcterms:modified xsi:type="dcterms:W3CDTF">2026-01-11T19:00:00Z</dcterms:modified>
</cp:coreProperties>
</file>