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CE" w:rsidRPr="00E96948" w:rsidRDefault="00DE0F37" w:rsidP="004B5C67">
      <w:pPr>
        <w:spacing w:before="240"/>
        <w:jc w:val="center"/>
        <w:rPr>
          <w:noProof/>
          <w:lang w:val="en-AU"/>
        </w:rPr>
      </w:pPr>
      <w:r w:rsidRPr="00E96948">
        <w:rPr>
          <w:noProof/>
          <w:lang w:val="en-AU"/>
        </w:rPr>
        <w:t>ФІЗИЧНІ ОСОБИ,</w:t>
      </w:r>
    </w:p>
    <w:p w:rsidR="003443CE" w:rsidRPr="00E96948" w:rsidRDefault="00DE0F37" w:rsidP="004B5C67">
      <w:pPr>
        <w:spacing w:after="240"/>
        <w:jc w:val="center"/>
        <w:rPr>
          <w:noProof/>
          <w:lang w:val="en-AU"/>
        </w:rPr>
      </w:pPr>
      <w:r w:rsidRPr="00E96948">
        <w:rPr>
          <w:noProof/>
          <w:lang w:val="en-AU"/>
        </w:rPr>
        <w:t>до яких застосовуються персональні спеціальні економічні та інші обмежувальні заходи (санкції)</w:t>
      </w:r>
      <w:r w:rsidR="00396EF7" w:rsidRPr="00E96948">
        <w:rPr>
          <w:noProof/>
          <w:lang w:val="en-AU"/>
        </w:rPr>
        <w:t xml:space="preserve"> </w:t>
      </w:r>
    </w:p>
    <w:tbl>
      <w:tblPr>
        <w:tblW w:w="5092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0"/>
        <w:gridCol w:w="5279"/>
        <w:gridCol w:w="8117"/>
        <w:gridCol w:w="1611"/>
      </w:tblGrid>
      <w:tr w:rsidR="003443CE" w:rsidRPr="00E96948" w:rsidTr="00A04EE0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CE" w:rsidRPr="00E96948" w:rsidRDefault="00DE0F37">
            <w:pPr>
              <w:jc w:val="center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№</w:t>
            </w:r>
          </w:p>
          <w:p w:rsidR="003443CE" w:rsidRPr="00E96948" w:rsidRDefault="00DE0F37">
            <w:pPr>
              <w:jc w:val="center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з/п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CE" w:rsidRPr="00E96948" w:rsidRDefault="00DE0F37">
            <w:pPr>
              <w:jc w:val="center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Прізвище, ім'я, по батькові, ідентифікаційні дані</w:t>
            </w:r>
          </w:p>
          <w:p w:rsidR="003443CE" w:rsidRPr="00E96948" w:rsidRDefault="00DE0F37">
            <w:pPr>
              <w:jc w:val="center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(дата народження, громадянство),</w:t>
            </w:r>
          </w:p>
          <w:p w:rsidR="003443CE" w:rsidRPr="00E96948" w:rsidRDefault="00DE0F37">
            <w:pPr>
              <w:jc w:val="center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посада / професійна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CE" w:rsidRPr="00E96948" w:rsidRDefault="00DE0F37">
            <w:pPr>
              <w:jc w:val="center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Вид обмежувального заходу</w:t>
            </w:r>
          </w:p>
          <w:p w:rsidR="003443CE" w:rsidRPr="00E96948" w:rsidRDefault="00DE0F37">
            <w:pPr>
              <w:jc w:val="center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(відповідно до Закону України "Про санкції")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3CE" w:rsidRPr="00E96948" w:rsidRDefault="00DE0F37">
            <w:pPr>
              <w:jc w:val="center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Строк застосування</w:t>
            </w:r>
          </w:p>
        </w:tc>
      </w:tr>
      <w:tr w:rsidR="003443CE" w:rsidRPr="00E96948" w:rsidTr="00A04EE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3443CE" w:rsidRPr="00E96948" w:rsidRDefault="00DE0F37" w:rsidP="00A04EE0">
            <w:pPr>
              <w:spacing w:before="120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1.</w:t>
            </w:r>
          </w:p>
        </w:tc>
        <w:tc>
          <w:tcPr>
            <w:tcW w:w="1712" w:type="pct"/>
            <w:tcBorders>
              <w:top w:val="single" w:sz="4" w:space="0" w:color="auto"/>
            </w:tcBorders>
          </w:tcPr>
          <w:p w:rsidR="003443CE" w:rsidRPr="00E96948" w:rsidRDefault="00DE0F37" w:rsidP="00A04EE0">
            <w:pPr>
              <w:spacing w:before="120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Аккуратова Анастасія Павлівна (Аккуратова Анастасия Павловна, Akkuratova Anastasia),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21.05.1978 р.н.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Громадянство: Російська Федерація.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Паспорт громадянина Російської Федерації: 9813504937.</w:t>
            </w:r>
          </w:p>
          <w:p w:rsidR="003443CE" w:rsidRPr="00E96948" w:rsidRDefault="00DE0F37" w:rsidP="00720CA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Відомості згідно з Єдиним державним реєстром платників податків Російської Федерації: ідентифікаційний номер платника податків</w:t>
            </w:r>
            <w:r w:rsidR="00720CA7" w:rsidRPr="00E96948">
              <w:rPr>
                <w:noProof/>
                <w:lang w:val="en-AU"/>
              </w:rPr>
              <w:t xml:space="preserve"> –</w:t>
            </w:r>
            <w:r w:rsidRPr="00E96948">
              <w:rPr>
                <w:noProof/>
                <w:lang w:val="en-AU"/>
              </w:rPr>
              <w:t xml:space="preserve"> 143514000193.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443CE" w:rsidRPr="00E96948" w:rsidRDefault="00DE0F37" w:rsidP="00A04EE0">
            <w:pPr>
              <w:spacing w:before="120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 xml:space="preserve">1) блокування активів </w:t>
            </w:r>
            <w:r w:rsidR="001D1B2A" w:rsidRPr="00E96948">
              <w:rPr>
                <w:noProof/>
                <w:lang w:val="en-AU"/>
              </w:rPr>
              <w:t>–</w:t>
            </w:r>
            <w:r w:rsidRPr="00E96948">
              <w:rPr>
                <w:noProof/>
                <w:lang w:val="en-AU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2) відмова в наданні та скасування віз резидентам іноземних держав, застосування інших заборон в</w:t>
            </w:r>
            <w:r w:rsidR="00BB4409" w:rsidRPr="00E96948">
              <w:rPr>
                <w:noProof/>
                <w:lang w:val="en-AU"/>
              </w:rPr>
              <w:t>'</w:t>
            </w:r>
            <w:r w:rsidRPr="00E96948">
              <w:rPr>
                <w:noProof/>
                <w:lang w:val="en-AU"/>
              </w:rPr>
              <w:t xml:space="preserve">їзду на територію України;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443CE" w:rsidRPr="00E96948" w:rsidRDefault="00DE0F37" w:rsidP="00A04EE0">
            <w:pPr>
              <w:spacing w:before="120"/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десять років</w:t>
            </w:r>
          </w:p>
        </w:tc>
      </w:tr>
      <w:tr w:rsidR="003443CE" w:rsidRPr="00E96948" w:rsidTr="00A04EE0">
        <w:trPr>
          <w:jc w:val="center"/>
        </w:trPr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2.</w:t>
            </w:r>
          </w:p>
        </w:tc>
        <w:tc>
          <w:tcPr>
            <w:tcW w:w="1712" w:type="pct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Майоров Валерій Сергійович (Майоров Валерий Сергеевич, Maiorov Valery, Mayorov Valery),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10.10.1990 р.н.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Громадянство: Російська Федерація.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Паспорт громадянина Російської Федерації: 1210342651.</w:t>
            </w:r>
          </w:p>
          <w:p w:rsidR="003443CE" w:rsidRPr="00E96948" w:rsidRDefault="00DE0F37" w:rsidP="00720CA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Відомості згідно з Єдиним державним реєстром платників податків Російської Федерації: ідентифікаційний номер платника податків</w:t>
            </w:r>
            <w:r w:rsidR="00720CA7" w:rsidRPr="00E96948">
              <w:rPr>
                <w:noProof/>
                <w:lang w:val="en-AU"/>
              </w:rPr>
              <w:t xml:space="preserve"> –</w:t>
            </w:r>
            <w:r w:rsidRPr="00E96948">
              <w:rPr>
                <w:noProof/>
                <w:lang w:val="en-AU"/>
              </w:rPr>
              <w:t xml:space="preserve"> 301727091804.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 xml:space="preserve">1) блокування активів </w:t>
            </w:r>
            <w:r w:rsidR="001D1B2A" w:rsidRPr="00E96948">
              <w:rPr>
                <w:noProof/>
                <w:lang w:val="en-AU"/>
              </w:rPr>
              <w:t>–</w:t>
            </w:r>
            <w:r w:rsidRPr="00E96948">
              <w:rPr>
                <w:noProof/>
                <w:lang w:val="en-AU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2) відмова в наданні та скасування віз резидентам іноземних держав, застосування інших заборон в</w:t>
            </w:r>
            <w:r w:rsidR="00BB4409" w:rsidRPr="00E96948">
              <w:rPr>
                <w:noProof/>
                <w:lang w:val="en-AU"/>
              </w:rPr>
              <w:t>'</w:t>
            </w:r>
            <w:r w:rsidRPr="00E96948">
              <w:rPr>
                <w:noProof/>
                <w:lang w:val="en-AU"/>
              </w:rPr>
              <w:t xml:space="preserve">їзду на територію України;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десять років</w:t>
            </w:r>
          </w:p>
        </w:tc>
      </w:tr>
      <w:tr w:rsidR="003443CE" w:rsidRPr="00E96948" w:rsidTr="00A04EE0">
        <w:trPr>
          <w:jc w:val="center"/>
        </w:trPr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lastRenderedPageBreak/>
              <w:t>3.</w:t>
            </w:r>
          </w:p>
        </w:tc>
        <w:tc>
          <w:tcPr>
            <w:tcW w:w="1712" w:type="pct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Тищенко Наталія Віталіївна (Тищенко Наталья Витальевна, Tyshchenko Nataliya, Tishchenko Nataliya), 27.04.1984 р.н.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Громадянство: Російська Федерація, Україна.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Паспорт громадянина України: МР147769.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Відомості згідно з Єдиним державним реєстром платників податків Російської Федерації: ідентифікаційний номер платника податків: 910618049391.</w:t>
            </w:r>
          </w:p>
          <w:p w:rsidR="003443CE" w:rsidRPr="00E96948" w:rsidRDefault="00DE0F37" w:rsidP="00720CA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Відомості згідно з Державним реєстром фізичних осіб – платників податків України: реєстраційний номер облікової картки платника податків</w:t>
            </w:r>
            <w:r w:rsidR="00720CA7" w:rsidRPr="00E96948">
              <w:rPr>
                <w:noProof/>
                <w:lang w:val="en-AU"/>
              </w:rPr>
              <w:t xml:space="preserve"> –</w:t>
            </w:r>
            <w:r w:rsidRPr="00E96948">
              <w:rPr>
                <w:noProof/>
                <w:lang w:val="en-AU"/>
              </w:rPr>
              <w:t xml:space="preserve"> 3079807922.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 xml:space="preserve">1) блокування активів </w:t>
            </w:r>
            <w:r w:rsidR="00BB4409" w:rsidRPr="00E96948">
              <w:rPr>
                <w:noProof/>
                <w:lang w:val="en-AU"/>
              </w:rPr>
              <w:t>–</w:t>
            </w:r>
            <w:r w:rsidRPr="00E96948">
              <w:rPr>
                <w:noProof/>
                <w:lang w:val="en-AU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2)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десять років</w:t>
            </w:r>
          </w:p>
        </w:tc>
      </w:tr>
      <w:tr w:rsidR="003443CE" w:rsidRPr="00E96948" w:rsidTr="00A04EE0">
        <w:trPr>
          <w:jc w:val="center"/>
        </w:trPr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4.</w:t>
            </w:r>
          </w:p>
        </w:tc>
        <w:tc>
          <w:tcPr>
            <w:tcW w:w="1712" w:type="pct"/>
          </w:tcPr>
          <w:p w:rsidR="00347262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 xml:space="preserve">Шукуров Шанлік (Шукуров Шанлик,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Shukurov Shanlik, Shukur Fatih), 03.12.1981 р.н.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Громадянство: Азербайджанська Республіка.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Паспорт громадянина Азербайджанської Республіки: C00371944.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 xml:space="preserve">1) блокування активів </w:t>
            </w:r>
            <w:r w:rsidR="00BB4409" w:rsidRPr="00E96948">
              <w:rPr>
                <w:noProof/>
                <w:lang w:val="en-AU"/>
              </w:rPr>
              <w:t>–</w:t>
            </w:r>
            <w:r w:rsidRPr="00E96948">
              <w:rPr>
                <w:noProof/>
                <w:lang w:val="en-AU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2) відмова в наданні та скасування віз резидентам іноземних держав, застосування інших заборон в</w:t>
            </w:r>
            <w:r w:rsidR="00BB4409" w:rsidRPr="00E96948">
              <w:rPr>
                <w:noProof/>
                <w:lang w:val="en-AU"/>
              </w:rPr>
              <w:t>'</w:t>
            </w:r>
            <w:r w:rsidRPr="00E96948">
              <w:rPr>
                <w:noProof/>
                <w:lang w:val="en-AU"/>
              </w:rPr>
              <w:t xml:space="preserve">їзду на територію України;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десять років</w:t>
            </w:r>
          </w:p>
        </w:tc>
      </w:tr>
      <w:tr w:rsidR="003443CE" w:rsidRPr="00E96948" w:rsidTr="00A04EE0">
        <w:trPr>
          <w:jc w:val="center"/>
        </w:trPr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5.</w:t>
            </w:r>
          </w:p>
        </w:tc>
        <w:tc>
          <w:tcPr>
            <w:tcW w:w="1712" w:type="pct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Агеєв Максим Вікторович (Агеев Максим Викторович, Ageev Maxim, Ageev Maksim),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29.07.1967 р.н.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Громадянство: Російська Федерація.</w:t>
            </w:r>
          </w:p>
          <w:p w:rsidR="00810C1D" w:rsidRPr="00E96948" w:rsidRDefault="00810C1D">
            <w:pPr>
              <w:rPr>
                <w:noProof/>
                <w:lang w:val="en-AU"/>
              </w:rPr>
            </w:pP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lastRenderedPageBreak/>
              <w:t>Паспорт громадянина Російської Федерації: 4512841583.</w:t>
            </w:r>
          </w:p>
          <w:p w:rsidR="003443CE" w:rsidRPr="00E96948" w:rsidRDefault="00DE0F37" w:rsidP="00720CA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Відомості згідно з Єдиним державним реєстром платників податків Російської Федерації: ідентифікаційний номер платника податків</w:t>
            </w:r>
            <w:r w:rsidR="00720CA7" w:rsidRPr="00E96948">
              <w:rPr>
                <w:noProof/>
                <w:lang w:val="en-AU"/>
              </w:rPr>
              <w:t xml:space="preserve"> –</w:t>
            </w:r>
            <w:r w:rsidRPr="00E96948">
              <w:rPr>
                <w:noProof/>
                <w:lang w:val="en-AU"/>
              </w:rPr>
              <w:t xml:space="preserve"> 771808684004.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lastRenderedPageBreak/>
              <w:t xml:space="preserve">1) блокування активів </w:t>
            </w:r>
            <w:r w:rsidR="00BB4409" w:rsidRPr="00E96948">
              <w:rPr>
                <w:noProof/>
                <w:lang w:val="en-AU"/>
              </w:rPr>
              <w:t>–</w:t>
            </w:r>
            <w:r w:rsidRPr="00E96948">
              <w:rPr>
                <w:noProof/>
                <w:lang w:val="en-AU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lastRenderedPageBreak/>
              <w:t>2) відмова в наданні та скасування віз резидентам іноземних держав, застосування інших заборон в</w:t>
            </w:r>
            <w:r w:rsidR="00BB4409" w:rsidRPr="00E96948">
              <w:rPr>
                <w:noProof/>
                <w:lang w:val="en-AU"/>
              </w:rPr>
              <w:t>'</w:t>
            </w:r>
            <w:r w:rsidRPr="00E96948">
              <w:rPr>
                <w:noProof/>
                <w:lang w:val="en-AU"/>
              </w:rPr>
              <w:t xml:space="preserve">їзду на територію України;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lastRenderedPageBreak/>
              <w:t>десять років</w:t>
            </w:r>
          </w:p>
        </w:tc>
      </w:tr>
      <w:tr w:rsidR="003443CE" w:rsidRPr="00E96948" w:rsidTr="00A04EE0">
        <w:trPr>
          <w:jc w:val="center"/>
        </w:trPr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6.</w:t>
            </w:r>
          </w:p>
        </w:tc>
        <w:tc>
          <w:tcPr>
            <w:tcW w:w="1712" w:type="pct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Дадашова Нарміна (Dadashova Narmina),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20.10.1982 р.н.</w:t>
            </w:r>
          </w:p>
          <w:p w:rsidR="003443CE" w:rsidRPr="00E96948" w:rsidRDefault="00654688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Громадянство: Республіка Сі</w:t>
            </w:r>
            <w:r w:rsidR="00DE0F37" w:rsidRPr="00E96948">
              <w:rPr>
                <w:noProof/>
                <w:lang w:val="en-AU"/>
              </w:rPr>
              <w:t>нгапур.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 xml:space="preserve">1) блокування активів </w:t>
            </w:r>
            <w:r w:rsidR="00A04EE0" w:rsidRPr="00E96948">
              <w:rPr>
                <w:noProof/>
                <w:lang w:val="en-AU"/>
              </w:rPr>
              <w:t>–</w:t>
            </w:r>
            <w:r w:rsidRPr="00E96948">
              <w:rPr>
                <w:noProof/>
                <w:lang w:val="en-AU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2) відмова в наданні та скасування віз резидентам іноземних держав, застосування інших заборон в</w:t>
            </w:r>
            <w:r w:rsidR="00BB4409" w:rsidRPr="00E96948">
              <w:rPr>
                <w:noProof/>
                <w:lang w:val="en-AU"/>
              </w:rPr>
              <w:t>'</w:t>
            </w:r>
            <w:r w:rsidRPr="00E96948">
              <w:rPr>
                <w:noProof/>
                <w:lang w:val="en-AU"/>
              </w:rPr>
              <w:t xml:space="preserve">їзду на територію України;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десять років</w:t>
            </w:r>
          </w:p>
        </w:tc>
      </w:tr>
      <w:tr w:rsidR="003443CE" w:rsidRPr="00E96948" w:rsidTr="00A04EE0">
        <w:trPr>
          <w:jc w:val="center"/>
        </w:trPr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7.</w:t>
            </w:r>
          </w:p>
        </w:tc>
        <w:tc>
          <w:tcPr>
            <w:tcW w:w="1712" w:type="pct"/>
          </w:tcPr>
          <w:p w:rsidR="00237162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 xml:space="preserve">Громов Владислав (Громов Владислав,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Gromov Vladislav), 23.03.1970 р.н.</w:t>
            </w:r>
          </w:p>
          <w:p w:rsidR="003443CE" w:rsidRPr="00E96948" w:rsidRDefault="00720CA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Громадянство: Королівство Нова Зеландія</w:t>
            </w:r>
            <w:r w:rsidR="00DE0F37" w:rsidRPr="00E96948">
              <w:rPr>
                <w:noProof/>
                <w:lang w:val="en-AU"/>
              </w:rPr>
              <w:t>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 xml:space="preserve">1) блокування активів </w:t>
            </w:r>
            <w:r w:rsidR="00A04EE0" w:rsidRPr="00E96948">
              <w:rPr>
                <w:noProof/>
                <w:lang w:val="en-AU"/>
              </w:rPr>
              <w:t>–</w:t>
            </w:r>
            <w:r w:rsidRPr="00E96948">
              <w:rPr>
                <w:noProof/>
                <w:lang w:val="en-AU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2) відмова в наданні та скасування віз резидентам іноземних держав, застосування інших заборон в</w:t>
            </w:r>
            <w:r w:rsidR="00BB4409" w:rsidRPr="00E96948">
              <w:rPr>
                <w:noProof/>
                <w:lang w:val="en-AU"/>
              </w:rPr>
              <w:t>'</w:t>
            </w:r>
            <w:r w:rsidRPr="00E96948">
              <w:rPr>
                <w:noProof/>
                <w:lang w:val="en-AU"/>
              </w:rPr>
              <w:t xml:space="preserve">їзду на територію України;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десять років</w:t>
            </w:r>
          </w:p>
        </w:tc>
      </w:tr>
      <w:tr w:rsidR="003443CE" w:rsidRPr="00E96948" w:rsidTr="00A04EE0">
        <w:trPr>
          <w:jc w:val="center"/>
        </w:trPr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8.</w:t>
            </w:r>
          </w:p>
        </w:tc>
        <w:tc>
          <w:tcPr>
            <w:tcW w:w="1712" w:type="pct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Краснов Максим Миколайович (Краснов Максим Николаевич, Krasnov Maxim, Krasnov Maksim),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03.08.1977 р.н.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lastRenderedPageBreak/>
              <w:t>Громадянство: Російська Федерація.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Паспорт громадянина Російської Федерації: 4003793808.</w:t>
            </w:r>
          </w:p>
          <w:p w:rsidR="003443CE" w:rsidRPr="00E96948" w:rsidRDefault="00DE0F37" w:rsidP="00720CA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Відомості згідно з Єдиним державним реєстром платників податків Російської Федерації: ідентифікаційний номер платника податків</w:t>
            </w:r>
            <w:r w:rsidR="00720CA7" w:rsidRPr="00E96948">
              <w:rPr>
                <w:noProof/>
                <w:lang w:val="en-AU"/>
              </w:rPr>
              <w:t xml:space="preserve"> –</w:t>
            </w:r>
            <w:r w:rsidRPr="00E96948">
              <w:rPr>
                <w:noProof/>
                <w:lang w:val="en-AU"/>
              </w:rPr>
              <w:t xml:space="preserve"> 781405735157.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lastRenderedPageBreak/>
              <w:t xml:space="preserve">1) блокування активів </w:t>
            </w:r>
            <w:r w:rsidR="00A04EE0" w:rsidRPr="00E96948">
              <w:rPr>
                <w:noProof/>
                <w:lang w:val="en-AU"/>
              </w:rPr>
              <w:t>–</w:t>
            </w:r>
            <w:r w:rsidRPr="00E96948">
              <w:rPr>
                <w:noProof/>
                <w:lang w:val="en-AU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</w:t>
            </w:r>
            <w:r w:rsidR="00237162" w:rsidRPr="00E96948">
              <w:rPr>
                <w:noProof/>
                <w:lang w:val="en-AU"/>
              </w:rPr>
              <w:br/>
            </w:r>
            <w:r w:rsidRPr="00E96948">
              <w:rPr>
                <w:noProof/>
                <w:lang w:val="en-AU"/>
              </w:rPr>
              <w:lastRenderedPageBreak/>
              <w:t xml:space="preserve">(через інших фізичних або юридичних осіб) вчиняти дії, тотожні за змістом здійсненню права розпорядження ними;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 xml:space="preserve">2) відмова в наданні та скасування віз резидентам іноземних держав, застосування </w:t>
            </w:r>
            <w:bookmarkStart w:id="0" w:name="_GoBack"/>
            <w:bookmarkEnd w:id="0"/>
            <w:r w:rsidRPr="00E96948">
              <w:rPr>
                <w:noProof/>
                <w:lang w:val="en-AU"/>
              </w:rPr>
              <w:t>інших заборон в</w:t>
            </w:r>
            <w:r w:rsidR="00BB4409" w:rsidRPr="00E96948">
              <w:rPr>
                <w:noProof/>
                <w:lang w:val="en-AU"/>
              </w:rPr>
              <w:t>'</w:t>
            </w:r>
            <w:r w:rsidRPr="00E96948">
              <w:rPr>
                <w:noProof/>
                <w:lang w:val="en-AU"/>
              </w:rPr>
              <w:t xml:space="preserve">їзду на територію України; </w:t>
            </w:r>
          </w:p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t>3)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443CE" w:rsidRPr="00E96948" w:rsidRDefault="00DE0F37">
            <w:pPr>
              <w:rPr>
                <w:noProof/>
                <w:lang w:val="en-AU"/>
              </w:rPr>
            </w:pPr>
            <w:r w:rsidRPr="00E96948">
              <w:rPr>
                <w:noProof/>
                <w:lang w:val="en-AU"/>
              </w:rPr>
              <w:lastRenderedPageBreak/>
              <w:t>десять років</w:t>
            </w:r>
          </w:p>
        </w:tc>
      </w:tr>
    </w:tbl>
    <w:p w:rsidR="00DE0F37" w:rsidRPr="00E96948" w:rsidRDefault="00DE0F37" w:rsidP="00E96948">
      <w:pPr>
        <w:rPr>
          <w:noProof/>
          <w:lang w:val="en-AU"/>
        </w:rPr>
      </w:pPr>
    </w:p>
    <w:sectPr w:rsidR="00DE0F37" w:rsidRPr="00E96948">
      <w:headerReference w:type="default" r:id="rId7"/>
      <w:headerReference w:type="first" r:id="rId8"/>
      <w:pgSz w:w="16838" w:h="11906" w:orient="landscape"/>
      <w:pgMar w:top="992" w:right="850" w:bottom="850" w:left="85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8C7" w:rsidRDefault="001068C7">
      <w:r>
        <w:separator/>
      </w:r>
    </w:p>
  </w:endnote>
  <w:endnote w:type="continuationSeparator" w:id="0">
    <w:p w:rsidR="001068C7" w:rsidRDefault="0010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8C7" w:rsidRDefault="001068C7">
      <w:r>
        <w:separator/>
      </w:r>
    </w:p>
  </w:footnote>
  <w:footnote w:type="continuationSeparator" w:id="0">
    <w:p w:rsidR="001068C7" w:rsidRDefault="00106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62" w:rsidRDefault="00347262">
    <w:pPr>
      <w:jc w:val="center"/>
    </w:pPr>
  </w:p>
  <w:p w:rsidR="00347262" w:rsidRDefault="00347262">
    <w:pPr>
      <w:jc w:val="center"/>
    </w:pPr>
  </w:p>
  <w:p w:rsidR="003443CE" w:rsidRDefault="00DE0F37">
    <w:pPr>
      <w:jc w:val="center"/>
    </w:pPr>
    <w:r>
      <w:fldChar w:fldCharType="begin"/>
    </w:r>
    <w:r>
      <w:instrText>PAGE</w:instrText>
    </w:r>
    <w:r>
      <w:fldChar w:fldCharType="separate"/>
    </w:r>
    <w:r w:rsidR="00F12708">
      <w:rPr>
        <w:noProof/>
      </w:rPr>
      <w:t>4</w:t>
    </w:r>
    <w:r>
      <w:fldChar w:fldCharType="end"/>
    </w:r>
  </w:p>
  <w:p w:rsidR="003443CE" w:rsidRPr="00DE0F37" w:rsidRDefault="00DE0F37">
    <w:pPr>
      <w:spacing w:after="240"/>
      <w:jc w:val="right"/>
      <w:rPr>
        <w:lang w:val="en-US"/>
      </w:rPr>
    </w:pPr>
    <w:r>
      <w:t xml:space="preserve">продовження додатка </w:t>
    </w:r>
    <w:r>
      <w:rPr>
        <w:lang w:val="en-US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F37" w:rsidRDefault="00DE0F37" w:rsidP="00DE0F37">
    <w:pPr>
      <w:ind w:left="11907"/>
    </w:pPr>
  </w:p>
  <w:p w:rsidR="004B5C67" w:rsidRPr="004B5C67" w:rsidRDefault="004B5C67" w:rsidP="00DE0F37">
    <w:pPr>
      <w:ind w:left="11907"/>
      <w:rPr>
        <w:sz w:val="16"/>
        <w:szCs w:val="16"/>
      </w:rPr>
    </w:pPr>
  </w:p>
  <w:p w:rsidR="00DE0F37" w:rsidRPr="00720CA7" w:rsidRDefault="00DE0F37" w:rsidP="0004484C">
    <w:pPr>
      <w:ind w:left="9072"/>
      <w:jc w:val="center"/>
      <w:rPr>
        <w:lang w:val="ru-MD"/>
      </w:rPr>
    </w:pPr>
    <w:r>
      <w:t xml:space="preserve">Додаток </w:t>
    </w:r>
    <w:r w:rsidRPr="00720CA7">
      <w:rPr>
        <w:lang w:val="ru-MD"/>
      </w:rPr>
      <w:t>1</w:t>
    </w:r>
  </w:p>
  <w:p w:rsidR="00384AE4" w:rsidRDefault="00DE0F37" w:rsidP="0004484C">
    <w:pPr>
      <w:ind w:left="9072"/>
      <w:jc w:val="center"/>
    </w:pPr>
    <w:r>
      <w:t>до рішення Ради національної безпеки і оборони України</w:t>
    </w:r>
  </w:p>
  <w:p w:rsidR="003443CE" w:rsidRDefault="00DE0F37" w:rsidP="0004484C">
    <w:pPr>
      <w:ind w:left="9072"/>
      <w:jc w:val="center"/>
    </w:pPr>
    <w:r>
      <w:t>"Про застосування персональних спеціальних економічних та інших обмежувальних заходів</w:t>
    </w:r>
    <w:r w:rsidR="00476C06">
      <w:br/>
    </w:r>
    <w:r>
      <w:t>(санкцій)"</w:t>
    </w:r>
    <w:r w:rsidR="000544E2">
      <w:t>, введеного в дію Указом Президента України</w:t>
    </w:r>
  </w:p>
  <w:p w:rsidR="000544E2" w:rsidRDefault="000544E2" w:rsidP="0004484C">
    <w:pPr>
      <w:ind w:left="9214"/>
      <w:jc w:val="center"/>
      <w:rPr>
        <w:lang w:val="en-US"/>
      </w:rPr>
    </w:pPr>
    <w:r>
      <w:t xml:space="preserve">від </w:t>
    </w:r>
    <w:r w:rsidR="0004484C">
      <w:rPr>
        <w:szCs w:val="28"/>
      </w:rPr>
      <w:t>26 грудня 2025 року № 997/2025</w:t>
    </w:r>
  </w:p>
  <w:p w:rsidR="00DE0F37" w:rsidRPr="00DE0F37" w:rsidRDefault="00DE0F37" w:rsidP="00DE0F37">
    <w:pPr>
      <w:ind w:left="8221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CFC"/>
    <w:multiLevelType w:val="hybridMultilevel"/>
    <w:tmpl w:val="21727D66"/>
    <w:lvl w:ilvl="0" w:tplc="44EA5C10">
      <w:start w:val="1"/>
      <w:numFmt w:val="bullet"/>
      <w:lvlText w:val="●"/>
      <w:lvlJc w:val="left"/>
      <w:pPr>
        <w:ind w:left="720" w:hanging="360"/>
      </w:pPr>
    </w:lvl>
    <w:lvl w:ilvl="1" w:tplc="6CC05DA4">
      <w:start w:val="1"/>
      <w:numFmt w:val="bullet"/>
      <w:lvlText w:val="○"/>
      <w:lvlJc w:val="left"/>
      <w:pPr>
        <w:ind w:left="1440" w:hanging="360"/>
      </w:pPr>
    </w:lvl>
    <w:lvl w:ilvl="2" w:tplc="C99E4772">
      <w:start w:val="1"/>
      <w:numFmt w:val="bullet"/>
      <w:lvlText w:val="■"/>
      <w:lvlJc w:val="left"/>
      <w:pPr>
        <w:ind w:left="2160" w:hanging="360"/>
      </w:pPr>
    </w:lvl>
    <w:lvl w:ilvl="3" w:tplc="356CFE48">
      <w:start w:val="1"/>
      <w:numFmt w:val="bullet"/>
      <w:lvlText w:val="●"/>
      <w:lvlJc w:val="left"/>
      <w:pPr>
        <w:ind w:left="2880" w:hanging="360"/>
      </w:pPr>
    </w:lvl>
    <w:lvl w:ilvl="4" w:tplc="B72CBF7E">
      <w:start w:val="1"/>
      <w:numFmt w:val="bullet"/>
      <w:lvlText w:val="○"/>
      <w:lvlJc w:val="left"/>
      <w:pPr>
        <w:ind w:left="3600" w:hanging="360"/>
      </w:pPr>
    </w:lvl>
    <w:lvl w:ilvl="5" w:tplc="B5843A76">
      <w:start w:val="1"/>
      <w:numFmt w:val="bullet"/>
      <w:lvlText w:val="■"/>
      <w:lvlJc w:val="left"/>
      <w:pPr>
        <w:ind w:left="4320" w:hanging="360"/>
      </w:pPr>
    </w:lvl>
    <w:lvl w:ilvl="6" w:tplc="28221E2C">
      <w:start w:val="1"/>
      <w:numFmt w:val="bullet"/>
      <w:lvlText w:val="●"/>
      <w:lvlJc w:val="left"/>
      <w:pPr>
        <w:ind w:left="5040" w:hanging="360"/>
      </w:pPr>
    </w:lvl>
    <w:lvl w:ilvl="7" w:tplc="C2585F0A">
      <w:start w:val="1"/>
      <w:numFmt w:val="bullet"/>
      <w:lvlText w:val="●"/>
      <w:lvlJc w:val="left"/>
      <w:pPr>
        <w:ind w:left="5760" w:hanging="360"/>
      </w:pPr>
    </w:lvl>
    <w:lvl w:ilvl="8" w:tplc="5A804E6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CE"/>
    <w:rsid w:val="0004484C"/>
    <w:rsid w:val="000544E2"/>
    <w:rsid w:val="001068C7"/>
    <w:rsid w:val="00137ABE"/>
    <w:rsid w:val="00173A0E"/>
    <w:rsid w:val="001D1B2A"/>
    <w:rsid w:val="00207744"/>
    <w:rsid w:val="00237162"/>
    <w:rsid w:val="003443CE"/>
    <w:rsid w:val="00347262"/>
    <w:rsid w:val="00384AE4"/>
    <w:rsid w:val="00396EF7"/>
    <w:rsid w:val="00402123"/>
    <w:rsid w:val="00476C06"/>
    <w:rsid w:val="004B5C67"/>
    <w:rsid w:val="0052041A"/>
    <w:rsid w:val="00570952"/>
    <w:rsid w:val="005C51F5"/>
    <w:rsid w:val="00654688"/>
    <w:rsid w:val="00685032"/>
    <w:rsid w:val="006E074A"/>
    <w:rsid w:val="00720CA7"/>
    <w:rsid w:val="00810C1D"/>
    <w:rsid w:val="0085399B"/>
    <w:rsid w:val="00A04EE0"/>
    <w:rsid w:val="00A775CF"/>
    <w:rsid w:val="00AC38F6"/>
    <w:rsid w:val="00BB4409"/>
    <w:rsid w:val="00D65C9D"/>
    <w:rsid w:val="00DE0F37"/>
    <w:rsid w:val="00E96948"/>
    <w:rsid w:val="00F12708"/>
    <w:rsid w:val="00F718A4"/>
    <w:rsid w:val="00F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95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DE0F37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E0F37"/>
  </w:style>
  <w:style w:type="paragraph" w:styleId="ab">
    <w:name w:val="footer"/>
    <w:basedOn w:val="a"/>
    <w:link w:val="ac"/>
    <w:uiPriority w:val="99"/>
    <w:unhideWhenUsed/>
    <w:rsid w:val="00DE0F3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E0F37"/>
  </w:style>
  <w:style w:type="paragraph" w:styleId="ad">
    <w:name w:val="Balloon Text"/>
    <w:basedOn w:val="a"/>
    <w:link w:val="ae"/>
    <w:uiPriority w:val="99"/>
    <w:semiHidden/>
    <w:unhideWhenUsed/>
    <w:rsid w:val="00384AE4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84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4340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2026-01-15T12:14:00Z</dcterms:created>
  <dcterms:modified xsi:type="dcterms:W3CDTF">2026-01-15T12:54:00Z</dcterms:modified>
</cp:coreProperties>
</file>